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6" w:type="dxa"/>
        <w:jc w:val="center"/>
        <w:tblInd w:w="-358" w:type="dxa"/>
        <w:tblLayout w:type="fixed"/>
        <w:tblLook w:val="0000" w:firstRow="0" w:lastRow="0" w:firstColumn="0" w:lastColumn="0" w:noHBand="0" w:noVBand="0"/>
      </w:tblPr>
      <w:tblGrid>
        <w:gridCol w:w="2782"/>
        <w:gridCol w:w="6284"/>
      </w:tblGrid>
      <w:tr w:rsidR="0063668F" w:rsidRPr="00010126" w:rsidTr="00CD2861">
        <w:trPr>
          <w:jc w:val="center"/>
        </w:trPr>
        <w:tc>
          <w:tcPr>
            <w:tcW w:w="2782" w:type="dxa"/>
            <w:tcBorders>
              <w:top w:val="nil"/>
              <w:left w:val="nil"/>
              <w:bottom w:val="nil"/>
              <w:right w:val="nil"/>
            </w:tcBorders>
          </w:tcPr>
          <w:p w:rsidR="0063668F" w:rsidRPr="00010126" w:rsidRDefault="0063668F" w:rsidP="00850FDC">
            <w:pPr>
              <w:jc w:val="center"/>
              <w:rPr>
                <w:b/>
                <w:bCs/>
              </w:rPr>
            </w:pPr>
            <w:r w:rsidRPr="00010126">
              <w:rPr>
                <w:b/>
                <w:bCs/>
              </w:rPr>
              <w:t>CHÍNH PHỦ</w:t>
            </w:r>
          </w:p>
          <w:p w:rsidR="00B37D2C" w:rsidRPr="00010126" w:rsidRDefault="00B37D2C" w:rsidP="00850FDC">
            <w:pPr>
              <w:jc w:val="center"/>
              <w:rPr>
                <w:sz w:val="22"/>
                <w:szCs w:val="22"/>
              </w:rPr>
            </w:pPr>
            <w:r w:rsidRPr="00010126">
              <w:rPr>
                <w:sz w:val="22"/>
                <w:szCs w:val="22"/>
              </w:rPr>
              <w:t>___</w:t>
            </w:r>
            <w:r w:rsidR="00DC7AD9" w:rsidRPr="00010126">
              <w:rPr>
                <w:sz w:val="22"/>
                <w:szCs w:val="22"/>
              </w:rPr>
              <w:t>___</w:t>
            </w:r>
            <w:r w:rsidRPr="00010126">
              <w:rPr>
                <w:sz w:val="22"/>
                <w:szCs w:val="22"/>
              </w:rPr>
              <w:t>_</w:t>
            </w:r>
          </w:p>
          <w:p w:rsidR="00DC7AD9" w:rsidRPr="00010126" w:rsidRDefault="00DC7AD9" w:rsidP="00850FDC">
            <w:pPr>
              <w:jc w:val="center"/>
              <w:rPr>
                <w:sz w:val="22"/>
                <w:szCs w:val="22"/>
              </w:rPr>
            </w:pPr>
          </w:p>
          <w:p w:rsidR="0063668F" w:rsidRPr="00010126" w:rsidRDefault="0063668F" w:rsidP="000A529F">
            <w:pPr>
              <w:jc w:val="center"/>
              <w:rPr>
                <w:sz w:val="28"/>
                <w:szCs w:val="28"/>
                <w:vertAlign w:val="superscript"/>
              </w:rPr>
            </w:pPr>
            <w:r w:rsidRPr="00010126">
              <w:rPr>
                <w:sz w:val="28"/>
                <w:szCs w:val="28"/>
              </w:rPr>
              <w:t>Số:</w:t>
            </w:r>
            <w:r w:rsidR="00553E2E" w:rsidRPr="00010126">
              <w:rPr>
                <w:sz w:val="28"/>
                <w:szCs w:val="28"/>
              </w:rPr>
              <w:t xml:space="preserve"> </w:t>
            </w:r>
            <w:r w:rsidR="000A529F" w:rsidRPr="00010126">
              <w:rPr>
                <w:sz w:val="28"/>
                <w:szCs w:val="28"/>
              </w:rPr>
              <w:t>…..</w:t>
            </w:r>
            <w:r w:rsidRPr="00010126">
              <w:rPr>
                <w:sz w:val="28"/>
                <w:szCs w:val="28"/>
              </w:rPr>
              <w:t>/201</w:t>
            </w:r>
            <w:r w:rsidR="000A529F" w:rsidRPr="00010126">
              <w:rPr>
                <w:sz w:val="28"/>
                <w:szCs w:val="28"/>
              </w:rPr>
              <w:t>8</w:t>
            </w:r>
            <w:r w:rsidRPr="00010126">
              <w:rPr>
                <w:sz w:val="28"/>
                <w:szCs w:val="28"/>
              </w:rPr>
              <w:t>/NĐ-CP</w:t>
            </w:r>
          </w:p>
        </w:tc>
        <w:tc>
          <w:tcPr>
            <w:tcW w:w="6284" w:type="dxa"/>
            <w:tcBorders>
              <w:top w:val="nil"/>
              <w:left w:val="nil"/>
              <w:bottom w:val="nil"/>
              <w:right w:val="nil"/>
            </w:tcBorders>
          </w:tcPr>
          <w:p w:rsidR="0063668F" w:rsidRPr="00010126" w:rsidRDefault="0063668F" w:rsidP="00850FDC">
            <w:pPr>
              <w:ind w:left="52" w:right="-77"/>
              <w:jc w:val="center"/>
              <w:rPr>
                <w:b/>
                <w:bCs/>
              </w:rPr>
            </w:pPr>
            <w:r w:rsidRPr="00010126">
              <w:rPr>
                <w:b/>
                <w:bCs/>
              </w:rPr>
              <w:t>CỘNG HÒA XÃ HỘI CHỦ NGHĨA VIỆT NAM</w:t>
            </w:r>
          </w:p>
          <w:p w:rsidR="0063668F" w:rsidRPr="00010126" w:rsidRDefault="0063668F" w:rsidP="00850FDC">
            <w:pPr>
              <w:ind w:left="52" w:right="-77"/>
              <w:jc w:val="center"/>
              <w:rPr>
                <w:b/>
                <w:bCs/>
                <w:sz w:val="28"/>
                <w:szCs w:val="28"/>
              </w:rPr>
            </w:pPr>
            <w:r w:rsidRPr="00010126">
              <w:rPr>
                <w:b/>
                <w:bCs/>
                <w:sz w:val="28"/>
                <w:szCs w:val="28"/>
              </w:rPr>
              <w:t>Độc lập - Tự do - Hạnh phúc</w:t>
            </w:r>
          </w:p>
          <w:p w:rsidR="00E00BE7" w:rsidRPr="00010126" w:rsidRDefault="00E00BE7" w:rsidP="00850FDC">
            <w:pPr>
              <w:ind w:left="52" w:right="-77"/>
              <w:jc w:val="center"/>
              <w:rPr>
                <w:b/>
                <w:bCs/>
                <w:sz w:val="22"/>
                <w:szCs w:val="22"/>
              </w:rPr>
            </w:pPr>
            <w:r w:rsidRPr="00010126">
              <w:rPr>
                <w:b/>
                <w:bCs/>
                <w:sz w:val="22"/>
                <w:szCs w:val="22"/>
              </w:rPr>
              <w:t>________________________________</w:t>
            </w:r>
          </w:p>
          <w:p w:rsidR="00FD68F3" w:rsidRPr="00010126" w:rsidRDefault="00FD68F3" w:rsidP="00850FDC">
            <w:pPr>
              <w:ind w:left="52" w:right="-77"/>
              <w:jc w:val="center"/>
              <w:rPr>
                <w:i/>
                <w:iCs/>
                <w:sz w:val="16"/>
                <w:szCs w:val="16"/>
              </w:rPr>
            </w:pPr>
          </w:p>
          <w:p w:rsidR="0063668F" w:rsidRPr="00010126" w:rsidRDefault="0063668F" w:rsidP="000A529F">
            <w:pPr>
              <w:ind w:left="52" w:right="-77"/>
              <w:jc w:val="center"/>
              <w:rPr>
                <w:sz w:val="28"/>
                <w:szCs w:val="28"/>
              </w:rPr>
            </w:pPr>
            <w:r w:rsidRPr="00010126">
              <w:rPr>
                <w:i/>
                <w:iCs/>
                <w:sz w:val="28"/>
                <w:szCs w:val="28"/>
              </w:rPr>
              <w:t>Hà Nội, ngày</w:t>
            </w:r>
            <w:r w:rsidR="00EA39EC" w:rsidRPr="00010126">
              <w:rPr>
                <w:i/>
                <w:iCs/>
                <w:sz w:val="28"/>
                <w:szCs w:val="28"/>
              </w:rPr>
              <w:t xml:space="preserve"> </w:t>
            </w:r>
            <w:r w:rsidR="000A529F" w:rsidRPr="00010126">
              <w:rPr>
                <w:i/>
                <w:iCs/>
                <w:sz w:val="28"/>
                <w:szCs w:val="28"/>
              </w:rPr>
              <w:t xml:space="preserve">      </w:t>
            </w:r>
            <w:r w:rsidRPr="00010126">
              <w:rPr>
                <w:i/>
                <w:iCs/>
                <w:sz w:val="28"/>
                <w:szCs w:val="28"/>
              </w:rPr>
              <w:t>tháng</w:t>
            </w:r>
            <w:r w:rsidR="00EA39EC" w:rsidRPr="00010126">
              <w:rPr>
                <w:i/>
                <w:iCs/>
                <w:sz w:val="28"/>
                <w:szCs w:val="28"/>
              </w:rPr>
              <w:t xml:space="preserve"> </w:t>
            </w:r>
            <w:r w:rsidR="000A529F" w:rsidRPr="00010126">
              <w:rPr>
                <w:i/>
                <w:iCs/>
                <w:sz w:val="28"/>
                <w:szCs w:val="28"/>
              </w:rPr>
              <w:t xml:space="preserve">   </w:t>
            </w:r>
            <w:r w:rsidR="00553E2E" w:rsidRPr="00010126">
              <w:rPr>
                <w:i/>
                <w:iCs/>
                <w:sz w:val="28"/>
                <w:szCs w:val="28"/>
              </w:rPr>
              <w:t xml:space="preserve"> </w:t>
            </w:r>
            <w:r w:rsidRPr="00010126">
              <w:rPr>
                <w:i/>
                <w:iCs/>
                <w:sz w:val="28"/>
                <w:szCs w:val="28"/>
              </w:rPr>
              <w:t>năm 201</w:t>
            </w:r>
            <w:r w:rsidR="000A529F" w:rsidRPr="00010126">
              <w:rPr>
                <w:i/>
                <w:iCs/>
                <w:sz w:val="28"/>
                <w:szCs w:val="28"/>
              </w:rPr>
              <w:t>8</w:t>
            </w:r>
          </w:p>
        </w:tc>
      </w:tr>
    </w:tbl>
    <w:p w:rsidR="0063668F" w:rsidRPr="00010126" w:rsidRDefault="0063668F" w:rsidP="00850FDC">
      <w:pPr>
        <w:autoSpaceDE w:val="0"/>
        <w:autoSpaceDN w:val="0"/>
        <w:adjustRightInd w:val="0"/>
        <w:ind w:firstLine="720"/>
        <w:jc w:val="both"/>
        <w:rPr>
          <w:sz w:val="28"/>
          <w:szCs w:val="28"/>
        </w:rPr>
      </w:pPr>
    </w:p>
    <w:p w:rsidR="0013600F" w:rsidRPr="00010126" w:rsidRDefault="0013600F" w:rsidP="00850FDC">
      <w:pPr>
        <w:autoSpaceDE w:val="0"/>
        <w:autoSpaceDN w:val="0"/>
        <w:adjustRightInd w:val="0"/>
        <w:ind w:firstLine="720"/>
        <w:jc w:val="center"/>
        <w:rPr>
          <w:b/>
          <w:sz w:val="28"/>
          <w:szCs w:val="28"/>
        </w:rPr>
      </w:pPr>
    </w:p>
    <w:p w:rsidR="0063668F" w:rsidRPr="00010126" w:rsidRDefault="0063668F" w:rsidP="00850FDC">
      <w:pPr>
        <w:autoSpaceDE w:val="0"/>
        <w:autoSpaceDN w:val="0"/>
        <w:adjustRightInd w:val="0"/>
        <w:jc w:val="center"/>
        <w:rPr>
          <w:b/>
          <w:sz w:val="28"/>
          <w:szCs w:val="28"/>
        </w:rPr>
      </w:pPr>
      <w:r w:rsidRPr="00010126">
        <w:rPr>
          <w:b/>
          <w:sz w:val="28"/>
          <w:szCs w:val="28"/>
        </w:rPr>
        <w:t>NGHỊ ĐỊNH</w:t>
      </w:r>
    </w:p>
    <w:p w:rsidR="00A62F8B" w:rsidRPr="00010126" w:rsidRDefault="0013600F" w:rsidP="00A62F8B">
      <w:pPr>
        <w:spacing w:before="120" w:after="120"/>
        <w:ind w:right="-81"/>
        <w:jc w:val="center"/>
        <w:rPr>
          <w:b/>
          <w:sz w:val="28"/>
          <w:szCs w:val="28"/>
        </w:rPr>
      </w:pPr>
      <w:r w:rsidRPr="00010126">
        <w:rPr>
          <w:b/>
          <w:sz w:val="28"/>
          <w:szCs w:val="28"/>
        </w:rPr>
        <w:t>Quy định</w:t>
      </w:r>
      <w:r w:rsidR="0063668F" w:rsidRPr="00010126">
        <w:rPr>
          <w:b/>
          <w:sz w:val="28"/>
          <w:szCs w:val="28"/>
        </w:rPr>
        <w:t xml:space="preserve"> </w:t>
      </w:r>
      <w:r w:rsidR="000A529F" w:rsidRPr="00010126">
        <w:rPr>
          <w:b/>
          <w:sz w:val="28"/>
          <w:szCs w:val="28"/>
        </w:rPr>
        <w:t xml:space="preserve">việc </w:t>
      </w:r>
      <w:r w:rsidR="00A62F8B" w:rsidRPr="00010126">
        <w:rPr>
          <w:b/>
          <w:sz w:val="28"/>
          <w:szCs w:val="28"/>
        </w:rPr>
        <w:t>xử phạt vi phạm hành chính trong lĩnh vực quản lý, sử dụng tài sản công; thực hành tiết kiệm, chống lãng phí; dự trữ quốc gia; kho bạc nhà nước</w:t>
      </w:r>
    </w:p>
    <w:p w:rsidR="0013600F" w:rsidRPr="00010126" w:rsidRDefault="0013600F" w:rsidP="000A529F">
      <w:pPr>
        <w:autoSpaceDE w:val="0"/>
        <w:autoSpaceDN w:val="0"/>
        <w:adjustRightInd w:val="0"/>
        <w:jc w:val="center"/>
        <w:rPr>
          <w:sz w:val="28"/>
          <w:szCs w:val="28"/>
        </w:rPr>
      </w:pPr>
      <w:r w:rsidRPr="00010126">
        <w:rPr>
          <w:sz w:val="28"/>
          <w:szCs w:val="28"/>
        </w:rPr>
        <w:t>_____________</w:t>
      </w:r>
    </w:p>
    <w:p w:rsidR="0063668F" w:rsidRPr="00010126" w:rsidRDefault="0063668F" w:rsidP="00850FDC">
      <w:pPr>
        <w:autoSpaceDE w:val="0"/>
        <w:autoSpaceDN w:val="0"/>
        <w:adjustRightInd w:val="0"/>
        <w:ind w:firstLine="720"/>
        <w:jc w:val="both"/>
        <w:rPr>
          <w:sz w:val="28"/>
          <w:szCs w:val="28"/>
        </w:rPr>
      </w:pPr>
    </w:p>
    <w:p w:rsidR="000A529F" w:rsidRPr="000974E4" w:rsidRDefault="000A529F" w:rsidP="007643B6">
      <w:pPr>
        <w:pStyle w:val="NormalWeb"/>
        <w:spacing w:before="120" w:after="120" w:line="320" w:lineRule="exact"/>
        <w:ind w:firstLine="567"/>
        <w:jc w:val="both"/>
        <w:rPr>
          <w:i/>
          <w:iCs/>
          <w:sz w:val="28"/>
          <w:szCs w:val="28"/>
        </w:rPr>
      </w:pPr>
      <w:r w:rsidRPr="00010126">
        <w:rPr>
          <w:i/>
          <w:iCs/>
          <w:sz w:val="28"/>
          <w:szCs w:val="28"/>
        </w:rPr>
        <w:t>Căn cứ Luật Tổ chức Chính phủ ngày 19 tháng 6 năm 2015;</w:t>
      </w:r>
    </w:p>
    <w:p w:rsidR="000974E4" w:rsidRPr="00010126" w:rsidRDefault="000974E4" w:rsidP="007643B6">
      <w:pPr>
        <w:pStyle w:val="NormalWeb"/>
        <w:spacing w:before="120" w:after="120" w:line="320" w:lineRule="exact"/>
        <w:ind w:firstLine="567"/>
        <w:jc w:val="both"/>
        <w:rPr>
          <w:i/>
          <w:iCs/>
          <w:sz w:val="28"/>
          <w:szCs w:val="28"/>
        </w:rPr>
      </w:pPr>
      <w:r w:rsidRPr="000974E4">
        <w:rPr>
          <w:i/>
          <w:iCs/>
          <w:sz w:val="28"/>
          <w:szCs w:val="28"/>
        </w:rPr>
        <w:t>Căn cứ Luật Xử lý vi phạm hành chính ngày 20 tháng 6 năm 2012;</w:t>
      </w:r>
    </w:p>
    <w:p w:rsidR="00310144" w:rsidRPr="00010126" w:rsidRDefault="00310144" w:rsidP="00310144">
      <w:pPr>
        <w:pStyle w:val="NormalWeb"/>
        <w:spacing w:before="120" w:after="120" w:line="320" w:lineRule="exact"/>
        <w:ind w:firstLine="567"/>
        <w:jc w:val="both"/>
        <w:rPr>
          <w:i/>
          <w:iCs/>
          <w:sz w:val="28"/>
          <w:szCs w:val="28"/>
        </w:rPr>
      </w:pPr>
      <w:r w:rsidRPr="00010126">
        <w:rPr>
          <w:i/>
          <w:iCs/>
          <w:sz w:val="28"/>
          <w:szCs w:val="28"/>
        </w:rPr>
        <w:t>Căn cứ Luật Quản lý, sử dụng tài sản công</w:t>
      </w:r>
      <w:r>
        <w:rPr>
          <w:i/>
          <w:iCs/>
          <w:sz w:val="28"/>
          <w:szCs w:val="28"/>
        </w:rPr>
        <w:t xml:space="preserve"> </w:t>
      </w:r>
      <w:r w:rsidRPr="000974E4">
        <w:rPr>
          <w:i/>
          <w:iCs/>
          <w:sz w:val="28"/>
          <w:szCs w:val="28"/>
        </w:rPr>
        <w:t>ngày 21 tháng 6</w:t>
      </w:r>
      <w:r w:rsidRPr="00010126">
        <w:rPr>
          <w:i/>
          <w:iCs/>
          <w:sz w:val="28"/>
          <w:szCs w:val="28"/>
        </w:rPr>
        <w:t xml:space="preserve"> năm 2017;</w:t>
      </w:r>
    </w:p>
    <w:p w:rsidR="00A62F8B" w:rsidRPr="00010126" w:rsidRDefault="00A62F8B" w:rsidP="007643B6">
      <w:pPr>
        <w:pStyle w:val="NormalWeb"/>
        <w:spacing w:before="120" w:after="120" w:line="320" w:lineRule="exact"/>
        <w:ind w:firstLine="567"/>
        <w:jc w:val="both"/>
        <w:rPr>
          <w:i/>
          <w:iCs/>
          <w:sz w:val="28"/>
          <w:szCs w:val="28"/>
        </w:rPr>
      </w:pPr>
      <w:r w:rsidRPr="000974E4">
        <w:rPr>
          <w:i/>
          <w:iCs/>
          <w:sz w:val="28"/>
          <w:szCs w:val="28"/>
        </w:rPr>
        <w:t xml:space="preserve">Căn cứ Luật </w:t>
      </w:r>
      <w:r w:rsidR="00310144">
        <w:rPr>
          <w:i/>
          <w:iCs/>
          <w:sz w:val="28"/>
          <w:szCs w:val="28"/>
        </w:rPr>
        <w:t>N</w:t>
      </w:r>
      <w:r w:rsidRPr="000974E4">
        <w:rPr>
          <w:i/>
          <w:iCs/>
          <w:sz w:val="28"/>
          <w:szCs w:val="28"/>
        </w:rPr>
        <w:t xml:space="preserve">gân sách nhà nước </w:t>
      </w:r>
      <w:r w:rsidR="000974E4" w:rsidRPr="000974E4">
        <w:rPr>
          <w:i/>
          <w:iCs/>
          <w:sz w:val="28"/>
          <w:szCs w:val="28"/>
        </w:rPr>
        <w:t xml:space="preserve">ngày 25 tháng 6 </w:t>
      </w:r>
      <w:r w:rsidRPr="000974E4">
        <w:rPr>
          <w:i/>
          <w:iCs/>
          <w:sz w:val="28"/>
          <w:szCs w:val="28"/>
        </w:rPr>
        <w:t>năm 2015;</w:t>
      </w:r>
    </w:p>
    <w:p w:rsidR="00A62F8B" w:rsidRPr="00010126" w:rsidRDefault="00A62F8B" w:rsidP="007643B6">
      <w:pPr>
        <w:pStyle w:val="NormalWeb"/>
        <w:spacing w:before="120" w:after="120" w:line="320" w:lineRule="exact"/>
        <w:ind w:firstLine="567"/>
        <w:jc w:val="both"/>
        <w:rPr>
          <w:i/>
          <w:iCs/>
          <w:sz w:val="28"/>
          <w:szCs w:val="28"/>
        </w:rPr>
      </w:pPr>
      <w:r w:rsidRPr="000974E4">
        <w:rPr>
          <w:i/>
          <w:iCs/>
          <w:sz w:val="28"/>
          <w:szCs w:val="28"/>
        </w:rPr>
        <w:t xml:space="preserve">Căn cứ Luật </w:t>
      </w:r>
      <w:r w:rsidR="00310144">
        <w:rPr>
          <w:i/>
          <w:iCs/>
          <w:sz w:val="28"/>
          <w:szCs w:val="28"/>
        </w:rPr>
        <w:t>T</w:t>
      </w:r>
      <w:r w:rsidRPr="000974E4">
        <w:rPr>
          <w:i/>
          <w:iCs/>
          <w:sz w:val="28"/>
          <w:szCs w:val="28"/>
        </w:rPr>
        <w:t xml:space="preserve">hực hành tiết </w:t>
      </w:r>
      <w:r w:rsidRPr="00010126">
        <w:rPr>
          <w:i/>
          <w:iCs/>
          <w:sz w:val="28"/>
          <w:szCs w:val="28"/>
        </w:rPr>
        <w:t>kiệm</w:t>
      </w:r>
      <w:r w:rsidRPr="000974E4">
        <w:rPr>
          <w:i/>
          <w:iCs/>
          <w:sz w:val="28"/>
          <w:szCs w:val="28"/>
        </w:rPr>
        <w:t>, ch</w:t>
      </w:r>
      <w:r w:rsidRPr="00010126">
        <w:rPr>
          <w:i/>
          <w:iCs/>
          <w:sz w:val="28"/>
          <w:szCs w:val="28"/>
        </w:rPr>
        <w:t>ố</w:t>
      </w:r>
      <w:r w:rsidRPr="000974E4">
        <w:rPr>
          <w:i/>
          <w:iCs/>
          <w:sz w:val="28"/>
          <w:szCs w:val="28"/>
        </w:rPr>
        <w:t>ng lãng ph</w:t>
      </w:r>
      <w:r w:rsidRPr="00010126">
        <w:rPr>
          <w:i/>
          <w:iCs/>
          <w:sz w:val="28"/>
          <w:szCs w:val="28"/>
        </w:rPr>
        <w:t>í</w:t>
      </w:r>
      <w:r w:rsidR="000974E4">
        <w:rPr>
          <w:i/>
          <w:iCs/>
          <w:sz w:val="28"/>
          <w:szCs w:val="28"/>
        </w:rPr>
        <w:t xml:space="preserve"> ngày 26 tháng 11</w:t>
      </w:r>
      <w:r w:rsidRPr="000974E4">
        <w:rPr>
          <w:i/>
          <w:iCs/>
          <w:sz w:val="28"/>
          <w:szCs w:val="28"/>
        </w:rPr>
        <w:t xml:space="preserve"> </w:t>
      </w:r>
      <w:r w:rsidRPr="00010126">
        <w:rPr>
          <w:i/>
          <w:iCs/>
          <w:sz w:val="28"/>
          <w:szCs w:val="28"/>
        </w:rPr>
        <w:t>năm 2013</w:t>
      </w:r>
      <w:r w:rsidRPr="000974E4">
        <w:rPr>
          <w:i/>
          <w:iCs/>
          <w:sz w:val="28"/>
          <w:szCs w:val="28"/>
        </w:rPr>
        <w:t>;</w:t>
      </w:r>
    </w:p>
    <w:p w:rsidR="00A62F8B" w:rsidRPr="000974E4" w:rsidRDefault="00A62F8B" w:rsidP="007643B6">
      <w:pPr>
        <w:pStyle w:val="NormalWeb"/>
        <w:spacing w:before="120" w:after="120" w:line="320" w:lineRule="exact"/>
        <w:ind w:firstLine="567"/>
        <w:jc w:val="both"/>
        <w:rPr>
          <w:i/>
          <w:iCs/>
          <w:sz w:val="28"/>
          <w:szCs w:val="28"/>
        </w:rPr>
      </w:pPr>
      <w:r w:rsidRPr="000974E4">
        <w:rPr>
          <w:i/>
          <w:iCs/>
          <w:sz w:val="28"/>
          <w:szCs w:val="28"/>
        </w:rPr>
        <w:t xml:space="preserve">Căn cứ Luật </w:t>
      </w:r>
      <w:r w:rsidR="00310144">
        <w:rPr>
          <w:i/>
          <w:iCs/>
          <w:sz w:val="28"/>
          <w:szCs w:val="28"/>
        </w:rPr>
        <w:t>D</w:t>
      </w:r>
      <w:r w:rsidRPr="000974E4">
        <w:rPr>
          <w:i/>
          <w:iCs/>
          <w:sz w:val="28"/>
          <w:szCs w:val="28"/>
        </w:rPr>
        <w:t xml:space="preserve">ự trữ quốc gia </w:t>
      </w:r>
      <w:r w:rsidR="000974E4" w:rsidRPr="000974E4">
        <w:rPr>
          <w:i/>
          <w:iCs/>
          <w:sz w:val="28"/>
          <w:szCs w:val="28"/>
        </w:rPr>
        <w:t xml:space="preserve">ngày 20 tháng 11 </w:t>
      </w:r>
      <w:r w:rsidRPr="000974E4">
        <w:rPr>
          <w:i/>
          <w:iCs/>
          <w:sz w:val="28"/>
          <w:szCs w:val="28"/>
        </w:rPr>
        <w:t>năm 2012;</w:t>
      </w:r>
    </w:p>
    <w:p w:rsidR="00A62F8B" w:rsidRPr="000974E4" w:rsidRDefault="000A529F" w:rsidP="007643B6">
      <w:pPr>
        <w:pStyle w:val="NormalWeb"/>
        <w:spacing w:before="120" w:after="120" w:line="320" w:lineRule="exact"/>
        <w:ind w:firstLine="567"/>
        <w:jc w:val="both"/>
        <w:rPr>
          <w:i/>
          <w:iCs/>
          <w:sz w:val="28"/>
          <w:szCs w:val="28"/>
        </w:rPr>
      </w:pPr>
      <w:r w:rsidRPr="00010126">
        <w:rPr>
          <w:i/>
          <w:iCs/>
          <w:sz w:val="28"/>
          <w:szCs w:val="28"/>
        </w:rPr>
        <w:t>Theo đề nghị của Bộ trưởng Bộ Tài chính,</w:t>
      </w:r>
    </w:p>
    <w:p w:rsidR="004D2E1D" w:rsidRPr="000974E4" w:rsidRDefault="004D2E1D" w:rsidP="007643B6">
      <w:pPr>
        <w:pStyle w:val="NormalWeb"/>
        <w:spacing w:before="120" w:after="120" w:line="320" w:lineRule="exact"/>
        <w:ind w:firstLine="567"/>
        <w:jc w:val="both"/>
        <w:rPr>
          <w:i/>
          <w:iCs/>
          <w:sz w:val="28"/>
          <w:szCs w:val="28"/>
        </w:rPr>
      </w:pPr>
      <w:r w:rsidRPr="000974E4">
        <w:rPr>
          <w:i/>
          <w:iCs/>
          <w:sz w:val="28"/>
          <w:szCs w:val="28"/>
        </w:rPr>
        <w:t>Ch</w:t>
      </w:r>
      <w:r w:rsidRPr="00010126">
        <w:rPr>
          <w:i/>
          <w:iCs/>
          <w:sz w:val="28"/>
          <w:szCs w:val="28"/>
        </w:rPr>
        <w:t>í</w:t>
      </w:r>
      <w:r w:rsidRPr="000974E4">
        <w:rPr>
          <w:i/>
          <w:iCs/>
          <w:sz w:val="28"/>
          <w:szCs w:val="28"/>
        </w:rPr>
        <w:t>nh phủ ban hành Nghị định quy định việc xử phạt vi phạm hành chính trong lĩnh vực quản lý, sử dụng tài sản công; thực hành tiết kiệm, chống lãng phí; dự trữ quốc gia; kho bạc nhà nước</w:t>
      </w:r>
      <w:r w:rsidRPr="00010126">
        <w:rPr>
          <w:i/>
          <w:iCs/>
          <w:sz w:val="28"/>
          <w:szCs w:val="28"/>
        </w:rPr>
        <w:t>.</w:t>
      </w:r>
    </w:p>
    <w:p w:rsidR="004D2E1D" w:rsidRPr="00010126" w:rsidRDefault="004D2E1D" w:rsidP="007643B6">
      <w:pPr>
        <w:autoSpaceDE w:val="0"/>
        <w:autoSpaceDN w:val="0"/>
        <w:adjustRightInd w:val="0"/>
        <w:ind w:firstLine="567"/>
        <w:jc w:val="center"/>
        <w:rPr>
          <w:b/>
          <w:sz w:val="28"/>
          <w:szCs w:val="28"/>
        </w:rPr>
      </w:pPr>
    </w:p>
    <w:p w:rsidR="004D2E1D" w:rsidRPr="00010126" w:rsidRDefault="004D2E1D" w:rsidP="00010126">
      <w:pPr>
        <w:autoSpaceDE w:val="0"/>
        <w:autoSpaceDN w:val="0"/>
        <w:adjustRightInd w:val="0"/>
        <w:spacing w:line="252" w:lineRule="auto"/>
        <w:ind w:firstLine="720"/>
        <w:jc w:val="center"/>
        <w:rPr>
          <w:b/>
          <w:sz w:val="28"/>
          <w:szCs w:val="28"/>
        </w:rPr>
      </w:pPr>
      <w:r w:rsidRPr="00010126">
        <w:rPr>
          <w:b/>
          <w:sz w:val="28"/>
          <w:szCs w:val="28"/>
        </w:rPr>
        <w:t>Chương I</w:t>
      </w:r>
    </w:p>
    <w:p w:rsidR="004D2E1D" w:rsidRPr="00010126" w:rsidRDefault="004D2E1D" w:rsidP="00010126">
      <w:pPr>
        <w:autoSpaceDE w:val="0"/>
        <w:autoSpaceDN w:val="0"/>
        <w:adjustRightInd w:val="0"/>
        <w:spacing w:line="252" w:lineRule="auto"/>
        <w:ind w:firstLine="720"/>
        <w:jc w:val="center"/>
        <w:rPr>
          <w:b/>
        </w:rPr>
      </w:pPr>
      <w:r w:rsidRPr="00010126">
        <w:rPr>
          <w:b/>
        </w:rPr>
        <w:t>QUY ĐỊNH CHUNG</w:t>
      </w:r>
    </w:p>
    <w:p w:rsidR="0008489E" w:rsidRDefault="0008489E" w:rsidP="007643B6">
      <w:pPr>
        <w:tabs>
          <w:tab w:val="num" w:pos="1683"/>
        </w:tabs>
        <w:autoSpaceDE w:val="0"/>
        <w:autoSpaceDN w:val="0"/>
        <w:adjustRightInd w:val="0"/>
        <w:spacing w:line="252" w:lineRule="auto"/>
        <w:ind w:firstLine="709"/>
        <w:jc w:val="both"/>
        <w:rPr>
          <w:b/>
          <w:sz w:val="28"/>
          <w:szCs w:val="28"/>
        </w:rPr>
      </w:pPr>
    </w:p>
    <w:p w:rsidR="004D2E1D" w:rsidRPr="00B22BF7" w:rsidRDefault="004D2E1D" w:rsidP="00B22BF7">
      <w:pPr>
        <w:tabs>
          <w:tab w:val="num" w:pos="1683"/>
        </w:tabs>
        <w:autoSpaceDE w:val="0"/>
        <w:autoSpaceDN w:val="0"/>
        <w:adjustRightInd w:val="0"/>
        <w:spacing w:line="254" w:lineRule="auto"/>
        <w:ind w:firstLine="709"/>
        <w:jc w:val="both"/>
        <w:rPr>
          <w:b/>
          <w:sz w:val="28"/>
          <w:szCs w:val="28"/>
        </w:rPr>
      </w:pPr>
      <w:r w:rsidRPr="00B22BF7">
        <w:rPr>
          <w:b/>
          <w:sz w:val="28"/>
          <w:szCs w:val="28"/>
        </w:rPr>
        <w:t>Điều 1. Phạm vi điều chỉnh</w:t>
      </w:r>
    </w:p>
    <w:p w:rsidR="004D2E1D" w:rsidRPr="00B22BF7" w:rsidRDefault="004D2E1D" w:rsidP="00B22BF7">
      <w:pPr>
        <w:spacing w:line="254" w:lineRule="auto"/>
        <w:ind w:firstLine="709"/>
        <w:jc w:val="both"/>
        <w:rPr>
          <w:sz w:val="28"/>
          <w:szCs w:val="28"/>
        </w:rPr>
      </w:pPr>
      <w:r w:rsidRPr="00B22BF7">
        <w:rPr>
          <w:sz w:val="28"/>
          <w:szCs w:val="28"/>
        </w:rPr>
        <w:t>1. Nghị định này q</w:t>
      </w:r>
      <w:r w:rsidRPr="00B22BF7">
        <w:rPr>
          <w:sz w:val="28"/>
          <w:szCs w:val="28"/>
          <w:lang w:val="vi-VN"/>
        </w:rPr>
        <w:t>uy định các hành vi vi phạm hành chính, hình thức xử phạt, mức</w:t>
      </w:r>
      <w:r w:rsidRPr="00B22BF7">
        <w:rPr>
          <w:sz w:val="28"/>
          <w:szCs w:val="28"/>
        </w:rPr>
        <w:t xml:space="preserve"> xử</w:t>
      </w:r>
      <w:r w:rsidRPr="00B22BF7">
        <w:rPr>
          <w:sz w:val="28"/>
          <w:szCs w:val="28"/>
          <w:lang w:val="vi-VN"/>
        </w:rPr>
        <w:t xml:space="preserve"> phạt, </w:t>
      </w:r>
      <w:r w:rsidRPr="00B22BF7">
        <w:rPr>
          <w:sz w:val="28"/>
          <w:szCs w:val="28"/>
        </w:rPr>
        <w:t xml:space="preserve">biện pháp khắc phục hậu quả, thẩm quyền lập biên bản, </w:t>
      </w:r>
      <w:r w:rsidRPr="00B22BF7">
        <w:rPr>
          <w:sz w:val="28"/>
          <w:szCs w:val="28"/>
          <w:lang w:val="vi-VN"/>
        </w:rPr>
        <w:t>thẩm quyền xử phạt</w:t>
      </w:r>
      <w:r w:rsidRPr="00B22BF7">
        <w:rPr>
          <w:sz w:val="28"/>
          <w:szCs w:val="28"/>
        </w:rPr>
        <w:t xml:space="preserve"> </w:t>
      </w:r>
      <w:r w:rsidRPr="00B22BF7">
        <w:rPr>
          <w:sz w:val="28"/>
          <w:szCs w:val="28"/>
          <w:lang w:val="vi-VN"/>
        </w:rPr>
        <w:t>vi phạm hành chính trong</w:t>
      </w:r>
      <w:r w:rsidRPr="00B22BF7">
        <w:rPr>
          <w:sz w:val="28"/>
          <w:szCs w:val="28"/>
        </w:rPr>
        <w:t xml:space="preserve"> các</w:t>
      </w:r>
      <w:r w:rsidRPr="00B22BF7">
        <w:rPr>
          <w:sz w:val="28"/>
          <w:szCs w:val="28"/>
          <w:lang w:val="vi-VN"/>
        </w:rPr>
        <w:t xml:space="preserve"> lĩnh vực</w:t>
      </w:r>
      <w:r w:rsidRPr="00B22BF7">
        <w:rPr>
          <w:sz w:val="28"/>
          <w:szCs w:val="28"/>
        </w:rPr>
        <w:t xml:space="preserve"> sau đây:</w:t>
      </w:r>
    </w:p>
    <w:p w:rsidR="00DF680D" w:rsidRPr="00B22BF7" w:rsidRDefault="004D2E1D" w:rsidP="00B22BF7">
      <w:pPr>
        <w:tabs>
          <w:tab w:val="left" w:pos="567"/>
        </w:tabs>
        <w:spacing w:line="254" w:lineRule="auto"/>
        <w:ind w:firstLine="709"/>
        <w:jc w:val="both"/>
        <w:rPr>
          <w:color w:val="0000FF"/>
          <w:sz w:val="28"/>
          <w:szCs w:val="28"/>
        </w:rPr>
      </w:pPr>
      <w:r w:rsidRPr="00B22BF7">
        <w:rPr>
          <w:color w:val="0000FF"/>
          <w:sz w:val="28"/>
          <w:szCs w:val="28"/>
        </w:rPr>
        <w:tab/>
        <w:t>a)</w:t>
      </w:r>
      <w:r w:rsidRPr="00B22BF7">
        <w:rPr>
          <w:color w:val="0000FF"/>
          <w:sz w:val="28"/>
          <w:szCs w:val="28"/>
          <w:lang w:val="vi-VN"/>
        </w:rPr>
        <w:t xml:space="preserve"> </w:t>
      </w:r>
      <w:r w:rsidRPr="00B22BF7">
        <w:rPr>
          <w:color w:val="0000FF"/>
          <w:sz w:val="28"/>
          <w:szCs w:val="28"/>
        </w:rPr>
        <w:t>Q</w:t>
      </w:r>
      <w:r w:rsidRPr="00B22BF7">
        <w:rPr>
          <w:color w:val="0000FF"/>
          <w:sz w:val="28"/>
          <w:szCs w:val="28"/>
          <w:lang w:val="en-GB"/>
        </w:rPr>
        <w:t xml:space="preserve">uản lý, sử dụng tài sản </w:t>
      </w:r>
      <w:r w:rsidRPr="00B22BF7">
        <w:rPr>
          <w:color w:val="0000FF"/>
          <w:sz w:val="28"/>
          <w:szCs w:val="28"/>
        </w:rPr>
        <w:t xml:space="preserve">công tại cơ quan, tổ chức, đơn vị; tài sản dự án sử dụng vốn ngân sách nhà nước; tài sản được xác lập quyền sở hữu toàn dân về tài sản và tài sản kết cấu hạ tầng do Nhà nước đầu tư, quản lý; </w:t>
      </w:r>
    </w:p>
    <w:p w:rsidR="00DF680D" w:rsidRPr="00B22BF7" w:rsidRDefault="00DF680D" w:rsidP="00B22BF7">
      <w:pPr>
        <w:tabs>
          <w:tab w:val="left" w:pos="567"/>
        </w:tabs>
        <w:spacing w:line="254" w:lineRule="auto"/>
        <w:ind w:firstLine="709"/>
        <w:jc w:val="both"/>
        <w:rPr>
          <w:color w:val="0000FF"/>
          <w:sz w:val="28"/>
          <w:szCs w:val="28"/>
        </w:rPr>
      </w:pPr>
      <w:r w:rsidRPr="00B22BF7">
        <w:rPr>
          <w:sz w:val="28"/>
          <w:szCs w:val="28"/>
        </w:rPr>
        <w:tab/>
      </w:r>
      <w:r w:rsidR="004D2E1D" w:rsidRPr="00B22BF7">
        <w:rPr>
          <w:sz w:val="28"/>
          <w:szCs w:val="28"/>
        </w:rPr>
        <w:t>b) T</w:t>
      </w:r>
      <w:r w:rsidR="004D2E1D" w:rsidRPr="00B22BF7">
        <w:rPr>
          <w:sz w:val="28"/>
          <w:szCs w:val="28"/>
          <w:lang w:val="vi-VN"/>
        </w:rPr>
        <w:t>hực hành tiết kiệm, chống lãng phí</w:t>
      </w:r>
      <w:r w:rsidRPr="00B22BF7">
        <w:rPr>
          <w:color w:val="0000FF"/>
          <w:sz w:val="28"/>
          <w:szCs w:val="28"/>
        </w:rPr>
        <w:t>;</w:t>
      </w:r>
    </w:p>
    <w:p w:rsidR="00DF680D" w:rsidRPr="00B22BF7" w:rsidRDefault="00DF680D" w:rsidP="00B22BF7">
      <w:pPr>
        <w:tabs>
          <w:tab w:val="left" w:pos="567"/>
        </w:tabs>
        <w:spacing w:line="254" w:lineRule="auto"/>
        <w:ind w:firstLine="709"/>
        <w:jc w:val="both"/>
        <w:rPr>
          <w:sz w:val="28"/>
          <w:szCs w:val="28"/>
        </w:rPr>
      </w:pPr>
      <w:r w:rsidRPr="00B22BF7">
        <w:rPr>
          <w:sz w:val="28"/>
          <w:szCs w:val="28"/>
        </w:rPr>
        <w:tab/>
      </w:r>
      <w:r w:rsidR="004D2E1D" w:rsidRPr="00B22BF7">
        <w:rPr>
          <w:sz w:val="28"/>
          <w:szCs w:val="28"/>
        </w:rPr>
        <w:t>c) D</w:t>
      </w:r>
      <w:r w:rsidR="004D2E1D" w:rsidRPr="00B22BF7">
        <w:rPr>
          <w:sz w:val="28"/>
          <w:szCs w:val="28"/>
          <w:lang w:val="vi-VN"/>
        </w:rPr>
        <w:t>ự trữ quốc gia</w:t>
      </w:r>
      <w:r w:rsidR="004D2E1D" w:rsidRPr="00B22BF7">
        <w:rPr>
          <w:sz w:val="28"/>
          <w:szCs w:val="28"/>
        </w:rPr>
        <w:t xml:space="preserve">; </w:t>
      </w:r>
    </w:p>
    <w:p w:rsidR="00DF680D" w:rsidRPr="00B22BF7" w:rsidRDefault="00DF680D" w:rsidP="00B22BF7">
      <w:pPr>
        <w:tabs>
          <w:tab w:val="left" w:pos="567"/>
        </w:tabs>
        <w:spacing w:line="254" w:lineRule="auto"/>
        <w:ind w:firstLine="709"/>
        <w:jc w:val="both"/>
        <w:rPr>
          <w:sz w:val="28"/>
          <w:szCs w:val="28"/>
        </w:rPr>
      </w:pPr>
      <w:r w:rsidRPr="00B22BF7">
        <w:rPr>
          <w:sz w:val="28"/>
          <w:szCs w:val="28"/>
        </w:rPr>
        <w:tab/>
      </w:r>
      <w:r w:rsidR="004D2E1D" w:rsidRPr="00B22BF7">
        <w:rPr>
          <w:sz w:val="28"/>
          <w:szCs w:val="28"/>
        </w:rPr>
        <w:t xml:space="preserve">d) </w:t>
      </w:r>
      <w:r w:rsidR="004D2E1D" w:rsidRPr="00B22BF7">
        <w:rPr>
          <w:sz w:val="28"/>
          <w:szCs w:val="28"/>
          <w:lang w:val="vi-VN"/>
        </w:rPr>
        <w:t xml:space="preserve">Kho bạc </w:t>
      </w:r>
      <w:r w:rsidR="004D2E1D" w:rsidRPr="00B22BF7">
        <w:rPr>
          <w:sz w:val="28"/>
          <w:szCs w:val="28"/>
        </w:rPr>
        <w:t>n</w:t>
      </w:r>
      <w:r w:rsidR="004D2E1D" w:rsidRPr="00B22BF7">
        <w:rPr>
          <w:sz w:val="28"/>
          <w:szCs w:val="28"/>
          <w:lang w:val="vi-VN"/>
        </w:rPr>
        <w:t>hà nước</w:t>
      </w:r>
      <w:r w:rsidR="004D2E1D" w:rsidRPr="00B22BF7">
        <w:rPr>
          <w:sz w:val="28"/>
          <w:szCs w:val="28"/>
        </w:rPr>
        <w:t>.</w:t>
      </w:r>
    </w:p>
    <w:p w:rsidR="004D2E1D" w:rsidRPr="00B22BF7" w:rsidRDefault="00DF680D" w:rsidP="00B22BF7">
      <w:pPr>
        <w:tabs>
          <w:tab w:val="left" w:pos="567"/>
        </w:tabs>
        <w:spacing w:line="254" w:lineRule="auto"/>
        <w:ind w:firstLine="709"/>
        <w:jc w:val="both"/>
        <w:rPr>
          <w:sz w:val="28"/>
          <w:szCs w:val="28"/>
        </w:rPr>
      </w:pPr>
      <w:r w:rsidRPr="00B22BF7">
        <w:rPr>
          <w:sz w:val="28"/>
          <w:szCs w:val="28"/>
        </w:rPr>
        <w:tab/>
      </w:r>
      <w:r w:rsidR="004D2E1D" w:rsidRPr="00B22BF7">
        <w:rPr>
          <w:sz w:val="28"/>
          <w:szCs w:val="28"/>
        </w:rPr>
        <w:t>2. V</w:t>
      </w:r>
      <w:r w:rsidR="004D2E1D" w:rsidRPr="00B22BF7">
        <w:rPr>
          <w:sz w:val="28"/>
          <w:szCs w:val="28"/>
          <w:lang w:val="vi-VN"/>
        </w:rPr>
        <w:t xml:space="preserve">i phạm hành chính </w:t>
      </w:r>
      <w:r w:rsidR="004D2E1D" w:rsidRPr="00B22BF7">
        <w:rPr>
          <w:sz w:val="28"/>
          <w:szCs w:val="28"/>
        </w:rPr>
        <w:t xml:space="preserve">có liên quan đến lĩnh vực </w:t>
      </w:r>
      <w:r w:rsidR="004D2E1D" w:rsidRPr="00B22BF7">
        <w:rPr>
          <w:sz w:val="28"/>
          <w:szCs w:val="28"/>
          <w:lang w:val="vi-VN"/>
        </w:rPr>
        <w:t xml:space="preserve">quản lý, sử dụng tài sản </w:t>
      </w:r>
      <w:r w:rsidR="00A62F8B" w:rsidRPr="00B22BF7">
        <w:rPr>
          <w:sz w:val="28"/>
          <w:szCs w:val="28"/>
        </w:rPr>
        <w:t>công</w:t>
      </w:r>
      <w:r w:rsidR="004D2E1D" w:rsidRPr="00B22BF7">
        <w:rPr>
          <w:sz w:val="28"/>
          <w:szCs w:val="28"/>
        </w:rPr>
        <w:t xml:space="preserve">; </w:t>
      </w:r>
      <w:r w:rsidR="004D2E1D" w:rsidRPr="00B22BF7">
        <w:rPr>
          <w:sz w:val="28"/>
          <w:szCs w:val="28"/>
          <w:lang w:val="vi-VN"/>
        </w:rPr>
        <w:t>thực hành tiết kiệm, chống lãng phí</w:t>
      </w:r>
      <w:r w:rsidR="004D2E1D" w:rsidRPr="00B22BF7">
        <w:rPr>
          <w:sz w:val="28"/>
          <w:szCs w:val="28"/>
        </w:rPr>
        <w:t xml:space="preserve">; </w:t>
      </w:r>
      <w:r w:rsidR="004D2E1D" w:rsidRPr="00B22BF7">
        <w:rPr>
          <w:sz w:val="28"/>
          <w:szCs w:val="28"/>
          <w:lang w:val="vi-VN"/>
        </w:rPr>
        <w:t>dự trữ quốc gia</w:t>
      </w:r>
      <w:r w:rsidR="004D2E1D" w:rsidRPr="00B22BF7">
        <w:rPr>
          <w:sz w:val="28"/>
          <w:szCs w:val="28"/>
        </w:rPr>
        <w:t>; k</w:t>
      </w:r>
      <w:r w:rsidR="004D2E1D" w:rsidRPr="00B22BF7">
        <w:rPr>
          <w:sz w:val="28"/>
          <w:szCs w:val="28"/>
          <w:lang w:val="vi-VN"/>
        </w:rPr>
        <w:t xml:space="preserve">ho bạc </w:t>
      </w:r>
      <w:r w:rsidR="004D2E1D" w:rsidRPr="00B22BF7">
        <w:rPr>
          <w:sz w:val="28"/>
          <w:szCs w:val="28"/>
        </w:rPr>
        <w:t>n</w:t>
      </w:r>
      <w:r w:rsidR="004D2E1D" w:rsidRPr="00B22BF7">
        <w:rPr>
          <w:sz w:val="28"/>
          <w:szCs w:val="28"/>
          <w:lang w:val="vi-VN"/>
        </w:rPr>
        <w:t>hà nước</w:t>
      </w:r>
      <w:r w:rsidR="004D2E1D" w:rsidRPr="00B22BF7">
        <w:rPr>
          <w:sz w:val="28"/>
          <w:szCs w:val="28"/>
        </w:rPr>
        <w:t xml:space="preserve"> về kế toán, xây dựng, kế hoạch đầu tư, thẩm định giá, đấu giá và các quy định khác </w:t>
      </w:r>
      <w:r w:rsidR="007830BF" w:rsidRPr="00B22BF7">
        <w:rPr>
          <w:color w:val="FF0000"/>
          <w:sz w:val="28"/>
          <w:szCs w:val="28"/>
        </w:rPr>
        <w:lastRenderedPageBreak/>
        <w:t xml:space="preserve">không thuộc quy định tai Khoản 1 Điều này </w:t>
      </w:r>
      <w:r w:rsidR="004D2E1D" w:rsidRPr="00B22BF7">
        <w:rPr>
          <w:sz w:val="28"/>
          <w:szCs w:val="28"/>
        </w:rPr>
        <w:t>thì xử phạt theo các N</w:t>
      </w:r>
      <w:r w:rsidR="004D2E1D" w:rsidRPr="00B22BF7">
        <w:rPr>
          <w:sz w:val="28"/>
          <w:szCs w:val="28"/>
          <w:lang w:val="vi-VN"/>
        </w:rPr>
        <w:t xml:space="preserve">ghị định </w:t>
      </w:r>
      <w:r w:rsidR="004D2E1D" w:rsidRPr="00B22BF7">
        <w:rPr>
          <w:sz w:val="28"/>
          <w:szCs w:val="28"/>
        </w:rPr>
        <w:t>có liên quan</w:t>
      </w:r>
      <w:r w:rsidR="004D2E1D" w:rsidRPr="00B22BF7">
        <w:rPr>
          <w:sz w:val="28"/>
          <w:szCs w:val="28"/>
          <w:lang w:val="vi-VN"/>
        </w:rPr>
        <w:t>.</w:t>
      </w:r>
    </w:p>
    <w:p w:rsidR="004D2E1D" w:rsidRPr="00B22BF7" w:rsidRDefault="004D2E1D" w:rsidP="00B22BF7">
      <w:pPr>
        <w:tabs>
          <w:tab w:val="num" w:pos="1683"/>
        </w:tabs>
        <w:autoSpaceDE w:val="0"/>
        <w:autoSpaceDN w:val="0"/>
        <w:adjustRightInd w:val="0"/>
        <w:spacing w:line="254" w:lineRule="auto"/>
        <w:ind w:firstLine="709"/>
        <w:jc w:val="both"/>
        <w:rPr>
          <w:b/>
          <w:sz w:val="28"/>
          <w:szCs w:val="28"/>
          <w:lang w:val="vi-VN"/>
        </w:rPr>
      </w:pPr>
      <w:r w:rsidRPr="00B22BF7">
        <w:rPr>
          <w:b/>
          <w:sz w:val="28"/>
          <w:szCs w:val="28"/>
          <w:lang w:val="vi-VN"/>
        </w:rPr>
        <w:t>Điều 2. Đối tượng áp dụng</w:t>
      </w:r>
    </w:p>
    <w:p w:rsidR="009047FA" w:rsidRPr="00B22BF7" w:rsidRDefault="009047FA" w:rsidP="00B22BF7">
      <w:pPr>
        <w:widowControl w:val="0"/>
        <w:tabs>
          <w:tab w:val="left" w:pos="709"/>
        </w:tabs>
        <w:spacing w:line="254" w:lineRule="auto"/>
        <w:ind w:firstLine="709"/>
        <w:jc w:val="both"/>
        <w:rPr>
          <w:color w:val="FF0000"/>
          <w:sz w:val="28"/>
          <w:szCs w:val="28"/>
        </w:rPr>
      </w:pPr>
      <w:r w:rsidRPr="00B22BF7">
        <w:rPr>
          <w:color w:val="FF0000"/>
          <w:sz w:val="28"/>
          <w:szCs w:val="28"/>
          <w:lang w:val="vi-VN"/>
        </w:rPr>
        <w:t xml:space="preserve">1. </w:t>
      </w:r>
      <w:r w:rsidRPr="00B22BF7">
        <w:rPr>
          <w:color w:val="FF0000"/>
          <w:sz w:val="28"/>
          <w:szCs w:val="28"/>
        </w:rPr>
        <w:t xml:space="preserve">Cá nhân, tổ chức, doanh nghiệp nhà nước </w:t>
      </w:r>
      <w:r w:rsidRPr="00B22BF7">
        <w:rPr>
          <w:color w:val="FF0000"/>
          <w:sz w:val="28"/>
          <w:szCs w:val="28"/>
          <w:lang w:val="vi-VN"/>
        </w:rPr>
        <w:t xml:space="preserve">có hành vi vi phạm hành chính trong lĩnh vực quản lý, sử dụng tài sản </w:t>
      </w:r>
      <w:r w:rsidRPr="00B22BF7">
        <w:rPr>
          <w:color w:val="FF0000"/>
          <w:sz w:val="28"/>
          <w:szCs w:val="28"/>
        </w:rPr>
        <w:t>công</w:t>
      </w:r>
      <w:r w:rsidRPr="00B22BF7">
        <w:rPr>
          <w:color w:val="FF0000"/>
          <w:sz w:val="28"/>
          <w:szCs w:val="28"/>
          <w:lang w:val="vi-VN"/>
        </w:rPr>
        <w:t>; thực hành tiết kiệm chống lãng phí; dự trữ quốc gia; kho bạc nhà nước.</w:t>
      </w:r>
    </w:p>
    <w:p w:rsidR="009047FA" w:rsidRPr="00B22BF7" w:rsidRDefault="009047FA" w:rsidP="00B22BF7">
      <w:pPr>
        <w:widowControl w:val="0"/>
        <w:tabs>
          <w:tab w:val="left" w:pos="709"/>
        </w:tabs>
        <w:spacing w:line="254" w:lineRule="auto"/>
        <w:ind w:firstLine="709"/>
        <w:jc w:val="both"/>
        <w:rPr>
          <w:color w:val="FF0000"/>
          <w:sz w:val="28"/>
          <w:szCs w:val="28"/>
          <w:lang w:val="vi-VN"/>
        </w:rPr>
      </w:pPr>
      <w:r w:rsidRPr="00B22BF7">
        <w:rPr>
          <w:color w:val="FF0000"/>
          <w:sz w:val="28"/>
          <w:szCs w:val="28"/>
          <w:lang w:val="vi-VN"/>
        </w:rPr>
        <w:t>2. Tổ chức quy định tại Khoản 1 Điều này gồm:</w:t>
      </w:r>
    </w:p>
    <w:p w:rsidR="009047FA" w:rsidRPr="00B22BF7" w:rsidRDefault="009047FA" w:rsidP="00B22BF7">
      <w:pPr>
        <w:widowControl w:val="0"/>
        <w:tabs>
          <w:tab w:val="left" w:pos="709"/>
        </w:tabs>
        <w:spacing w:line="254" w:lineRule="auto"/>
        <w:ind w:firstLine="709"/>
        <w:jc w:val="both"/>
        <w:rPr>
          <w:bCs/>
          <w:color w:val="FF0000"/>
          <w:sz w:val="28"/>
          <w:szCs w:val="28"/>
          <w:lang w:val="nl-NL"/>
        </w:rPr>
      </w:pPr>
      <w:r w:rsidRPr="00B22BF7">
        <w:rPr>
          <w:color w:val="FF0000"/>
          <w:sz w:val="28"/>
          <w:szCs w:val="28"/>
        </w:rPr>
        <w:t xml:space="preserve">a) </w:t>
      </w:r>
      <w:r w:rsidRPr="00B22BF7">
        <w:rPr>
          <w:bCs/>
          <w:color w:val="FF0000"/>
          <w:sz w:val="28"/>
          <w:szCs w:val="28"/>
          <w:lang w:val="nl-NL"/>
        </w:rPr>
        <w:t>Cơ quan nhà nước;</w:t>
      </w:r>
    </w:p>
    <w:p w:rsidR="009047FA" w:rsidRPr="00B22BF7" w:rsidRDefault="009047FA" w:rsidP="00B22BF7">
      <w:pPr>
        <w:widowControl w:val="0"/>
        <w:tabs>
          <w:tab w:val="left" w:pos="709"/>
        </w:tabs>
        <w:spacing w:line="254" w:lineRule="auto"/>
        <w:ind w:firstLine="709"/>
        <w:jc w:val="both"/>
        <w:rPr>
          <w:bCs/>
          <w:color w:val="FF0000"/>
          <w:sz w:val="28"/>
          <w:szCs w:val="28"/>
          <w:lang w:val="nl-NL"/>
        </w:rPr>
      </w:pPr>
      <w:r w:rsidRPr="00B22BF7">
        <w:rPr>
          <w:bCs/>
          <w:color w:val="FF0000"/>
          <w:sz w:val="28"/>
          <w:szCs w:val="28"/>
          <w:lang w:val="nl-NL"/>
        </w:rPr>
        <w:t>b) Đơn vị lực lượng vũ trang nhân dân;</w:t>
      </w:r>
    </w:p>
    <w:p w:rsidR="009047FA" w:rsidRPr="00B22BF7" w:rsidRDefault="009047FA" w:rsidP="00B22BF7">
      <w:pPr>
        <w:widowControl w:val="0"/>
        <w:tabs>
          <w:tab w:val="left" w:pos="709"/>
        </w:tabs>
        <w:spacing w:line="254" w:lineRule="auto"/>
        <w:ind w:firstLine="709"/>
        <w:jc w:val="both"/>
        <w:rPr>
          <w:bCs/>
          <w:color w:val="FF0000"/>
          <w:sz w:val="28"/>
          <w:szCs w:val="28"/>
          <w:lang w:val="nl-NL"/>
        </w:rPr>
      </w:pPr>
      <w:r w:rsidRPr="00B22BF7">
        <w:rPr>
          <w:bCs/>
          <w:color w:val="FF0000"/>
          <w:sz w:val="28"/>
          <w:szCs w:val="28"/>
          <w:lang w:val="nl-NL"/>
        </w:rPr>
        <w:t>c) Đơn vị sự nghiệp công lập;</w:t>
      </w:r>
    </w:p>
    <w:p w:rsidR="009047FA" w:rsidRPr="00B22BF7" w:rsidRDefault="009047FA" w:rsidP="00B22BF7">
      <w:pPr>
        <w:widowControl w:val="0"/>
        <w:tabs>
          <w:tab w:val="left" w:pos="709"/>
        </w:tabs>
        <w:spacing w:line="254" w:lineRule="auto"/>
        <w:ind w:firstLine="709"/>
        <w:jc w:val="both"/>
        <w:rPr>
          <w:bCs/>
          <w:color w:val="FF0000"/>
          <w:sz w:val="28"/>
          <w:szCs w:val="28"/>
          <w:lang w:val="nl-NL"/>
        </w:rPr>
      </w:pPr>
      <w:r w:rsidRPr="00B22BF7">
        <w:rPr>
          <w:bCs/>
          <w:color w:val="FF0000"/>
          <w:sz w:val="28"/>
          <w:szCs w:val="28"/>
          <w:lang w:val="nl-NL"/>
        </w:rPr>
        <w:t>d) Cơ quan Đảng Cộng sản Việt Nam;</w:t>
      </w:r>
    </w:p>
    <w:p w:rsidR="009047FA" w:rsidRPr="00B22BF7" w:rsidRDefault="009047FA" w:rsidP="00B22BF7">
      <w:pPr>
        <w:widowControl w:val="0"/>
        <w:tabs>
          <w:tab w:val="left" w:pos="709"/>
        </w:tabs>
        <w:spacing w:line="254" w:lineRule="auto"/>
        <w:ind w:firstLine="709"/>
        <w:jc w:val="both"/>
        <w:rPr>
          <w:bCs/>
          <w:color w:val="FF0000"/>
          <w:sz w:val="28"/>
          <w:szCs w:val="28"/>
          <w:lang w:val="nl-NL"/>
        </w:rPr>
      </w:pPr>
      <w:r w:rsidRPr="00B22BF7">
        <w:rPr>
          <w:bCs/>
          <w:color w:val="FF0000"/>
          <w:sz w:val="28"/>
          <w:szCs w:val="28"/>
          <w:lang w:val="nl-NL"/>
        </w:rPr>
        <w:t>đ) Tổ chức chính trị - xã hội, tổ chức chính trị xã hội - nghề nghiệp, tổ chức xã hội, tổ chức xã hội - nghề nghiệp, tổ chức khác được thành lập theo quy định của pháp luật về hội</w:t>
      </w:r>
      <w:r w:rsidR="00D60036" w:rsidRPr="00B22BF7">
        <w:rPr>
          <w:bCs/>
          <w:color w:val="FF0000"/>
          <w:sz w:val="28"/>
          <w:szCs w:val="28"/>
          <w:lang w:val="nl-NL"/>
        </w:rPr>
        <w:t>;</w:t>
      </w:r>
    </w:p>
    <w:p w:rsidR="00D60036" w:rsidRPr="00B22BF7" w:rsidRDefault="00D60036" w:rsidP="00B22BF7">
      <w:pPr>
        <w:widowControl w:val="0"/>
        <w:tabs>
          <w:tab w:val="left" w:pos="709"/>
        </w:tabs>
        <w:spacing w:line="254" w:lineRule="auto"/>
        <w:ind w:firstLine="709"/>
        <w:jc w:val="both"/>
        <w:rPr>
          <w:sz w:val="28"/>
          <w:szCs w:val="28"/>
        </w:rPr>
      </w:pPr>
      <w:r w:rsidRPr="00B22BF7">
        <w:rPr>
          <w:bCs/>
          <w:color w:val="FF0000"/>
          <w:sz w:val="28"/>
          <w:szCs w:val="28"/>
          <w:lang w:val="nl-NL"/>
        </w:rPr>
        <w:t>e) Doanh nghiệp, tổ chức khác;</w:t>
      </w:r>
    </w:p>
    <w:p w:rsidR="004D2E1D" w:rsidRPr="00B22BF7" w:rsidRDefault="009047FA" w:rsidP="00B22BF7">
      <w:pPr>
        <w:spacing w:line="254" w:lineRule="auto"/>
        <w:ind w:firstLine="709"/>
        <w:jc w:val="both"/>
        <w:rPr>
          <w:sz w:val="28"/>
          <w:szCs w:val="28"/>
          <w:lang w:val="vi-VN"/>
        </w:rPr>
      </w:pPr>
      <w:r w:rsidRPr="00B22BF7">
        <w:rPr>
          <w:sz w:val="28"/>
          <w:szCs w:val="28"/>
        </w:rPr>
        <w:t>3</w:t>
      </w:r>
      <w:r w:rsidR="004D2E1D" w:rsidRPr="00B22BF7">
        <w:rPr>
          <w:sz w:val="28"/>
          <w:szCs w:val="28"/>
          <w:lang w:val="vi-VN"/>
        </w:rPr>
        <w:t xml:space="preserve">. Người có thẩm quyền </w:t>
      </w:r>
      <w:r w:rsidR="00674AC6" w:rsidRPr="00B22BF7">
        <w:rPr>
          <w:color w:val="FF0000"/>
          <w:sz w:val="28"/>
          <w:szCs w:val="28"/>
        </w:rPr>
        <w:t xml:space="preserve">lập biên bản và thẩm quyền </w:t>
      </w:r>
      <w:r w:rsidR="004D2E1D" w:rsidRPr="00B22BF7">
        <w:rPr>
          <w:sz w:val="28"/>
          <w:szCs w:val="28"/>
          <w:lang w:val="vi-VN"/>
        </w:rPr>
        <w:t>xử phạt vi phạm hành chính theo quy định tại Nghị định này.</w:t>
      </w:r>
    </w:p>
    <w:p w:rsidR="004D2E1D" w:rsidRPr="00B22BF7" w:rsidRDefault="009047FA" w:rsidP="00B22BF7">
      <w:pPr>
        <w:spacing w:line="254" w:lineRule="auto"/>
        <w:ind w:firstLine="709"/>
        <w:jc w:val="both"/>
        <w:rPr>
          <w:sz w:val="28"/>
          <w:szCs w:val="28"/>
          <w:lang w:val="vi-VN"/>
        </w:rPr>
      </w:pPr>
      <w:r w:rsidRPr="00B22BF7">
        <w:rPr>
          <w:sz w:val="28"/>
          <w:szCs w:val="28"/>
        </w:rPr>
        <w:t>4</w:t>
      </w:r>
      <w:r w:rsidR="004D2E1D" w:rsidRPr="00B22BF7">
        <w:rPr>
          <w:sz w:val="28"/>
          <w:szCs w:val="28"/>
          <w:lang w:val="vi-VN"/>
        </w:rPr>
        <w:t>. Các đối tượng khác có liên quan đến xử phạt vi phạm hành chính theo quy định tại Nghị định này.</w:t>
      </w:r>
    </w:p>
    <w:p w:rsidR="004D2E1D" w:rsidRPr="00B22BF7" w:rsidRDefault="004D2E1D" w:rsidP="00B22BF7">
      <w:pPr>
        <w:spacing w:line="254" w:lineRule="auto"/>
        <w:ind w:firstLine="709"/>
        <w:jc w:val="both"/>
        <w:rPr>
          <w:b/>
          <w:sz w:val="28"/>
          <w:szCs w:val="28"/>
          <w:lang w:val="vi-VN"/>
        </w:rPr>
      </w:pPr>
      <w:r w:rsidRPr="00B22BF7">
        <w:rPr>
          <w:b/>
          <w:sz w:val="28"/>
          <w:szCs w:val="28"/>
          <w:lang w:val="vi-VN"/>
        </w:rPr>
        <w:t>Điều 3. Thời hiệu xử phạt vi phạm hành chính</w:t>
      </w:r>
    </w:p>
    <w:p w:rsidR="004D2E1D" w:rsidRPr="00B22BF7" w:rsidRDefault="009502DB" w:rsidP="00B22BF7">
      <w:pPr>
        <w:spacing w:line="254" w:lineRule="auto"/>
        <w:ind w:firstLine="709"/>
        <w:jc w:val="both"/>
        <w:rPr>
          <w:sz w:val="28"/>
          <w:szCs w:val="28"/>
          <w:lang w:val="vi-VN"/>
        </w:rPr>
      </w:pPr>
      <w:r w:rsidRPr="00B22BF7">
        <w:rPr>
          <w:color w:val="FF0000"/>
          <w:sz w:val="28"/>
          <w:szCs w:val="28"/>
          <w:lang w:val="vi-VN"/>
        </w:rPr>
        <w:t>1.</w:t>
      </w:r>
      <w:r w:rsidRPr="00B22BF7">
        <w:rPr>
          <w:sz w:val="28"/>
          <w:szCs w:val="28"/>
          <w:lang w:val="vi-VN"/>
        </w:rPr>
        <w:t xml:space="preserve"> </w:t>
      </w:r>
      <w:r w:rsidR="004D2E1D" w:rsidRPr="00B22BF7">
        <w:rPr>
          <w:sz w:val="28"/>
          <w:szCs w:val="28"/>
          <w:lang w:val="vi-VN"/>
        </w:rPr>
        <w:t xml:space="preserve">Thời hiệu xử phạt vi phạm hành chính trong lĩnh vực quản lý, sử dụng tài sản </w:t>
      </w:r>
      <w:r w:rsidR="004D2E1D" w:rsidRPr="00B22BF7">
        <w:rPr>
          <w:sz w:val="28"/>
          <w:szCs w:val="28"/>
        </w:rPr>
        <w:t>công</w:t>
      </w:r>
      <w:r w:rsidR="004D2E1D" w:rsidRPr="00B22BF7">
        <w:rPr>
          <w:sz w:val="28"/>
          <w:szCs w:val="28"/>
          <w:lang w:val="vi-VN"/>
        </w:rPr>
        <w:t>; thực hành tiết kiệm, chống lãng phí; dự trữ quốc gia; kho bạc nhà nước quy định tại Nghị định này là một (01) năm.</w:t>
      </w:r>
      <w:r w:rsidR="004D2E1D" w:rsidRPr="00B22BF7">
        <w:rPr>
          <w:sz w:val="28"/>
          <w:szCs w:val="28"/>
        </w:rPr>
        <w:t xml:space="preserve"> Riêng đối với tài sản công là nhà, đất và tài sản kết cấu hạ tầng thì thời hiệu xử phạt là hai (02) năm.</w:t>
      </w:r>
    </w:p>
    <w:p w:rsidR="00DF17AB" w:rsidRPr="00B22BF7" w:rsidRDefault="00DF17AB" w:rsidP="00B22BF7">
      <w:pPr>
        <w:spacing w:line="254" w:lineRule="auto"/>
        <w:ind w:firstLine="709"/>
        <w:jc w:val="both"/>
        <w:rPr>
          <w:color w:val="FF0000"/>
          <w:sz w:val="28"/>
          <w:szCs w:val="28"/>
          <w:lang w:val="vi-VN"/>
        </w:rPr>
      </w:pPr>
      <w:r w:rsidRPr="00B22BF7">
        <w:rPr>
          <w:color w:val="FF0000"/>
          <w:sz w:val="28"/>
          <w:szCs w:val="28"/>
          <w:lang w:val="vi-VN"/>
        </w:rPr>
        <w:t>2. Thời điểm để tính thời hiệu xử phạt vi phạm hành chính quy định tại Khoản 1 Điều này áp dụng theo quy định tại Điểm b Khoản 1 Điều 6 Luật Xử lý vi phạm hành chính và văn bản sửa đổi, bổ sung (nếu có).</w:t>
      </w:r>
    </w:p>
    <w:p w:rsidR="004D2E1D" w:rsidRPr="00B22BF7" w:rsidRDefault="004D2E1D" w:rsidP="00B22BF7">
      <w:pPr>
        <w:spacing w:line="254" w:lineRule="auto"/>
        <w:ind w:firstLine="709"/>
        <w:jc w:val="both"/>
        <w:rPr>
          <w:b/>
          <w:sz w:val="28"/>
          <w:szCs w:val="28"/>
          <w:lang w:val="vi-VN"/>
        </w:rPr>
      </w:pPr>
      <w:r w:rsidRPr="00B22BF7">
        <w:rPr>
          <w:b/>
          <w:sz w:val="28"/>
          <w:szCs w:val="28"/>
          <w:lang w:val="vi-VN"/>
        </w:rPr>
        <w:t xml:space="preserve">Điều 4. </w:t>
      </w:r>
      <w:r w:rsidRPr="00B22BF7">
        <w:rPr>
          <w:b/>
          <w:bCs/>
          <w:sz w:val="28"/>
          <w:szCs w:val="28"/>
          <w:lang w:val="vi-VN"/>
        </w:rPr>
        <w:t>Hình thức xử phạt vi phạm hành chính và biện pháp khắc phục hậu quả</w:t>
      </w:r>
    </w:p>
    <w:p w:rsidR="004D2E1D" w:rsidRPr="00B22BF7" w:rsidRDefault="004D2E1D" w:rsidP="00B22BF7">
      <w:pPr>
        <w:spacing w:line="254" w:lineRule="auto"/>
        <w:ind w:firstLine="709"/>
        <w:jc w:val="both"/>
        <w:rPr>
          <w:sz w:val="28"/>
          <w:szCs w:val="28"/>
          <w:lang w:val="vi-VN"/>
        </w:rPr>
      </w:pPr>
      <w:r w:rsidRPr="00B22BF7">
        <w:rPr>
          <w:sz w:val="28"/>
          <w:szCs w:val="28"/>
          <w:lang w:val="vi-VN"/>
        </w:rPr>
        <w:t>1. Hình thức xử phạt chính:</w:t>
      </w:r>
    </w:p>
    <w:p w:rsidR="004D2E1D" w:rsidRPr="00B22BF7" w:rsidRDefault="004D2E1D" w:rsidP="00B22BF7">
      <w:pPr>
        <w:spacing w:line="254" w:lineRule="auto"/>
        <w:ind w:firstLine="709"/>
        <w:jc w:val="both"/>
        <w:rPr>
          <w:sz w:val="28"/>
          <w:szCs w:val="28"/>
          <w:lang w:val="vi-VN"/>
        </w:rPr>
      </w:pPr>
      <w:r w:rsidRPr="00B22BF7">
        <w:rPr>
          <w:sz w:val="28"/>
          <w:szCs w:val="28"/>
          <w:lang w:val="vi-VN"/>
        </w:rPr>
        <w:t>a) Hình thức xử phạt chính quy định tại Nghị định này bao gồm: cảnh cáo và phạt tiền;</w:t>
      </w:r>
    </w:p>
    <w:p w:rsidR="004D2E1D" w:rsidRPr="00B22BF7" w:rsidRDefault="004D2E1D" w:rsidP="00B22BF7">
      <w:pPr>
        <w:spacing w:line="254" w:lineRule="auto"/>
        <w:ind w:firstLine="709"/>
        <w:jc w:val="both"/>
        <w:rPr>
          <w:sz w:val="28"/>
          <w:szCs w:val="28"/>
          <w:lang w:val="vi-VN"/>
        </w:rPr>
      </w:pPr>
      <w:r w:rsidRPr="00B22BF7">
        <w:rPr>
          <w:sz w:val="28"/>
          <w:szCs w:val="28"/>
          <w:lang w:val="vi-VN"/>
        </w:rPr>
        <w:t xml:space="preserve">b) Mức phạt tiền tối đa trong lĩnh vực quản lý, sử dụng tài sản </w:t>
      </w:r>
      <w:r w:rsidRPr="00B22BF7">
        <w:rPr>
          <w:sz w:val="28"/>
          <w:szCs w:val="28"/>
        </w:rPr>
        <w:t>công</w:t>
      </w:r>
      <w:r w:rsidRPr="00B22BF7">
        <w:rPr>
          <w:sz w:val="28"/>
          <w:szCs w:val="28"/>
          <w:lang w:val="vi-VN"/>
        </w:rPr>
        <w:t>; dự trữ quốc gia; kho bạc nhà nước là 50.000.000 đồng đối với cá nhân và 100.000.000 đồng đối với tổ chức; trong lĩnh vực thực hành tiết kiệm, chống lãng phí là 100.000.000 đồng đối với cá nhân và 200.000.000 triệu đồng đối với tổ chức;</w:t>
      </w:r>
    </w:p>
    <w:p w:rsidR="004D2E1D" w:rsidRPr="00B22BF7" w:rsidRDefault="004D2E1D" w:rsidP="00B22BF7">
      <w:pPr>
        <w:spacing w:line="254" w:lineRule="auto"/>
        <w:ind w:firstLine="709"/>
        <w:jc w:val="both"/>
        <w:rPr>
          <w:sz w:val="28"/>
          <w:szCs w:val="28"/>
        </w:rPr>
      </w:pPr>
      <w:r w:rsidRPr="00B22BF7">
        <w:rPr>
          <w:sz w:val="28"/>
          <w:szCs w:val="28"/>
          <w:lang w:val="vi-VN"/>
        </w:rPr>
        <w:t>c) Áp dụng mức phạt tiền:</w:t>
      </w:r>
    </w:p>
    <w:p w:rsidR="004D2E1D" w:rsidRPr="00B22BF7" w:rsidRDefault="00851450" w:rsidP="00B22BF7">
      <w:pPr>
        <w:spacing w:line="254" w:lineRule="auto"/>
        <w:ind w:firstLine="709"/>
        <w:jc w:val="both"/>
        <w:rPr>
          <w:sz w:val="28"/>
          <w:szCs w:val="28"/>
          <w:lang w:val="vi-VN"/>
        </w:rPr>
      </w:pPr>
      <w:r w:rsidRPr="00B22BF7">
        <w:rPr>
          <w:sz w:val="28"/>
          <w:szCs w:val="28"/>
        </w:rPr>
        <w:t>-</w:t>
      </w:r>
      <w:r w:rsidR="00DD0296" w:rsidRPr="00B22BF7">
        <w:rPr>
          <w:sz w:val="28"/>
          <w:szCs w:val="28"/>
        </w:rPr>
        <w:t xml:space="preserve"> </w:t>
      </w:r>
      <w:r w:rsidR="004D2E1D" w:rsidRPr="00B22BF7">
        <w:rPr>
          <w:sz w:val="28"/>
          <w:szCs w:val="28"/>
          <w:lang w:val="vi-VN"/>
        </w:rPr>
        <w:t>Đối với các hành vi Nghị định quy định cụ thể đối tượng bị xử phạt là tổ chức hay cá nhân thì các mức phạt tiền quy định tại Nghị định này được áp dụng tương ứng đối với hành vi vi phạm của tổ chức hoặc cá nhân.</w:t>
      </w:r>
    </w:p>
    <w:p w:rsidR="004D2E1D" w:rsidRPr="00B22BF7" w:rsidRDefault="00851450" w:rsidP="00B22BF7">
      <w:pPr>
        <w:spacing w:line="254" w:lineRule="auto"/>
        <w:ind w:firstLine="709"/>
        <w:jc w:val="both"/>
        <w:rPr>
          <w:sz w:val="28"/>
          <w:szCs w:val="28"/>
          <w:lang w:val="vi-VN"/>
        </w:rPr>
      </w:pPr>
      <w:r w:rsidRPr="00B22BF7">
        <w:rPr>
          <w:sz w:val="28"/>
          <w:szCs w:val="28"/>
        </w:rPr>
        <w:t>-</w:t>
      </w:r>
      <w:r w:rsidR="004D2E1D" w:rsidRPr="00B22BF7">
        <w:rPr>
          <w:sz w:val="28"/>
          <w:szCs w:val="28"/>
        </w:rPr>
        <w:t xml:space="preserve"> </w:t>
      </w:r>
      <w:r w:rsidR="004D2E1D" w:rsidRPr="00B22BF7">
        <w:rPr>
          <w:sz w:val="28"/>
          <w:szCs w:val="28"/>
          <w:lang w:val="vi-VN"/>
        </w:rPr>
        <w:t xml:space="preserve">Đối với các hành vi Nghị định không quy định cụ thể đối tượng bị xử phạt là tổ chức hay cá nhân thì các mức phạt tiền quy định tại Nghị định này là </w:t>
      </w:r>
      <w:r w:rsidR="004D2E1D" w:rsidRPr="00B22BF7">
        <w:rPr>
          <w:sz w:val="28"/>
          <w:szCs w:val="28"/>
          <w:lang w:val="vi-VN"/>
        </w:rPr>
        <w:lastRenderedPageBreak/>
        <w:t xml:space="preserve">mức phạt áp dụng đối với cá nhân; tổ chức có cùng hành vi vi phạm thì mức phạt tiền đối với tổ chức bằng hai (02) lần mức phạt tiền đối với cá nhân. </w:t>
      </w:r>
    </w:p>
    <w:p w:rsidR="004D2E1D" w:rsidRPr="00B22BF7" w:rsidRDefault="004D2E1D" w:rsidP="00B22BF7">
      <w:pPr>
        <w:spacing w:line="254" w:lineRule="auto"/>
        <w:ind w:firstLine="709"/>
        <w:jc w:val="both"/>
        <w:rPr>
          <w:sz w:val="28"/>
          <w:szCs w:val="28"/>
          <w:lang w:val="vi-VN"/>
        </w:rPr>
      </w:pPr>
      <w:r w:rsidRPr="00B22BF7">
        <w:rPr>
          <w:sz w:val="28"/>
          <w:szCs w:val="28"/>
          <w:lang w:val="vi-VN"/>
        </w:rPr>
        <w:t>2. Hình thức xử phạt bổ sung:</w:t>
      </w:r>
    </w:p>
    <w:p w:rsidR="004D2E1D" w:rsidRPr="00B22BF7" w:rsidRDefault="004D2E1D" w:rsidP="00B22BF7">
      <w:pPr>
        <w:spacing w:line="254" w:lineRule="auto"/>
        <w:ind w:firstLine="709"/>
        <w:jc w:val="both"/>
        <w:rPr>
          <w:sz w:val="28"/>
          <w:szCs w:val="28"/>
          <w:lang w:val="vi-VN"/>
        </w:rPr>
      </w:pPr>
      <w:r w:rsidRPr="00B22BF7">
        <w:rPr>
          <w:sz w:val="28"/>
          <w:szCs w:val="28"/>
          <w:lang w:val="vi-VN"/>
        </w:rPr>
        <w:t xml:space="preserve">Tùy theo tính chất, mức độ vi phạm, tổ chức, cá nhân vi phạm còn bị áp dụng hình thức xử phạt bổ sung là tịch thu tang vật, phương tiện được sử dụng để </w:t>
      </w:r>
      <w:r w:rsidR="00B355BB" w:rsidRPr="00B22BF7">
        <w:rPr>
          <w:color w:val="FF0000"/>
          <w:sz w:val="28"/>
          <w:szCs w:val="28"/>
        </w:rPr>
        <w:t xml:space="preserve">thực hiện hành vi </w:t>
      </w:r>
      <w:r w:rsidRPr="00B22BF7">
        <w:rPr>
          <w:sz w:val="28"/>
          <w:szCs w:val="28"/>
          <w:lang w:val="vi-VN"/>
        </w:rPr>
        <w:t>vi phạm hành chính.</w:t>
      </w:r>
    </w:p>
    <w:p w:rsidR="004D2E1D" w:rsidRPr="00B22BF7" w:rsidRDefault="004D2E1D" w:rsidP="00B22BF7">
      <w:pPr>
        <w:spacing w:line="254" w:lineRule="auto"/>
        <w:ind w:firstLine="709"/>
        <w:jc w:val="both"/>
        <w:rPr>
          <w:sz w:val="28"/>
          <w:szCs w:val="28"/>
          <w:lang w:val="vi-VN"/>
        </w:rPr>
      </w:pPr>
      <w:r w:rsidRPr="00B22BF7">
        <w:rPr>
          <w:sz w:val="28"/>
          <w:szCs w:val="28"/>
          <w:lang w:val="vi-VN"/>
        </w:rPr>
        <w:t>3. Biện pháp khắc phục hậu quả:</w:t>
      </w:r>
    </w:p>
    <w:p w:rsidR="004D2E1D" w:rsidRPr="00B22BF7" w:rsidRDefault="004D2E1D" w:rsidP="00B22BF7">
      <w:pPr>
        <w:spacing w:line="254" w:lineRule="auto"/>
        <w:ind w:firstLine="709"/>
        <w:jc w:val="both"/>
        <w:rPr>
          <w:sz w:val="28"/>
          <w:szCs w:val="28"/>
          <w:lang w:val="vi-VN"/>
        </w:rPr>
      </w:pPr>
      <w:r w:rsidRPr="00B22BF7">
        <w:rPr>
          <w:sz w:val="28"/>
          <w:szCs w:val="28"/>
          <w:lang w:val="vi-VN"/>
        </w:rPr>
        <w:t>Tùy theo tính chất, mức độ vi phạm, tổ chức, cá nhân vi phạm còn bị áp dụng một hoặc một số biện pháp khắc phục hậu quả được quy định cụ thể tại các Chương II, III, IV và V Nghị định này.</w:t>
      </w:r>
    </w:p>
    <w:p w:rsidR="004D2E1D" w:rsidRPr="00B22BF7" w:rsidRDefault="004D2E1D" w:rsidP="00B22BF7">
      <w:pPr>
        <w:spacing w:line="254" w:lineRule="auto"/>
        <w:ind w:firstLine="709"/>
        <w:jc w:val="both"/>
        <w:rPr>
          <w:sz w:val="28"/>
          <w:szCs w:val="28"/>
          <w:lang w:val="vi-VN"/>
        </w:rPr>
      </w:pPr>
      <w:r w:rsidRPr="00B22BF7">
        <w:rPr>
          <w:sz w:val="28"/>
          <w:szCs w:val="28"/>
          <w:lang w:val="vi-VN"/>
        </w:rPr>
        <w:t>4. Tổ chức bị xử phạt vi phạm hành chính theo quy định tại Nghị định này không được sử dụng tiền ngân sách nhà nước hoặc tiền có nguồn gốc từ ngân sách nhà nước để nộp phạt và khắc phục hậu quả do hành vi vi phạm của mình gây ra. Trường hợp xử phạt tổ chức thì sau khi chấp hành quyết định xử phạt, tổ chức bị xử phạt xác định cá nhân có lỗi gây ra vi phạm hành chính để xác định trách nhiệm pháp lý, bao gồm cả việc nộp lại khoản tiền phạt và khắc phục hậu quả do hành vi vi phạm của mình gây ra tương ứng với mức độ vi phạm của cá nhân đó.</w:t>
      </w:r>
    </w:p>
    <w:p w:rsidR="00BA5BC0" w:rsidRPr="00B22BF7" w:rsidRDefault="00BA5BC0" w:rsidP="00B22BF7">
      <w:pPr>
        <w:spacing w:line="254" w:lineRule="auto"/>
        <w:ind w:firstLine="709"/>
        <w:jc w:val="both"/>
        <w:rPr>
          <w:b/>
          <w:color w:val="0000FF"/>
          <w:sz w:val="28"/>
          <w:szCs w:val="28"/>
          <w:lang w:val="vi-VN"/>
        </w:rPr>
      </w:pPr>
      <w:r w:rsidRPr="00B22BF7">
        <w:rPr>
          <w:b/>
          <w:color w:val="0000FF"/>
          <w:sz w:val="28"/>
          <w:szCs w:val="28"/>
          <w:lang w:val="vi-VN"/>
        </w:rPr>
        <w:t xml:space="preserve">Điều 5. </w:t>
      </w:r>
      <w:bookmarkStart w:id="0" w:name="dieu_3"/>
      <w:r w:rsidRPr="00B22BF7">
        <w:rPr>
          <w:b/>
          <w:color w:val="0000FF"/>
          <w:sz w:val="28"/>
          <w:szCs w:val="28"/>
          <w:lang w:val="vi-VN"/>
        </w:rPr>
        <w:t>Nguyên tắc xác định hình thức xử phạt</w:t>
      </w:r>
      <w:r w:rsidR="00806635" w:rsidRPr="00B22BF7">
        <w:rPr>
          <w:b/>
          <w:color w:val="0000FF"/>
          <w:sz w:val="28"/>
          <w:szCs w:val="28"/>
        </w:rPr>
        <w:t>,</w:t>
      </w:r>
      <w:r w:rsidRPr="00B22BF7">
        <w:rPr>
          <w:b/>
          <w:color w:val="0000FF"/>
          <w:sz w:val="28"/>
          <w:szCs w:val="28"/>
          <w:lang w:val="vi-VN"/>
        </w:rPr>
        <w:t xml:space="preserve"> mức phạt tiền</w:t>
      </w:r>
      <w:bookmarkEnd w:id="0"/>
    </w:p>
    <w:p w:rsidR="00BA5BC0" w:rsidRPr="00B22BF7" w:rsidRDefault="00886453" w:rsidP="00B22BF7">
      <w:pPr>
        <w:spacing w:line="254" w:lineRule="auto"/>
        <w:ind w:firstLine="709"/>
        <w:jc w:val="both"/>
        <w:rPr>
          <w:color w:val="0000FF"/>
          <w:sz w:val="28"/>
          <w:szCs w:val="28"/>
          <w:lang w:val="vi-VN"/>
        </w:rPr>
      </w:pPr>
      <w:r w:rsidRPr="00B22BF7">
        <w:rPr>
          <w:color w:val="0000FF"/>
          <w:sz w:val="28"/>
          <w:szCs w:val="28"/>
        </w:rPr>
        <w:t>1</w:t>
      </w:r>
      <w:r w:rsidR="00BA5BC0" w:rsidRPr="00B22BF7">
        <w:rPr>
          <w:color w:val="0000FF"/>
          <w:sz w:val="28"/>
          <w:szCs w:val="28"/>
          <w:lang w:val="vi-VN"/>
        </w:rPr>
        <w:t>. Đối với những hành vi chỉ quy định hình thức phạt tiền hoặc không đủ điều kiện áp dụng hình thức xử phạt cảnh cáo, mức phạt tiền cụ thể được xác định như sau:</w:t>
      </w:r>
    </w:p>
    <w:p w:rsidR="00BA5BC0" w:rsidRPr="00B22BF7" w:rsidRDefault="00BA5BC0" w:rsidP="00B22BF7">
      <w:pPr>
        <w:spacing w:line="254" w:lineRule="auto"/>
        <w:ind w:firstLine="709"/>
        <w:jc w:val="both"/>
        <w:rPr>
          <w:color w:val="0000FF"/>
          <w:sz w:val="28"/>
          <w:szCs w:val="28"/>
          <w:lang w:val="vi-VN"/>
        </w:rPr>
      </w:pPr>
      <w:r w:rsidRPr="00B22BF7">
        <w:rPr>
          <w:color w:val="0000FF"/>
          <w:sz w:val="28"/>
          <w:szCs w:val="28"/>
          <w:lang w:val="vi-VN"/>
        </w:rPr>
        <w:t xml:space="preserve">a) Mức tiền phạt cụ thể đối với một hành vi vi phạm hành chính không có tình tiết tăng nặng hoặc giảm nhẹ là mức trung bình của khung tiền phạt được quy định đối với hành vi đó. Mức trung bình của khung tiền phạt được xác định bằng trung bình giữa mức tối đa của khung </w:t>
      </w:r>
      <w:r w:rsidR="00064F79" w:rsidRPr="00B22BF7">
        <w:rPr>
          <w:color w:val="FF0000"/>
          <w:sz w:val="28"/>
          <w:szCs w:val="28"/>
          <w:lang w:val="vi-VN"/>
        </w:rPr>
        <w:t>tiền</w:t>
      </w:r>
      <w:r w:rsidRPr="00B22BF7">
        <w:rPr>
          <w:color w:val="0000FF"/>
          <w:sz w:val="28"/>
          <w:szCs w:val="28"/>
          <w:lang w:val="vi-VN"/>
        </w:rPr>
        <w:t xml:space="preserve"> phạt và mức tối thiểu của khung </w:t>
      </w:r>
      <w:r w:rsidR="00064F79" w:rsidRPr="00B22BF7">
        <w:rPr>
          <w:color w:val="FF0000"/>
          <w:sz w:val="28"/>
          <w:szCs w:val="28"/>
          <w:lang w:val="vi-VN"/>
        </w:rPr>
        <w:t>tiền</w:t>
      </w:r>
      <w:r w:rsidR="00064F79" w:rsidRPr="00B22BF7">
        <w:rPr>
          <w:color w:val="FF0000"/>
          <w:sz w:val="28"/>
          <w:szCs w:val="28"/>
        </w:rPr>
        <w:t xml:space="preserve"> </w:t>
      </w:r>
      <w:r w:rsidRPr="00B22BF7">
        <w:rPr>
          <w:color w:val="0000FF"/>
          <w:sz w:val="28"/>
          <w:szCs w:val="28"/>
          <w:lang w:val="vi-VN"/>
        </w:rPr>
        <w:t>phạt;</w:t>
      </w:r>
    </w:p>
    <w:p w:rsidR="00851450" w:rsidRPr="00B22BF7" w:rsidRDefault="00851450" w:rsidP="00B22BF7">
      <w:pPr>
        <w:spacing w:line="254" w:lineRule="auto"/>
        <w:ind w:firstLine="709"/>
        <w:jc w:val="both"/>
        <w:rPr>
          <w:color w:val="0000FF"/>
          <w:sz w:val="28"/>
          <w:szCs w:val="28"/>
        </w:rPr>
      </w:pPr>
      <w:r w:rsidRPr="00B22BF7">
        <w:rPr>
          <w:sz w:val="28"/>
          <w:szCs w:val="28"/>
          <w:lang w:val="vi-VN"/>
        </w:rPr>
        <w:t>b) Cứ một tình tiết giảm nhẹ hoặc tăng nặng thì mức tiền phạt được giảm hoặc tăng 20% so với mức trung bình của khung tiền phạt được quy định đối với hành vi đó, nhưng không được thấp hơn mức tối thiểu và không được cao hơn mức tối đa của khung hình phạt;</w:t>
      </w:r>
    </w:p>
    <w:p w:rsidR="00BA5BC0" w:rsidRPr="00B22BF7" w:rsidRDefault="00851450" w:rsidP="00B22BF7">
      <w:pPr>
        <w:spacing w:line="254" w:lineRule="auto"/>
        <w:ind w:firstLine="709"/>
        <w:jc w:val="both"/>
        <w:rPr>
          <w:color w:val="0000FF"/>
          <w:sz w:val="28"/>
          <w:szCs w:val="28"/>
        </w:rPr>
      </w:pPr>
      <w:r w:rsidRPr="00B22BF7">
        <w:rPr>
          <w:color w:val="0000FF"/>
          <w:sz w:val="28"/>
          <w:szCs w:val="28"/>
        </w:rPr>
        <w:t>c</w:t>
      </w:r>
      <w:r w:rsidR="00BA5BC0" w:rsidRPr="00B22BF7">
        <w:rPr>
          <w:color w:val="0000FF"/>
          <w:sz w:val="28"/>
          <w:szCs w:val="28"/>
          <w:lang w:val="vi-VN"/>
        </w:rPr>
        <w:t>) Khi xác định mức phạt tiền đối với hành vi vi phạm vừa có tình tiết giảm nhẹ, vừa có tình tiết tăng nặng thì xem xét giảm trừ tình tiết tăng nặng theo nguyên tắc có một tình tiết giảm nhẹ được giảm trừ một tình tiết tăng nặng. Sau khi giảm trừ, nếu còn tình tiết giảm nhẹ hoặc tăng nặng thì áp dụng theo quy định tại điểm b khoản này.</w:t>
      </w:r>
    </w:p>
    <w:p w:rsidR="001F1B4D" w:rsidRPr="00B22BF7" w:rsidRDefault="00886453" w:rsidP="00B22BF7">
      <w:pPr>
        <w:spacing w:line="254" w:lineRule="auto"/>
        <w:ind w:firstLine="709"/>
        <w:jc w:val="both"/>
        <w:rPr>
          <w:color w:val="FF0000"/>
          <w:sz w:val="28"/>
          <w:szCs w:val="28"/>
          <w:lang w:val="vi-VN"/>
        </w:rPr>
      </w:pPr>
      <w:r w:rsidRPr="00B22BF7">
        <w:rPr>
          <w:color w:val="FF0000"/>
          <w:sz w:val="28"/>
          <w:szCs w:val="28"/>
        </w:rPr>
        <w:t>2</w:t>
      </w:r>
      <w:r w:rsidR="001F1B4D" w:rsidRPr="00B22BF7">
        <w:rPr>
          <w:color w:val="FF0000"/>
          <w:sz w:val="28"/>
          <w:szCs w:val="28"/>
          <w:lang w:val="vi-VN"/>
        </w:rPr>
        <w:t xml:space="preserve">. </w:t>
      </w:r>
      <w:bookmarkStart w:id="1" w:name="_GoBack"/>
      <w:r w:rsidR="001F1B4D" w:rsidRPr="00B22BF7">
        <w:rPr>
          <w:color w:val="FF0000"/>
          <w:sz w:val="28"/>
          <w:szCs w:val="28"/>
          <w:lang w:val="vi-VN"/>
        </w:rPr>
        <w:t>Trường hợp cán bộ, công chức, viên chức thực hiện hành vi vi phạm khi đang thi hành công vụ, nhiệm vụ và hành vi vi phạm đó thuộc công vụ, nhiệm vụ được giao theo văn bản quy phạm pháp luật hoặc văn bản hành chính do cơ quan, người có thẩm quyền ban hành, thì không bị xử phạt theo quy định của pháp luật về xử lý vi phạm hành chính mà bị xử lý theo quy định của pháp luật về cán bộ, công chức, viên chức.</w:t>
      </w:r>
    </w:p>
    <w:bookmarkEnd w:id="1"/>
    <w:p w:rsidR="001F1B4D" w:rsidRPr="00B22BF7" w:rsidRDefault="00886453" w:rsidP="00B22BF7">
      <w:pPr>
        <w:spacing w:line="254" w:lineRule="auto"/>
        <w:ind w:firstLine="709"/>
        <w:jc w:val="both"/>
        <w:rPr>
          <w:color w:val="FF0000"/>
          <w:sz w:val="28"/>
          <w:szCs w:val="28"/>
        </w:rPr>
      </w:pPr>
      <w:r w:rsidRPr="00B22BF7">
        <w:rPr>
          <w:color w:val="FF0000"/>
          <w:sz w:val="28"/>
          <w:szCs w:val="28"/>
        </w:rPr>
        <w:lastRenderedPageBreak/>
        <w:t>3</w:t>
      </w:r>
      <w:r w:rsidR="001F1B4D" w:rsidRPr="00B22BF7">
        <w:rPr>
          <w:color w:val="FF0000"/>
          <w:sz w:val="28"/>
          <w:szCs w:val="28"/>
        </w:rPr>
        <w:t xml:space="preserve">. </w:t>
      </w:r>
      <w:r w:rsidR="001F1B4D" w:rsidRPr="00B22BF7">
        <w:rPr>
          <w:color w:val="FF0000"/>
          <w:sz w:val="28"/>
          <w:szCs w:val="28"/>
          <w:lang w:val="vi-VN"/>
        </w:rPr>
        <w:t>Cơ quan nhà nước thực hiện hành vi vi phạm thuộc nhiệm vụ quản lý nhà nước được giao, thì không bị xử phạt theo quy định của pháp luật về xử lý vi phạm hành chính mà bị xử lý theo quy đ</w:t>
      </w:r>
      <w:r w:rsidR="001E31D8" w:rsidRPr="00B22BF7">
        <w:rPr>
          <w:color w:val="FF0000"/>
          <w:sz w:val="28"/>
          <w:szCs w:val="28"/>
          <w:lang w:val="vi-VN"/>
        </w:rPr>
        <w:t>ịnh của pháp luật có liên quan.</w:t>
      </w:r>
    </w:p>
    <w:p w:rsidR="009047FA" w:rsidRPr="00B22BF7" w:rsidRDefault="009047FA" w:rsidP="00B22BF7">
      <w:pPr>
        <w:keepLines/>
        <w:spacing w:line="254" w:lineRule="auto"/>
        <w:jc w:val="center"/>
        <w:rPr>
          <w:b/>
          <w:bCs/>
          <w:sz w:val="28"/>
          <w:szCs w:val="28"/>
        </w:rPr>
      </w:pPr>
    </w:p>
    <w:p w:rsidR="004D2E1D" w:rsidRPr="00B22BF7" w:rsidRDefault="004D2E1D" w:rsidP="00B22BF7">
      <w:pPr>
        <w:keepLines/>
        <w:spacing w:line="254" w:lineRule="auto"/>
        <w:jc w:val="center"/>
        <w:rPr>
          <w:sz w:val="28"/>
          <w:szCs w:val="28"/>
          <w:lang w:val="vi-VN"/>
        </w:rPr>
      </w:pPr>
      <w:r w:rsidRPr="00B22BF7">
        <w:rPr>
          <w:b/>
          <w:bCs/>
          <w:sz w:val="28"/>
          <w:szCs w:val="28"/>
          <w:lang w:val="vi-VN"/>
        </w:rPr>
        <w:t>Chương II</w:t>
      </w:r>
    </w:p>
    <w:p w:rsidR="004D2E1D" w:rsidRPr="00B22BF7" w:rsidRDefault="004D2E1D" w:rsidP="00B22BF7">
      <w:pPr>
        <w:spacing w:line="254" w:lineRule="auto"/>
        <w:jc w:val="center"/>
        <w:rPr>
          <w:b/>
          <w:bCs/>
          <w:lang w:val="vi-VN"/>
        </w:rPr>
      </w:pPr>
      <w:r w:rsidRPr="00B22BF7">
        <w:rPr>
          <w:b/>
          <w:bCs/>
          <w:lang w:val="vi-VN"/>
        </w:rPr>
        <w:t xml:space="preserve">XỬ PHẠT VI PHẠM HÀNH CHÍNH </w:t>
      </w:r>
    </w:p>
    <w:p w:rsidR="004D2E1D" w:rsidRPr="00B22BF7" w:rsidRDefault="004D2E1D" w:rsidP="00B22BF7">
      <w:pPr>
        <w:spacing w:line="254" w:lineRule="auto"/>
        <w:jc w:val="center"/>
      </w:pPr>
      <w:r w:rsidRPr="00B22BF7">
        <w:rPr>
          <w:b/>
          <w:bCs/>
          <w:lang w:val="vi-VN"/>
        </w:rPr>
        <w:t xml:space="preserve">TRONG LĨNH VỰC QUẢN LÝ, SỬ DỤNG TÀI SẢN </w:t>
      </w:r>
      <w:r w:rsidR="00AB3981" w:rsidRPr="00B22BF7">
        <w:rPr>
          <w:b/>
          <w:bCs/>
        </w:rPr>
        <w:t>CÔNG</w:t>
      </w:r>
    </w:p>
    <w:p w:rsidR="00DF0180" w:rsidRPr="00B22BF7" w:rsidRDefault="00DF0180" w:rsidP="00B22BF7">
      <w:pPr>
        <w:spacing w:line="254" w:lineRule="auto"/>
        <w:jc w:val="center"/>
        <w:rPr>
          <w:b/>
          <w:bCs/>
          <w:sz w:val="28"/>
          <w:szCs w:val="28"/>
          <w:lang w:val="vi-VN"/>
        </w:rPr>
      </w:pPr>
      <w:r w:rsidRPr="00B22BF7">
        <w:rPr>
          <w:b/>
          <w:bCs/>
          <w:sz w:val="28"/>
          <w:szCs w:val="28"/>
          <w:lang w:val="vi-VN"/>
        </w:rPr>
        <w:t>Mục 1</w:t>
      </w:r>
    </w:p>
    <w:p w:rsidR="00164FA5" w:rsidRPr="00B22BF7" w:rsidRDefault="004A5846" w:rsidP="00B22BF7">
      <w:pPr>
        <w:spacing w:line="254" w:lineRule="auto"/>
        <w:jc w:val="center"/>
        <w:rPr>
          <w:b/>
          <w:bCs/>
          <w:lang w:val="vi-VN"/>
        </w:rPr>
      </w:pPr>
      <w:r w:rsidRPr="00B22BF7">
        <w:rPr>
          <w:b/>
          <w:bCs/>
          <w:lang w:val="vi-VN"/>
        </w:rPr>
        <w:t xml:space="preserve">HÀNH VI </w:t>
      </w:r>
      <w:r w:rsidR="00164FA5" w:rsidRPr="00B22BF7">
        <w:rPr>
          <w:b/>
          <w:bCs/>
          <w:lang w:val="vi-VN"/>
        </w:rPr>
        <w:t>VI PHẠM HÀNH CHÍNH</w:t>
      </w:r>
      <w:r w:rsidR="003A6B53" w:rsidRPr="00B22BF7">
        <w:rPr>
          <w:b/>
          <w:bCs/>
        </w:rPr>
        <w:t>, HÌNH THỨC XỬ PHẠT, BIỆN PHÁP KHẮC PHỤC HẬU QUẢ</w:t>
      </w:r>
      <w:r w:rsidR="00164FA5" w:rsidRPr="00B22BF7">
        <w:rPr>
          <w:b/>
          <w:bCs/>
          <w:lang w:val="vi-VN"/>
        </w:rPr>
        <w:t xml:space="preserve"> TRONG QUẢN LÝ, SỬ DỤNG TÀI SẢN </w:t>
      </w:r>
      <w:r w:rsidR="003A6B53" w:rsidRPr="00B22BF7">
        <w:rPr>
          <w:b/>
          <w:bCs/>
        </w:rPr>
        <w:t>CÔNG</w:t>
      </w:r>
      <w:r w:rsidR="00164FA5" w:rsidRPr="00B22BF7">
        <w:rPr>
          <w:b/>
          <w:bCs/>
          <w:lang w:val="vi-VN"/>
        </w:rPr>
        <w:t xml:space="preserve"> TẠI CƠ QUAN, TỔ CHỨC, ĐƠN VỊ</w:t>
      </w:r>
    </w:p>
    <w:p w:rsidR="00164FA5" w:rsidRPr="00B22BF7" w:rsidRDefault="00164FA5" w:rsidP="00B22BF7">
      <w:pPr>
        <w:spacing w:line="254" w:lineRule="auto"/>
        <w:ind w:firstLine="720"/>
        <w:jc w:val="both"/>
        <w:rPr>
          <w:sz w:val="28"/>
          <w:szCs w:val="28"/>
          <w:lang w:val="vi-VN"/>
        </w:rPr>
      </w:pPr>
      <w:r w:rsidRPr="00B22BF7">
        <w:rPr>
          <w:b/>
          <w:bCs/>
          <w:sz w:val="28"/>
          <w:szCs w:val="28"/>
          <w:lang w:val="vi-VN"/>
        </w:rPr>
        <w:t xml:space="preserve">Điều </w:t>
      </w:r>
      <w:r w:rsidR="00690E74" w:rsidRPr="00B22BF7">
        <w:rPr>
          <w:b/>
          <w:bCs/>
          <w:sz w:val="28"/>
          <w:szCs w:val="28"/>
        </w:rPr>
        <w:t>6</w:t>
      </w:r>
      <w:r w:rsidRPr="00B22BF7">
        <w:rPr>
          <w:b/>
          <w:bCs/>
          <w:sz w:val="28"/>
          <w:szCs w:val="28"/>
          <w:lang w:val="vi-VN"/>
        </w:rPr>
        <w:t xml:space="preserve">. </w:t>
      </w:r>
      <w:r w:rsidR="009A5CD3" w:rsidRPr="00B22BF7">
        <w:rPr>
          <w:b/>
          <w:bCs/>
          <w:sz w:val="28"/>
          <w:szCs w:val="28"/>
          <w:lang w:val="vi-VN"/>
        </w:rPr>
        <w:t>H</w:t>
      </w:r>
      <w:r w:rsidRPr="00B22BF7">
        <w:rPr>
          <w:b/>
          <w:bCs/>
          <w:sz w:val="28"/>
          <w:szCs w:val="28"/>
          <w:lang w:val="vi-VN"/>
        </w:rPr>
        <w:t xml:space="preserve">ành vi vi phạm quy định về </w:t>
      </w:r>
      <w:r w:rsidR="00C46227" w:rsidRPr="00B22BF7">
        <w:rPr>
          <w:b/>
          <w:bCs/>
          <w:sz w:val="28"/>
          <w:szCs w:val="28"/>
        </w:rPr>
        <w:t xml:space="preserve">đầu tư, </w:t>
      </w:r>
      <w:r w:rsidRPr="00B22BF7">
        <w:rPr>
          <w:b/>
          <w:bCs/>
          <w:sz w:val="28"/>
          <w:szCs w:val="28"/>
          <w:lang w:val="vi-VN"/>
        </w:rPr>
        <w:t xml:space="preserve">mua sắm </w:t>
      </w:r>
      <w:r w:rsidR="00016160" w:rsidRPr="00B22BF7">
        <w:rPr>
          <w:b/>
          <w:bCs/>
          <w:sz w:val="28"/>
          <w:szCs w:val="28"/>
          <w:lang w:val="vi-VN"/>
        </w:rPr>
        <w:t>tài sản công</w:t>
      </w:r>
    </w:p>
    <w:p w:rsidR="00B1682A" w:rsidRPr="00B22BF7" w:rsidRDefault="0089304A" w:rsidP="00B22BF7">
      <w:pPr>
        <w:spacing w:line="254" w:lineRule="auto"/>
        <w:ind w:firstLine="720"/>
        <w:jc w:val="both"/>
        <w:rPr>
          <w:sz w:val="28"/>
          <w:szCs w:val="28"/>
        </w:rPr>
      </w:pPr>
      <w:bookmarkStart w:id="2" w:name="khoan_5_1"/>
      <w:r w:rsidRPr="00B22BF7">
        <w:rPr>
          <w:sz w:val="28"/>
          <w:szCs w:val="28"/>
        </w:rPr>
        <w:t xml:space="preserve">1. </w:t>
      </w:r>
      <w:r w:rsidR="00B1682A" w:rsidRPr="00B22BF7">
        <w:rPr>
          <w:sz w:val="28"/>
          <w:szCs w:val="28"/>
        </w:rPr>
        <w:t>Phạt tiền đối với tổ chức có hành vi thực hiện đầu tư, mua sắm tài sản khi chưa có quyết định của cơ quan, người có thẩm quyền theo các mức phạt sau:</w:t>
      </w:r>
    </w:p>
    <w:p w:rsidR="0089304A" w:rsidRPr="00B22BF7" w:rsidRDefault="00B1682A" w:rsidP="00B22BF7">
      <w:pPr>
        <w:spacing w:line="254" w:lineRule="auto"/>
        <w:ind w:firstLine="720"/>
        <w:jc w:val="both"/>
        <w:rPr>
          <w:sz w:val="28"/>
          <w:szCs w:val="28"/>
        </w:rPr>
      </w:pPr>
      <w:r w:rsidRPr="00B22BF7">
        <w:rPr>
          <w:sz w:val="28"/>
          <w:szCs w:val="28"/>
        </w:rPr>
        <w:t>a) T</w:t>
      </w:r>
      <w:r w:rsidR="0089304A" w:rsidRPr="00B22BF7">
        <w:rPr>
          <w:sz w:val="28"/>
          <w:szCs w:val="28"/>
        </w:rPr>
        <w:t xml:space="preserve">ừ 1.000.000 đồng đến 5.000.000 đồng </w:t>
      </w:r>
      <w:r w:rsidRPr="00B22BF7">
        <w:rPr>
          <w:sz w:val="28"/>
          <w:szCs w:val="28"/>
        </w:rPr>
        <w:t>trong trường hợp</w:t>
      </w:r>
      <w:r w:rsidR="0089304A" w:rsidRPr="00B22BF7">
        <w:rPr>
          <w:sz w:val="28"/>
          <w:szCs w:val="28"/>
        </w:rPr>
        <w:t xml:space="preserve"> đầu tư, mua sắm tài sản là máy móc, trang thiết bị làm việc, tài sản khác (trừ trụ sở làm việc, cơ sở hoạt động sự nghiệp, xe ô tô) có tổng giá trị một lần mua dưới 100.000.000 đồng.</w:t>
      </w:r>
    </w:p>
    <w:p w:rsidR="0089304A" w:rsidRPr="00B22BF7" w:rsidRDefault="00B1682A" w:rsidP="00B22BF7">
      <w:pPr>
        <w:spacing w:line="254" w:lineRule="auto"/>
        <w:ind w:firstLine="720"/>
        <w:jc w:val="both"/>
        <w:rPr>
          <w:sz w:val="28"/>
          <w:szCs w:val="28"/>
        </w:rPr>
      </w:pPr>
      <w:r w:rsidRPr="00B22BF7">
        <w:rPr>
          <w:sz w:val="28"/>
          <w:szCs w:val="28"/>
        </w:rPr>
        <w:t>b)</w:t>
      </w:r>
      <w:r w:rsidR="0089304A" w:rsidRPr="00B22BF7">
        <w:rPr>
          <w:sz w:val="28"/>
          <w:szCs w:val="28"/>
        </w:rPr>
        <w:t xml:space="preserve"> </w:t>
      </w:r>
      <w:r w:rsidRPr="00B22BF7">
        <w:rPr>
          <w:sz w:val="28"/>
          <w:szCs w:val="28"/>
        </w:rPr>
        <w:t>Từ</w:t>
      </w:r>
      <w:r w:rsidR="0089304A" w:rsidRPr="00B22BF7">
        <w:rPr>
          <w:sz w:val="28"/>
          <w:szCs w:val="28"/>
        </w:rPr>
        <w:t xml:space="preserve"> 5.000.000 đồng đến 10.000.000 đồng </w:t>
      </w:r>
      <w:r w:rsidRPr="00B22BF7">
        <w:rPr>
          <w:sz w:val="28"/>
          <w:szCs w:val="28"/>
        </w:rPr>
        <w:t xml:space="preserve">trong trường hợp </w:t>
      </w:r>
      <w:r w:rsidR="0089304A" w:rsidRPr="00B22BF7">
        <w:rPr>
          <w:sz w:val="28"/>
          <w:szCs w:val="28"/>
        </w:rPr>
        <w:t xml:space="preserve">đầu tư, mua </w:t>
      </w:r>
      <w:r w:rsidR="0089304A" w:rsidRPr="00B22BF7">
        <w:rPr>
          <w:sz w:val="28"/>
          <w:szCs w:val="28"/>
          <w:highlight w:val="yellow"/>
        </w:rPr>
        <w:t>sắm tài sản là</w:t>
      </w:r>
      <w:r w:rsidR="00B04D21" w:rsidRPr="00B22BF7">
        <w:rPr>
          <w:color w:val="FF0000"/>
          <w:sz w:val="28"/>
          <w:szCs w:val="28"/>
          <w:highlight w:val="yellow"/>
        </w:rPr>
        <w:t xml:space="preserve"> xe ô tô và</w:t>
      </w:r>
      <w:r w:rsidR="0089304A" w:rsidRPr="00B22BF7">
        <w:rPr>
          <w:sz w:val="28"/>
          <w:szCs w:val="28"/>
          <w:highlight w:val="yellow"/>
        </w:rPr>
        <w:t xml:space="preserve"> máy móc, trang thiết bị làm việc, tài sản khác (trừ trụ sở</w:t>
      </w:r>
      <w:r w:rsidR="0089304A" w:rsidRPr="00B22BF7">
        <w:rPr>
          <w:sz w:val="28"/>
          <w:szCs w:val="28"/>
        </w:rPr>
        <w:t xml:space="preserve"> làm việc, cơ sở hoạt động sự nghiệp</w:t>
      </w:r>
      <w:r w:rsidR="003E3A84" w:rsidRPr="00B22BF7">
        <w:rPr>
          <w:sz w:val="28"/>
          <w:szCs w:val="28"/>
        </w:rPr>
        <w:t>)</w:t>
      </w:r>
      <w:r w:rsidR="0089304A" w:rsidRPr="00B22BF7">
        <w:rPr>
          <w:sz w:val="28"/>
          <w:szCs w:val="28"/>
        </w:rPr>
        <w:t xml:space="preserve"> có tổng giá trị một lần mua từ 100.000.000</w:t>
      </w:r>
      <w:r w:rsidR="00B04D21" w:rsidRPr="00B22BF7">
        <w:rPr>
          <w:sz w:val="28"/>
          <w:szCs w:val="28"/>
        </w:rPr>
        <w:t xml:space="preserve"> đồng trở lên</w:t>
      </w:r>
      <w:r w:rsidR="0089304A" w:rsidRPr="00B22BF7">
        <w:rPr>
          <w:sz w:val="28"/>
          <w:szCs w:val="28"/>
        </w:rPr>
        <w:t>.</w:t>
      </w:r>
    </w:p>
    <w:p w:rsidR="00F56924" w:rsidRPr="00B22BF7" w:rsidRDefault="00B1682A" w:rsidP="00B22BF7">
      <w:pPr>
        <w:spacing w:line="254" w:lineRule="auto"/>
        <w:ind w:firstLine="720"/>
        <w:jc w:val="both"/>
        <w:rPr>
          <w:sz w:val="28"/>
          <w:szCs w:val="28"/>
        </w:rPr>
      </w:pPr>
      <w:bookmarkStart w:id="3" w:name="diem_5_1_c"/>
      <w:bookmarkEnd w:id="2"/>
      <w:r w:rsidRPr="00B22BF7">
        <w:rPr>
          <w:sz w:val="28"/>
          <w:szCs w:val="28"/>
        </w:rPr>
        <w:t>c) T</w:t>
      </w:r>
      <w:r w:rsidR="00F56924" w:rsidRPr="00B22BF7">
        <w:rPr>
          <w:sz w:val="28"/>
          <w:szCs w:val="28"/>
        </w:rPr>
        <w:t xml:space="preserve">ừ </w:t>
      </w:r>
      <w:r w:rsidR="00F56924" w:rsidRPr="00B22BF7">
        <w:rPr>
          <w:color w:val="0000FF"/>
          <w:sz w:val="28"/>
          <w:szCs w:val="28"/>
        </w:rPr>
        <w:t xml:space="preserve">20.000.000 đồng đến 50.000.000 </w:t>
      </w:r>
      <w:r w:rsidR="00F56924" w:rsidRPr="00B22BF7">
        <w:rPr>
          <w:sz w:val="28"/>
          <w:szCs w:val="28"/>
        </w:rPr>
        <w:t xml:space="preserve">đồng </w:t>
      </w:r>
      <w:r w:rsidRPr="00B22BF7">
        <w:rPr>
          <w:sz w:val="28"/>
          <w:szCs w:val="28"/>
        </w:rPr>
        <w:t>trong trường hợp</w:t>
      </w:r>
      <w:r w:rsidR="00F56924" w:rsidRPr="00B22BF7">
        <w:rPr>
          <w:sz w:val="28"/>
          <w:szCs w:val="28"/>
        </w:rPr>
        <w:t xml:space="preserve"> đầu tư, mua sắm </w:t>
      </w:r>
      <w:r w:rsidRPr="00B22BF7">
        <w:rPr>
          <w:sz w:val="28"/>
          <w:szCs w:val="28"/>
        </w:rPr>
        <w:t xml:space="preserve">tài sản là </w:t>
      </w:r>
      <w:r w:rsidR="00F56924" w:rsidRPr="00B22BF7">
        <w:rPr>
          <w:sz w:val="28"/>
          <w:szCs w:val="28"/>
        </w:rPr>
        <w:t>trụ sở làm việc, cơ sở hoạt động sự nghiệp.</w:t>
      </w:r>
    </w:p>
    <w:p w:rsidR="004A737C" w:rsidRPr="00B22BF7" w:rsidRDefault="00937B25" w:rsidP="00B22BF7">
      <w:pPr>
        <w:spacing w:line="254" w:lineRule="auto"/>
        <w:ind w:firstLine="720"/>
        <w:jc w:val="both"/>
        <w:rPr>
          <w:color w:val="0000FF"/>
          <w:sz w:val="28"/>
          <w:szCs w:val="28"/>
        </w:rPr>
      </w:pPr>
      <w:bookmarkStart w:id="4" w:name="khoan_5_2"/>
      <w:bookmarkEnd w:id="3"/>
      <w:r w:rsidRPr="00B22BF7">
        <w:rPr>
          <w:color w:val="FF0000"/>
          <w:sz w:val="28"/>
          <w:szCs w:val="28"/>
        </w:rPr>
        <w:t>2</w:t>
      </w:r>
      <w:r w:rsidR="00F56924" w:rsidRPr="00B22BF7">
        <w:rPr>
          <w:color w:val="FF0000"/>
          <w:sz w:val="28"/>
          <w:szCs w:val="28"/>
        </w:rPr>
        <w:t>.</w:t>
      </w:r>
      <w:r w:rsidR="0088179B" w:rsidRPr="00B22BF7">
        <w:rPr>
          <w:color w:val="FF0000"/>
          <w:sz w:val="28"/>
          <w:szCs w:val="28"/>
        </w:rPr>
        <w:t xml:space="preserve"> </w:t>
      </w:r>
      <w:r w:rsidR="004A737C" w:rsidRPr="00B22BF7">
        <w:rPr>
          <w:color w:val="0000FF"/>
          <w:sz w:val="28"/>
          <w:szCs w:val="28"/>
        </w:rPr>
        <w:t>Phạt tiền từ 5.000.000 đồng đến 10.000.000 đồng đối với tổ chức có hành vi không thực hiện mua sắm tập trung đối với các loại tài sản thuộc danh mục mua sắm tập trung theo quy định của pháp luật</w:t>
      </w:r>
      <w:bookmarkEnd w:id="4"/>
      <w:r w:rsidR="00B1682A" w:rsidRPr="00B22BF7">
        <w:rPr>
          <w:color w:val="0000FF"/>
          <w:sz w:val="28"/>
          <w:szCs w:val="28"/>
        </w:rPr>
        <w:t xml:space="preserve"> </w:t>
      </w:r>
      <w:r w:rsidR="00B1682A" w:rsidRPr="00B22BF7">
        <w:rPr>
          <w:color w:val="FF0000"/>
          <w:sz w:val="28"/>
          <w:szCs w:val="28"/>
        </w:rPr>
        <w:t>về quản lý, sử dụng tài sản công</w:t>
      </w:r>
      <w:r w:rsidR="004A737C" w:rsidRPr="00B22BF7">
        <w:rPr>
          <w:color w:val="0000FF"/>
          <w:sz w:val="28"/>
          <w:szCs w:val="28"/>
        </w:rPr>
        <w:t>.</w:t>
      </w:r>
    </w:p>
    <w:p w:rsidR="004A737C" w:rsidRPr="00B22BF7" w:rsidRDefault="003E3A84" w:rsidP="00B22BF7">
      <w:pPr>
        <w:spacing w:line="254" w:lineRule="auto"/>
        <w:ind w:firstLine="720"/>
        <w:jc w:val="both"/>
        <w:rPr>
          <w:sz w:val="28"/>
          <w:szCs w:val="28"/>
        </w:rPr>
      </w:pPr>
      <w:bookmarkStart w:id="5" w:name="khoan_5_3"/>
      <w:r w:rsidRPr="00B22BF7">
        <w:rPr>
          <w:sz w:val="28"/>
          <w:szCs w:val="28"/>
        </w:rPr>
        <w:t>3</w:t>
      </w:r>
      <w:r w:rsidR="00B1682A" w:rsidRPr="00B22BF7">
        <w:rPr>
          <w:sz w:val="28"/>
          <w:szCs w:val="28"/>
        </w:rPr>
        <w:t>.</w:t>
      </w:r>
      <w:r w:rsidR="004A737C" w:rsidRPr="00B22BF7">
        <w:rPr>
          <w:sz w:val="28"/>
          <w:szCs w:val="28"/>
        </w:rPr>
        <w:t xml:space="preserve"> Phạt tiền đối với tổ chức có hành vi</w:t>
      </w:r>
      <w:r w:rsidR="009A6104" w:rsidRPr="00B22BF7">
        <w:rPr>
          <w:sz w:val="28"/>
          <w:szCs w:val="28"/>
        </w:rPr>
        <w:t xml:space="preserve"> đầu tư,</w:t>
      </w:r>
      <w:r w:rsidR="004A737C" w:rsidRPr="00B22BF7">
        <w:rPr>
          <w:sz w:val="28"/>
          <w:szCs w:val="28"/>
        </w:rPr>
        <w:t xml:space="preserve"> mua sắm tài sản vượt tiêu chuẩn, định mức</w:t>
      </w:r>
      <w:r w:rsidR="00DA0162" w:rsidRPr="00B22BF7">
        <w:rPr>
          <w:sz w:val="28"/>
          <w:szCs w:val="28"/>
        </w:rPr>
        <w:t xml:space="preserve"> </w:t>
      </w:r>
      <w:r w:rsidR="00DA0162" w:rsidRPr="00B22BF7">
        <w:rPr>
          <w:bCs/>
          <w:sz w:val="28"/>
          <w:szCs w:val="28"/>
        </w:rPr>
        <w:t xml:space="preserve">do cơ quan nhà nước có thẩm quyền quy định </w:t>
      </w:r>
      <w:r w:rsidR="004A737C" w:rsidRPr="00B22BF7">
        <w:rPr>
          <w:sz w:val="28"/>
          <w:szCs w:val="28"/>
        </w:rPr>
        <w:t>theo các mức phạt sau</w:t>
      </w:r>
      <w:bookmarkEnd w:id="5"/>
      <w:r w:rsidR="004A737C" w:rsidRPr="00B22BF7">
        <w:rPr>
          <w:sz w:val="28"/>
          <w:szCs w:val="28"/>
        </w:rPr>
        <w:t>:</w:t>
      </w:r>
    </w:p>
    <w:p w:rsidR="004A737C" w:rsidRPr="00B22BF7" w:rsidRDefault="00B1682A" w:rsidP="00B22BF7">
      <w:pPr>
        <w:spacing w:line="254" w:lineRule="auto"/>
        <w:ind w:firstLine="720"/>
        <w:jc w:val="both"/>
        <w:rPr>
          <w:sz w:val="28"/>
          <w:szCs w:val="28"/>
        </w:rPr>
      </w:pPr>
      <w:bookmarkStart w:id="6" w:name="diem_5_3_a"/>
      <w:r w:rsidRPr="00B22BF7">
        <w:rPr>
          <w:sz w:val="28"/>
          <w:szCs w:val="28"/>
        </w:rPr>
        <w:t>a)</w:t>
      </w:r>
      <w:r w:rsidR="004A737C" w:rsidRPr="00B22BF7">
        <w:rPr>
          <w:sz w:val="28"/>
          <w:szCs w:val="28"/>
        </w:rPr>
        <w:t xml:space="preserve"> Từ 1.000.000 đồng đến 5.000.000 đồng trong trường hợp</w:t>
      </w:r>
      <w:r w:rsidR="009A6104" w:rsidRPr="00B22BF7">
        <w:rPr>
          <w:sz w:val="28"/>
          <w:szCs w:val="28"/>
        </w:rPr>
        <w:t xml:space="preserve"> đầu tư,</w:t>
      </w:r>
      <w:r w:rsidR="004A737C" w:rsidRPr="00B22BF7">
        <w:rPr>
          <w:sz w:val="28"/>
          <w:szCs w:val="28"/>
        </w:rPr>
        <w:t xml:space="preserve"> mua sắm tài sản có giá trị vượt dưới 50.000.000 đồng/01 đơn vị tài sản</w:t>
      </w:r>
      <w:bookmarkEnd w:id="6"/>
      <w:r w:rsidR="004A737C" w:rsidRPr="00B22BF7">
        <w:rPr>
          <w:sz w:val="28"/>
          <w:szCs w:val="28"/>
        </w:rPr>
        <w:t>;</w:t>
      </w:r>
    </w:p>
    <w:p w:rsidR="004A737C" w:rsidRPr="00B22BF7" w:rsidRDefault="00B1682A" w:rsidP="00B22BF7">
      <w:pPr>
        <w:spacing w:line="254" w:lineRule="auto"/>
        <w:ind w:firstLine="720"/>
        <w:jc w:val="both"/>
        <w:rPr>
          <w:sz w:val="28"/>
          <w:szCs w:val="28"/>
        </w:rPr>
      </w:pPr>
      <w:bookmarkStart w:id="7" w:name="diem_5_3_b"/>
      <w:r w:rsidRPr="00B22BF7">
        <w:rPr>
          <w:sz w:val="28"/>
          <w:szCs w:val="28"/>
        </w:rPr>
        <w:t>b)</w:t>
      </w:r>
      <w:r w:rsidR="004A737C" w:rsidRPr="00B22BF7">
        <w:rPr>
          <w:sz w:val="28"/>
          <w:szCs w:val="28"/>
        </w:rPr>
        <w:t xml:space="preserve"> Từ 5.000.000 đồng đến 10.000.000 đồng trong trường hợp</w:t>
      </w:r>
      <w:r w:rsidR="009A6104" w:rsidRPr="00B22BF7">
        <w:rPr>
          <w:sz w:val="28"/>
          <w:szCs w:val="28"/>
        </w:rPr>
        <w:t xml:space="preserve"> đầu tư,</w:t>
      </w:r>
      <w:r w:rsidR="004A737C" w:rsidRPr="00B22BF7">
        <w:rPr>
          <w:sz w:val="28"/>
          <w:szCs w:val="28"/>
        </w:rPr>
        <w:t xml:space="preserve"> mua sắm tài sản có giá trị vượt từ 50.000.000 đồng đến dưới 100.000.000 đồng/01 đơn vị tài sản</w:t>
      </w:r>
      <w:bookmarkEnd w:id="7"/>
      <w:r w:rsidR="004A737C" w:rsidRPr="00B22BF7">
        <w:rPr>
          <w:sz w:val="28"/>
          <w:szCs w:val="28"/>
        </w:rPr>
        <w:t>;</w:t>
      </w:r>
    </w:p>
    <w:p w:rsidR="004A737C" w:rsidRPr="00B22BF7" w:rsidRDefault="00B1682A" w:rsidP="00B22BF7">
      <w:pPr>
        <w:spacing w:line="254" w:lineRule="auto"/>
        <w:ind w:firstLine="720"/>
        <w:jc w:val="both"/>
        <w:rPr>
          <w:sz w:val="28"/>
          <w:szCs w:val="28"/>
        </w:rPr>
      </w:pPr>
      <w:bookmarkStart w:id="8" w:name="diem_5_3_c"/>
      <w:r w:rsidRPr="00B22BF7">
        <w:rPr>
          <w:sz w:val="28"/>
          <w:szCs w:val="28"/>
        </w:rPr>
        <w:t>c)</w:t>
      </w:r>
      <w:r w:rsidR="004A737C" w:rsidRPr="00B22BF7">
        <w:rPr>
          <w:sz w:val="28"/>
          <w:szCs w:val="28"/>
        </w:rPr>
        <w:t xml:space="preserve"> Từ 10.000.000 đồng đến 20.000.000 đồng trong trường hợp</w:t>
      </w:r>
      <w:r w:rsidR="009A6104" w:rsidRPr="00B22BF7">
        <w:rPr>
          <w:sz w:val="28"/>
          <w:szCs w:val="28"/>
        </w:rPr>
        <w:t xml:space="preserve"> đầu tư,</w:t>
      </w:r>
      <w:r w:rsidR="004A737C" w:rsidRPr="00B22BF7">
        <w:rPr>
          <w:sz w:val="28"/>
          <w:szCs w:val="28"/>
        </w:rPr>
        <w:t xml:space="preserve"> mua sắm tài sản có giá trị vượt từ 100.000.000 đồng/01 đơn vị tài sản trở lên</w:t>
      </w:r>
      <w:bookmarkEnd w:id="8"/>
      <w:r w:rsidR="004A737C" w:rsidRPr="00B22BF7">
        <w:rPr>
          <w:sz w:val="28"/>
          <w:szCs w:val="28"/>
        </w:rPr>
        <w:t>.</w:t>
      </w:r>
    </w:p>
    <w:p w:rsidR="004A737C" w:rsidRPr="00B22BF7" w:rsidRDefault="003E3A84" w:rsidP="00B22BF7">
      <w:pPr>
        <w:spacing w:line="254" w:lineRule="auto"/>
        <w:ind w:firstLine="720"/>
        <w:jc w:val="both"/>
        <w:rPr>
          <w:sz w:val="28"/>
          <w:szCs w:val="28"/>
        </w:rPr>
      </w:pPr>
      <w:bookmarkStart w:id="9" w:name="khoan_5_4"/>
      <w:r w:rsidRPr="00B22BF7">
        <w:rPr>
          <w:sz w:val="28"/>
          <w:szCs w:val="28"/>
        </w:rPr>
        <w:t>4</w:t>
      </w:r>
      <w:r w:rsidR="004A737C" w:rsidRPr="00B22BF7">
        <w:rPr>
          <w:sz w:val="28"/>
          <w:szCs w:val="28"/>
        </w:rPr>
        <w:t>. Biện pháp khắc phục hậu quả</w:t>
      </w:r>
      <w:bookmarkEnd w:id="9"/>
      <w:r w:rsidR="004A737C" w:rsidRPr="00B22BF7">
        <w:rPr>
          <w:sz w:val="28"/>
          <w:szCs w:val="28"/>
        </w:rPr>
        <w:t>:</w:t>
      </w:r>
    </w:p>
    <w:p w:rsidR="004A737C" w:rsidRPr="00B22BF7" w:rsidRDefault="004A737C" w:rsidP="00B22BF7">
      <w:pPr>
        <w:spacing w:line="254" w:lineRule="auto"/>
        <w:ind w:firstLine="720"/>
        <w:jc w:val="both"/>
        <w:rPr>
          <w:sz w:val="28"/>
          <w:szCs w:val="28"/>
        </w:rPr>
      </w:pPr>
      <w:r w:rsidRPr="00B22BF7">
        <w:rPr>
          <w:sz w:val="28"/>
          <w:szCs w:val="28"/>
        </w:rPr>
        <w:t xml:space="preserve">Buộc phải nộp lại số tiền tương ứng với giá trị tài sản </w:t>
      </w:r>
      <w:r w:rsidR="009A6104" w:rsidRPr="00B22BF7">
        <w:rPr>
          <w:sz w:val="28"/>
          <w:szCs w:val="28"/>
        </w:rPr>
        <w:t xml:space="preserve">đầu tư, </w:t>
      </w:r>
      <w:r w:rsidRPr="00B22BF7">
        <w:rPr>
          <w:sz w:val="28"/>
          <w:szCs w:val="28"/>
        </w:rPr>
        <w:t xml:space="preserve">mua sắm vượt tiêu chuẩn, định mức đối với hành vi quy định tại </w:t>
      </w:r>
      <w:r w:rsidR="00DB4171" w:rsidRPr="00B22BF7">
        <w:rPr>
          <w:color w:val="FF0000"/>
          <w:sz w:val="28"/>
          <w:szCs w:val="28"/>
        </w:rPr>
        <w:t>K</w:t>
      </w:r>
      <w:r w:rsidRPr="00B22BF7">
        <w:rPr>
          <w:color w:val="FF0000"/>
          <w:sz w:val="28"/>
          <w:szCs w:val="28"/>
        </w:rPr>
        <w:t xml:space="preserve">hoản </w:t>
      </w:r>
      <w:r w:rsidR="00905722" w:rsidRPr="00B22BF7">
        <w:rPr>
          <w:color w:val="FF0000"/>
          <w:sz w:val="28"/>
          <w:szCs w:val="28"/>
        </w:rPr>
        <w:t>3</w:t>
      </w:r>
      <w:r w:rsidRPr="00B22BF7">
        <w:rPr>
          <w:color w:val="FF0000"/>
          <w:sz w:val="28"/>
          <w:szCs w:val="28"/>
        </w:rPr>
        <w:t xml:space="preserve"> </w:t>
      </w:r>
      <w:r w:rsidRPr="00B22BF7">
        <w:rPr>
          <w:sz w:val="28"/>
          <w:szCs w:val="28"/>
        </w:rPr>
        <w:t>Điều này.</w:t>
      </w:r>
    </w:p>
    <w:p w:rsidR="006F0C08" w:rsidRPr="00B22BF7" w:rsidRDefault="003E3A84" w:rsidP="00B22BF7">
      <w:pPr>
        <w:spacing w:line="254" w:lineRule="auto"/>
        <w:ind w:firstLine="720"/>
        <w:jc w:val="both"/>
        <w:rPr>
          <w:bCs/>
          <w:color w:val="0000FF"/>
          <w:sz w:val="28"/>
          <w:szCs w:val="28"/>
        </w:rPr>
      </w:pPr>
      <w:r w:rsidRPr="00B22BF7">
        <w:rPr>
          <w:bCs/>
          <w:color w:val="0000FF"/>
          <w:sz w:val="28"/>
          <w:szCs w:val="28"/>
        </w:rPr>
        <w:t>5</w:t>
      </w:r>
      <w:r w:rsidR="006F0C08" w:rsidRPr="00B22BF7">
        <w:rPr>
          <w:bCs/>
          <w:color w:val="0000FF"/>
          <w:sz w:val="28"/>
          <w:szCs w:val="28"/>
        </w:rPr>
        <w:t>. Việc xác định phần giá trị vượt so với tiêu chuẩn, định mức để làm căn cứ xử phạt được quy định như sau:</w:t>
      </w:r>
    </w:p>
    <w:p w:rsidR="006F0C08" w:rsidRPr="00B22BF7" w:rsidRDefault="006F0C08" w:rsidP="00B22BF7">
      <w:pPr>
        <w:spacing w:line="254" w:lineRule="auto"/>
        <w:ind w:firstLine="720"/>
        <w:jc w:val="both"/>
        <w:rPr>
          <w:bCs/>
          <w:color w:val="0000FF"/>
          <w:sz w:val="28"/>
          <w:szCs w:val="28"/>
        </w:rPr>
      </w:pPr>
      <w:r w:rsidRPr="00B22BF7">
        <w:rPr>
          <w:bCs/>
          <w:color w:val="0000FF"/>
          <w:sz w:val="28"/>
          <w:szCs w:val="28"/>
        </w:rPr>
        <w:lastRenderedPageBreak/>
        <w:t>a) Trường hợp đầu tư, mua sắm tài sản là phương tiện đi lại, máy móc, trang thiết bị làm việc vượt về số lượng so với tiêu chuẩn, định mức: Giá trị vượt/01 đơn vị tài sản được xác định bằng đơn giá của tài sản đó theo giá mua ghi trên hóa đơn hoặc hợp đồng mua sắm tài sản;</w:t>
      </w:r>
    </w:p>
    <w:p w:rsidR="006F0C08" w:rsidRPr="00B22BF7" w:rsidRDefault="006F0C08" w:rsidP="00B22BF7">
      <w:pPr>
        <w:spacing w:line="254" w:lineRule="auto"/>
        <w:ind w:firstLine="720"/>
        <w:jc w:val="both"/>
        <w:rPr>
          <w:bCs/>
          <w:color w:val="0000FF"/>
          <w:sz w:val="28"/>
          <w:szCs w:val="28"/>
        </w:rPr>
      </w:pPr>
      <w:r w:rsidRPr="00B22BF7">
        <w:rPr>
          <w:bCs/>
          <w:color w:val="0000FF"/>
          <w:sz w:val="28"/>
          <w:szCs w:val="28"/>
        </w:rPr>
        <w:t>b) Trường hợp đầu tư, mua sắm tài sản là phương tiện đi lại, máy móc, trang thiết bị làm việc đúng về số lượng nhưng vượt về mức giá so với tiêu chuẩn, định mức: Giá trị vượt được xác định bằng giá trị của tài sản theo giá mua ghi trên hóa đơn hoặc hợp đồng mua sắm tài sản trừ đi (-) giá trị tài sản theo tiêu chuẩn, định mức do cơ quan nhà nước có thẩm quyền quy định;</w:t>
      </w:r>
    </w:p>
    <w:p w:rsidR="006F0C08" w:rsidRPr="00B22BF7" w:rsidRDefault="006F0C08" w:rsidP="00B22BF7">
      <w:pPr>
        <w:spacing w:line="254" w:lineRule="auto"/>
        <w:ind w:firstLine="720"/>
        <w:jc w:val="both"/>
        <w:rPr>
          <w:bCs/>
          <w:color w:val="0000FF"/>
          <w:sz w:val="28"/>
          <w:szCs w:val="28"/>
        </w:rPr>
      </w:pPr>
      <w:r w:rsidRPr="00B22BF7">
        <w:rPr>
          <w:bCs/>
          <w:color w:val="0000FF"/>
          <w:sz w:val="28"/>
          <w:szCs w:val="28"/>
        </w:rPr>
        <w:t>c) Trường hợp đầu tư, mua sắm trụ sở làm việc</w:t>
      </w:r>
      <w:r w:rsidR="00052E35" w:rsidRPr="00B22BF7">
        <w:rPr>
          <w:bCs/>
          <w:color w:val="0000FF"/>
          <w:sz w:val="28"/>
          <w:szCs w:val="28"/>
        </w:rPr>
        <w:t>, cơ sở hoạt động sự nghiệp</w:t>
      </w:r>
      <w:r w:rsidRPr="00B22BF7">
        <w:rPr>
          <w:bCs/>
          <w:color w:val="0000FF"/>
          <w:sz w:val="28"/>
          <w:szCs w:val="28"/>
        </w:rPr>
        <w:t xml:space="preserve"> vượt tiêu chuẩn, định mức: Giá trị vượt được xác định bằng chênh lệch giữa diện tích thực tế trừ đi (-) diện tích được sử dụng theo tiêu chuẩn, định mức nhân với (x) đơn giá mua bình quân theo hóa đơn (hoặc theo hợp đồng mua sắm tài sản).</w:t>
      </w:r>
    </w:p>
    <w:p w:rsidR="00164FA5" w:rsidRPr="00B22BF7" w:rsidRDefault="00164FA5" w:rsidP="00B22BF7">
      <w:pPr>
        <w:spacing w:line="254" w:lineRule="auto"/>
        <w:ind w:firstLine="720"/>
        <w:jc w:val="both"/>
        <w:rPr>
          <w:sz w:val="28"/>
          <w:szCs w:val="28"/>
          <w:lang w:val="vi-VN"/>
        </w:rPr>
      </w:pPr>
      <w:r w:rsidRPr="00B22BF7">
        <w:rPr>
          <w:b/>
          <w:bCs/>
          <w:sz w:val="28"/>
          <w:szCs w:val="28"/>
          <w:lang w:val="vi-VN"/>
        </w:rPr>
        <w:t xml:space="preserve">Điều </w:t>
      </w:r>
      <w:r w:rsidR="00690E74" w:rsidRPr="00B22BF7">
        <w:rPr>
          <w:b/>
          <w:bCs/>
          <w:sz w:val="28"/>
          <w:szCs w:val="28"/>
        </w:rPr>
        <w:t>7</w:t>
      </w:r>
      <w:r w:rsidRPr="00B22BF7">
        <w:rPr>
          <w:b/>
          <w:bCs/>
          <w:sz w:val="28"/>
          <w:szCs w:val="28"/>
          <w:lang w:val="vi-VN"/>
        </w:rPr>
        <w:t xml:space="preserve">. </w:t>
      </w:r>
      <w:r w:rsidR="00215FAF" w:rsidRPr="00B22BF7">
        <w:rPr>
          <w:b/>
          <w:bCs/>
          <w:sz w:val="28"/>
          <w:szCs w:val="28"/>
          <w:lang w:val="vi-VN"/>
        </w:rPr>
        <w:t>H</w:t>
      </w:r>
      <w:r w:rsidRPr="00B22BF7">
        <w:rPr>
          <w:b/>
          <w:bCs/>
          <w:sz w:val="28"/>
          <w:szCs w:val="28"/>
          <w:lang w:val="vi-VN"/>
        </w:rPr>
        <w:t>ành vi vi phạm quy định về thuê tài sản</w:t>
      </w:r>
    </w:p>
    <w:p w:rsidR="006F0C08" w:rsidRPr="00B22BF7" w:rsidRDefault="00DB4171" w:rsidP="00B22BF7">
      <w:pPr>
        <w:spacing w:line="254" w:lineRule="auto"/>
        <w:ind w:firstLine="720"/>
        <w:jc w:val="both"/>
        <w:rPr>
          <w:sz w:val="28"/>
          <w:szCs w:val="28"/>
        </w:rPr>
      </w:pPr>
      <w:r w:rsidRPr="00B22BF7">
        <w:rPr>
          <w:bCs/>
          <w:sz w:val="28"/>
          <w:szCs w:val="28"/>
        </w:rPr>
        <w:t xml:space="preserve">1. Phạt tiền từ 1.000.000 đồng đến 5.000.000 đồng đối với tổ chức có hành vi </w:t>
      </w:r>
      <w:r w:rsidRPr="00B22BF7">
        <w:rPr>
          <w:sz w:val="28"/>
          <w:szCs w:val="28"/>
        </w:rPr>
        <w:t xml:space="preserve">vi phạm quy định về thuê tài sản </w:t>
      </w:r>
      <w:r w:rsidRPr="00B22BF7">
        <w:rPr>
          <w:sz w:val="28"/>
          <w:szCs w:val="28"/>
          <w:lang w:val="vi-VN"/>
        </w:rPr>
        <w:t>trong trường hợp hợp đồng thuê tài sản có giá trị dưới 100.000.000 đồn</w:t>
      </w:r>
      <w:r w:rsidRPr="00B22BF7">
        <w:rPr>
          <w:sz w:val="28"/>
          <w:szCs w:val="28"/>
        </w:rPr>
        <w:t>g đối với các hành vi</w:t>
      </w:r>
      <w:r w:rsidR="006F0C08" w:rsidRPr="00B22BF7">
        <w:rPr>
          <w:sz w:val="28"/>
          <w:szCs w:val="28"/>
        </w:rPr>
        <w:t>:</w:t>
      </w:r>
    </w:p>
    <w:p w:rsidR="006F0C08" w:rsidRPr="00B22BF7" w:rsidRDefault="006F0C08" w:rsidP="00B22BF7">
      <w:pPr>
        <w:spacing w:line="254" w:lineRule="auto"/>
        <w:ind w:firstLine="720"/>
        <w:jc w:val="both"/>
        <w:rPr>
          <w:bCs/>
          <w:sz w:val="28"/>
          <w:szCs w:val="28"/>
        </w:rPr>
      </w:pPr>
      <w:r w:rsidRPr="00B22BF7">
        <w:rPr>
          <w:bCs/>
          <w:sz w:val="28"/>
          <w:szCs w:val="28"/>
        </w:rPr>
        <w:t xml:space="preserve">a) </w:t>
      </w:r>
      <w:r w:rsidR="00810F61" w:rsidRPr="00B22BF7">
        <w:rPr>
          <w:bCs/>
          <w:sz w:val="28"/>
          <w:szCs w:val="28"/>
        </w:rPr>
        <w:t xml:space="preserve">Hành vi thực hiện thuê tài sản khi </w:t>
      </w:r>
      <w:r w:rsidR="00610891" w:rsidRPr="00B22BF7">
        <w:rPr>
          <w:bCs/>
          <w:color w:val="FF0000"/>
          <w:sz w:val="28"/>
          <w:szCs w:val="28"/>
        </w:rPr>
        <w:t xml:space="preserve">không </w:t>
      </w:r>
      <w:r w:rsidR="00810F61" w:rsidRPr="00B22BF7">
        <w:rPr>
          <w:bCs/>
          <w:sz w:val="28"/>
          <w:szCs w:val="28"/>
        </w:rPr>
        <w:t>có quyết định</w:t>
      </w:r>
      <w:r w:rsidR="009047FA" w:rsidRPr="00B22BF7">
        <w:rPr>
          <w:bCs/>
          <w:sz w:val="28"/>
          <w:szCs w:val="28"/>
        </w:rPr>
        <w:t xml:space="preserve"> </w:t>
      </w:r>
      <w:r w:rsidRPr="00B22BF7">
        <w:rPr>
          <w:bCs/>
          <w:sz w:val="28"/>
          <w:szCs w:val="28"/>
        </w:rPr>
        <w:t xml:space="preserve">về thuê tài sản của </w:t>
      </w:r>
      <w:r w:rsidR="00EB7E73" w:rsidRPr="00B22BF7">
        <w:rPr>
          <w:bCs/>
          <w:sz w:val="28"/>
          <w:szCs w:val="28"/>
        </w:rPr>
        <w:t>cơ quan, người có thẩm quyền</w:t>
      </w:r>
      <w:r w:rsidRPr="00B22BF7">
        <w:rPr>
          <w:bCs/>
          <w:sz w:val="28"/>
          <w:szCs w:val="28"/>
        </w:rPr>
        <w:t>.</w:t>
      </w:r>
    </w:p>
    <w:p w:rsidR="006F0C08" w:rsidRPr="00B22BF7" w:rsidRDefault="006F0C08" w:rsidP="00B22BF7">
      <w:pPr>
        <w:spacing w:line="254" w:lineRule="auto"/>
        <w:ind w:firstLine="720"/>
        <w:jc w:val="both"/>
        <w:rPr>
          <w:bCs/>
          <w:sz w:val="28"/>
          <w:szCs w:val="28"/>
        </w:rPr>
      </w:pPr>
      <w:r w:rsidRPr="00B22BF7">
        <w:rPr>
          <w:bCs/>
          <w:sz w:val="28"/>
          <w:szCs w:val="28"/>
        </w:rPr>
        <w:t>b) Hành vi thuê tài sản vượt tiêu chuẩn, định mức</w:t>
      </w:r>
      <w:r w:rsidR="006B55B3" w:rsidRPr="00B22BF7">
        <w:rPr>
          <w:bCs/>
          <w:sz w:val="28"/>
          <w:szCs w:val="28"/>
        </w:rPr>
        <w:t xml:space="preserve"> (</w:t>
      </w:r>
      <w:r w:rsidRPr="00B22BF7">
        <w:rPr>
          <w:bCs/>
          <w:sz w:val="28"/>
          <w:szCs w:val="28"/>
        </w:rPr>
        <w:t xml:space="preserve">vượt về diện tích </w:t>
      </w:r>
      <w:r w:rsidR="006B55B3" w:rsidRPr="00B22BF7">
        <w:rPr>
          <w:bCs/>
          <w:sz w:val="28"/>
          <w:szCs w:val="28"/>
        </w:rPr>
        <w:t xml:space="preserve">đối với trụ sở làm việc, </w:t>
      </w:r>
      <w:r w:rsidR="00052E35" w:rsidRPr="00B22BF7">
        <w:rPr>
          <w:bCs/>
          <w:color w:val="0000FF"/>
          <w:sz w:val="28"/>
          <w:szCs w:val="28"/>
        </w:rPr>
        <w:t xml:space="preserve">cơ sở hoạt động sự nghiệp, </w:t>
      </w:r>
      <w:r w:rsidR="006B55B3" w:rsidRPr="00B22BF7">
        <w:rPr>
          <w:bCs/>
          <w:sz w:val="28"/>
          <w:szCs w:val="28"/>
        </w:rPr>
        <w:t xml:space="preserve">vượt về số lượng </w:t>
      </w:r>
      <w:r w:rsidRPr="00B22BF7">
        <w:rPr>
          <w:bCs/>
          <w:sz w:val="28"/>
          <w:szCs w:val="28"/>
        </w:rPr>
        <w:t xml:space="preserve">đối với phương tiện đi lại, máy móc, trang thiết </w:t>
      </w:r>
      <w:r w:rsidR="006B55B3" w:rsidRPr="00B22BF7">
        <w:rPr>
          <w:bCs/>
          <w:sz w:val="28"/>
          <w:szCs w:val="28"/>
        </w:rPr>
        <w:t>bị làm việc</w:t>
      </w:r>
      <w:r w:rsidRPr="00B22BF7">
        <w:rPr>
          <w:bCs/>
          <w:sz w:val="28"/>
          <w:szCs w:val="28"/>
        </w:rPr>
        <w:t xml:space="preserve"> so với tiêu chuẩn, định mức do cơ quan nhà nước có thẩm quyền quy định</w:t>
      </w:r>
      <w:r w:rsidR="006B55B3" w:rsidRPr="00B22BF7">
        <w:rPr>
          <w:bCs/>
          <w:sz w:val="28"/>
          <w:szCs w:val="28"/>
        </w:rPr>
        <w:t>)</w:t>
      </w:r>
      <w:r w:rsidRPr="00B22BF7">
        <w:rPr>
          <w:bCs/>
          <w:sz w:val="28"/>
          <w:szCs w:val="28"/>
        </w:rPr>
        <w:t>;</w:t>
      </w:r>
    </w:p>
    <w:p w:rsidR="006F0C08" w:rsidRPr="00B22BF7" w:rsidRDefault="006F0C08" w:rsidP="00B22BF7">
      <w:pPr>
        <w:spacing w:line="254" w:lineRule="auto"/>
        <w:ind w:firstLine="720"/>
        <w:jc w:val="both"/>
        <w:rPr>
          <w:bCs/>
          <w:sz w:val="28"/>
          <w:szCs w:val="28"/>
        </w:rPr>
      </w:pPr>
      <w:r w:rsidRPr="00B22BF7">
        <w:rPr>
          <w:bCs/>
          <w:sz w:val="28"/>
          <w:szCs w:val="28"/>
        </w:rPr>
        <w:t xml:space="preserve">c) Hành vi lựa chọn nhà cung cấp dịch vụ cho thuê tài sản không đúng hình thức, trình tự </w:t>
      </w:r>
      <w:r w:rsidR="00DB4171" w:rsidRPr="00B22BF7">
        <w:rPr>
          <w:color w:val="FF0000"/>
          <w:sz w:val="28"/>
          <w:szCs w:val="28"/>
          <w:lang w:val="vi-VN"/>
        </w:rPr>
        <w:t>theo quy định của pháp luật</w:t>
      </w:r>
      <w:r w:rsidR="00DB4171" w:rsidRPr="00B22BF7">
        <w:rPr>
          <w:sz w:val="28"/>
          <w:szCs w:val="28"/>
        </w:rPr>
        <w:t xml:space="preserve"> </w:t>
      </w:r>
      <w:r w:rsidR="00DB4171" w:rsidRPr="00B22BF7">
        <w:rPr>
          <w:color w:val="FF0000"/>
          <w:sz w:val="28"/>
          <w:szCs w:val="28"/>
        </w:rPr>
        <w:t>về quản lý, sử dụng tài sản công</w:t>
      </w:r>
      <w:r w:rsidR="00DB4171" w:rsidRPr="00B22BF7">
        <w:rPr>
          <w:sz w:val="28"/>
          <w:szCs w:val="28"/>
          <w:lang w:val="vi-VN"/>
        </w:rPr>
        <w:t xml:space="preserve"> </w:t>
      </w:r>
      <w:r w:rsidRPr="00B22BF7">
        <w:rPr>
          <w:bCs/>
          <w:sz w:val="28"/>
          <w:szCs w:val="28"/>
        </w:rPr>
        <w:t>bao gồm: Hành vi không thông báo công khai nhu cầu thuê tài sản trên các phương tiện thông tin đại chúng theo quy định của pháp luật về quản lý, sử dụng tài sản công</w:t>
      </w:r>
      <w:r w:rsidR="00DB4171" w:rsidRPr="00B22BF7">
        <w:rPr>
          <w:bCs/>
          <w:sz w:val="28"/>
          <w:szCs w:val="28"/>
        </w:rPr>
        <w:t xml:space="preserve"> và h</w:t>
      </w:r>
      <w:r w:rsidRPr="00B22BF7">
        <w:rPr>
          <w:bCs/>
          <w:sz w:val="28"/>
          <w:szCs w:val="28"/>
        </w:rPr>
        <w:t>ành vi không thực hiện đấu thầu khi lựa chọn nhà cung cấp dịch vụ cho thuê tài sản đối với các trường hợp theo quy định của pháp luật phải thực hiện đấu thầu.</w:t>
      </w:r>
    </w:p>
    <w:p w:rsidR="00164FA5" w:rsidRPr="00B22BF7" w:rsidRDefault="00DB4171" w:rsidP="00B22BF7">
      <w:pPr>
        <w:spacing w:line="254" w:lineRule="auto"/>
        <w:ind w:firstLine="720"/>
        <w:jc w:val="both"/>
        <w:rPr>
          <w:sz w:val="28"/>
          <w:szCs w:val="28"/>
          <w:lang w:val="vi-VN"/>
        </w:rPr>
      </w:pPr>
      <w:r w:rsidRPr="00B22BF7">
        <w:rPr>
          <w:sz w:val="28"/>
          <w:szCs w:val="28"/>
        </w:rPr>
        <w:t>2</w:t>
      </w:r>
      <w:r w:rsidR="00164FA5" w:rsidRPr="00B22BF7">
        <w:rPr>
          <w:sz w:val="28"/>
          <w:szCs w:val="28"/>
          <w:lang w:val="vi-VN"/>
        </w:rPr>
        <w:t xml:space="preserve">. </w:t>
      </w:r>
      <w:r w:rsidR="00513522" w:rsidRPr="00B22BF7">
        <w:rPr>
          <w:sz w:val="28"/>
          <w:szCs w:val="28"/>
          <w:lang w:val="vi-VN"/>
        </w:rPr>
        <w:t>B</w:t>
      </w:r>
      <w:r w:rsidR="00164FA5" w:rsidRPr="00B22BF7">
        <w:rPr>
          <w:sz w:val="28"/>
          <w:szCs w:val="28"/>
          <w:lang w:val="vi-VN"/>
        </w:rPr>
        <w:t>iện pháp khắc phục hậu quả:</w:t>
      </w:r>
    </w:p>
    <w:p w:rsidR="00164FA5" w:rsidRPr="00B22BF7" w:rsidRDefault="00164FA5" w:rsidP="00B22BF7">
      <w:pPr>
        <w:spacing w:line="254" w:lineRule="auto"/>
        <w:ind w:firstLine="720"/>
        <w:jc w:val="both"/>
        <w:rPr>
          <w:sz w:val="28"/>
          <w:szCs w:val="28"/>
          <w:lang w:val="vi-VN"/>
        </w:rPr>
      </w:pPr>
      <w:r w:rsidRPr="00B22BF7">
        <w:rPr>
          <w:sz w:val="28"/>
          <w:szCs w:val="28"/>
          <w:lang w:val="vi-VN"/>
        </w:rPr>
        <w:t xml:space="preserve">Buộc </w:t>
      </w:r>
      <w:r w:rsidR="0001749D" w:rsidRPr="00B22BF7">
        <w:rPr>
          <w:sz w:val="28"/>
          <w:szCs w:val="28"/>
          <w:lang w:val="vi-VN"/>
        </w:rPr>
        <w:t xml:space="preserve">nộp lại số tiền </w:t>
      </w:r>
      <w:r w:rsidR="00513522" w:rsidRPr="00B22BF7">
        <w:rPr>
          <w:sz w:val="28"/>
          <w:szCs w:val="28"/>
          <w:lang w:val="vi-VN"/>
        </w:rPr>
        <w:t xml:space="preserve">đã </w:t>
      </w:r>
      <w:r w:rsidR="0001749D" w:rsidRPr="00B22BF7">
        <w:rPr>
          <w:sz w:val="28"/>
          <w:szCs w:val="28"/>
          <w:lang w:val="vi-VN"/>
        </w:rPr>
        <w:t>thuê</w:t>
      </w:r>
      <w:r w:rsidR="00391DC9" w:rsidRPr="00B22BF7">
        <w:rPr>
          <w:sz w:val="28"/>
          <w:szCs w:val="28"/>
          <w:lang w:val="vi-VN"/>
        </w:rPr>
        <w:t xml:space="preserve"> tài sản </w:t>
      </w:r>
      <w:r w:rsidR="00513522" w:rsidRPr="00B22BF7">
        <w:rPr>
          <w:sz w:val="28"/>
          <w:szCs w:val="28"/>
          <w:lang w:val="vi-VN"/>
        </w:rPr>
        <w:t xml:space="preserve">vượt tiêu chuẩn, định mức đối với hành vi quy định </w:t>
      </w:r>
      <w:r w:rsidR="00DF1430" w:rsidRPr="00B22BF7">
        <w:rPr>
          <w:sz w:val="28"/>
          <w:szCs w:val="28"/>
          <w:lang w:val="vi-VN"/>
        </w:rPr>
        <w:t xml:space="preserve">tại </w:t>
      </w:r>
      <w:r w:rsidR="00DB4171" w:rsidRPr="00B22BF7">
        <w:rPr>
          <w:color w:val="FF0000"/>
          <w:sz w:val="28"/>
          <w:szCs w:val="28"/>
        </w:rPr>
        <w:t xml:space="preserve">Điểm b </w:t>
      </w:r>
      <w:r w:rsidR="00DF1430" w:rsidRPr="00B22BF7">
        <w:rPr>
          <w:color w:val="FF0000"/>
          <w:sz w:val="28"/>
          <w:szCs w:val="28"/>
          <w:lang w:val="vi-VN"/>
        </w:rPr>
        <w:t>Khoản</w:t>
      </w:r>
      <w:r w:rsidR="00513522" w:rsidRPr="00B22BF7">
        <w:rPr>
          <w:color w:val="FF0000"/>
          <w:sz w:val="28"/>
          <w:szCs w:val="28"/>
          <w:lang w:val="vi-VN"/>
        </w:rPr>
        <w:t xml:space="preserve"> </w:t>
      </w:r>
      <w:r w:rsidR="00DB4171" w:rsidRPr="00B22BF7">
        <w:rPr>
          <w:color w:val="FF0000"/>
          <w:sz w:val="28"/>
          <w:szCs w:val="28"/>
        </w:rPr>
        <w:t>1</w:t>
      </w:r>
      <w:r w:rsidR="00513522" w:rsidRPr="00B22BF7">
        <w:rPr>
          <w:sz w:val="28"/>
          <w:szCs w:val="28"/>
          <w:lang w:val="vi-VN"/>
        </w:rPr>
        <w:t xml:space="preserve"> Điều này.</w:t>
      </w:r>
    </w:p>
    <w:p w:rsidR="006F0C08" w:rsidRPr="00B22BF7" w:rsidRDefault="00DB4171" w:rsidP="00B22BF7">
      <w:pPr>
        <w:spacing w:line="254" w:lineRule="auto"/>
        <w:ind w:firstLine="720"/>
        <w:jc w:val="both"/>
        <w:rPr>
          <w:bCs/>
          <w:color w:val="0000FF"/>
          <w:sz w:val="28"/>
          <w:szCs w:val="28"/>
        </w:rPr>
      </w:pPr>
      <w:r w:rsidRPr="00B22BF7">
        <w:rPr>
          <w:bCs/>
          <w:color w:val="0000FF"/>
          <w:sz w:val="28"/>
          <w:szCs w:val="28"/>
        </w:rPr>
        <w:t>3</w:t>
      </w:r>
      <w:r w:rsidR="006F0C08" w:rsidRPr="00B22BF7">
        <w:rPr>
          <w:bCs/>
          <w:color w:val="0000FF"/>
          <w:sz w:val="28"/>
          <w:szCs w:val="28"/>
        </w:rPr>
        <w:t>. Giá trị hợp đồng thuê tài sản để làm căn cứ xử phạt được xác định như sau:</w:t>
      </w:r>
    </w:p>
    <w:p w:rsidR="006F0C08" w:rsidRPr="00B22BF7" w:rsidRDefault="003A2EB7" w:rsidP="00B22BF7">
      <w:pPr>
        <w:spacing w:line="254" w:lineRule="auto"/>
        <w:ind w:firstLine="720"/>
        <w:jc w:val="both"/>
        <w:rPr>
          <w:bCs/>
          <w:color w:val="0000FF"/>
          <w:sz w:val="28"/>
          <w:szCs w:val="28"/>
        </w:rPr>
      </w:pPr>
      <w:r w:rsidRPr="00B22BF7">
        <w:rPr>
          <w:bCs/>
          <w:color w:val="0000FF"/>
          <w:sz w:val="28"/>
          <w:szCs w:val="28"/>
        </w:rPr>
        <w:t>a)</w:t>
      </w:r>
      <w:r w:rsidR="006F0C08" w:rsidRPr="00B22BF7">
        <w:rPr>
          <w:bCs/>
          <w:color w:val="0000FF"/>
          <w:sz w:val="28"/>
          <w:szCs w:val="28"/>
        </w:rPr>
        <w:t> Trường hợp trong hợp đồng thuê tài sản ghi cụ thể tổng giá trị hợp đồng thì xác định theo tổng giá trị ghi trong hợp đồng;</w:t>
      </w:r>
    </w:p>
    <w:p w:rsidR="006F0C08" w:rsidRPr="00B22BF7" w:rsidRDefault="003A2EB7" w:rsidP="00B22BF7">
      <w:pPr>
        <w:spacing w:line="254" w:lineRule="auto"/>
        <w:ind w:firstLine="720"/>
        <w:jc w:val="both"/>
        <w:rPr>
          <w:bCs/>
          <w:color w:val="0000FF"/>
          <w:sz w:val="28"/>
          <w:szCs w:val="28"/>
        </w:rPr>
      </w:pPr>
      <w:r w:rsidRPr="00B22BF7">
        <w:rPr>
          <w:bCs/>
          <w:color w:val="0000FF"/>
          <w:sz w:val="28"/>
          <w:szCs w:val="28"/>
        </w:rPr>
        <w:t xml:space="preserve">b) </w:t>
      </w:r>
      <w:r w:rsidR="006F0C08" w:rsidRPr="00B22BF7">
        <w:rPr>
          <w:bCs/>
          <w:color w:val="0000FF"/>
          <w:sz w:val="28"/>
          <w:szCs w:val="28"/>
        </w:rPr>
        <w:t>Trường hợp trong hợp đồng thuê tài sản ghi số lượng (khối lượng), đơn giá và thời hạn thuê thì tổng giá trị hợp đồng được xác định bằng (=) số lượng (khối lượng) nhân với (x) đơn giá thuê nhân với (x) thời hạn thuê ghi trong hợp đồng;</w:t>
      </w:r>
    </w:p>
    <w:p w:rsidR="006F0C08" w:rsidRPr="00B22BF7" w:rsidRDefault="003A2EB7" w:rsidP="00B22BF7">
      <w:pPr>
        <w:spacing w:line="254" w:lineRule="auto"/>
        <w:ind w:firstLine="720"/>
        <w:jc w:val="both"/>
        <w:rPr>
          <w:bCs/>
          <w:color w:val="0000FF"/>
          <w:sz w:val="28"/>
          <w:szCs w:val="28"/>
        </w:rPr>
      </w:pPr>
      <w:r w:rsidRPr="00B22BF7">
        <w:rPr>
          <w:bCs/>
          <w:color w:val="0000FF"/>
          <w:sz w:val="28"/>
          <w:szCs w:val="28"/>
        </w:rPr>
        <w:lastRenderedPageBreak/>
        <w:t>c)</w:t>
      </w:r>
      <w:r w:rsidR="006F0C08" w:rsidRPr="00B22BF7">
        <w:rPr>
          <w:bCs/>
          <w:color w:val="0000FF"/>
          <w:sz w:val="28"/>
          <w:szCs w:val="28"/>
        </w:rPr>
        <w:t> Trường hợp trong hợp đồng không ghi rõ thời hạn thuê thì giá trị hợp đồng thuê được tính theo số tiền thuê tài sản thực tế đã trả kể cả phần tiền thuê trả trước nếu có tính đến thời điểm ra quyết định xử phạt hành chính.</w:t>
      </w:r>
    </w:p>
    <w:p w:rsidR="00164FA5" w:rsidRPr="00B22BF7" w:rsidRDefault="005F7354" w:rsidP="00B22BF7">
      <w:pPr>
        <w:spacing w:line="254" w:lineRule="auto"/>
        <w:ind w:firstLine="720"/>
        <w:jc w:val="both"/>
        <w:rPr>
          <w:b/>
          <w:bCs/>
          <w:sz w:val="28"/>
          <w:szCs w:val="28"/>
          <w:lang w:val="vi-VN"/>
        </w:rPr>
      </w:pPr>
      <w:r w:rsidRPr="00B22BF7">
        <w:rPr>
          <w:b/>
          <w:bCs/>
          <w:sz w:val="28"/>
          <w:szCs w:val="28"/>
          <w:lang w:val="vi-VN"/>
        </w:rPr>
        <w:t xml:space="preserve">Điều </w:t>
      </w:r>
      <w:r w:rsidR="00690E74" w:rsidRPr="00B22BF7">
        <w:rPr>
          <w:b/>
          <w:bCs/>
          <w:sz w:val="28"/>
          <w:szCs w:val="28"/>
        </w:rPr>
        <w:t>8</w:t>
      </w:r>
      <w:r w:rsidR="00164FA5" w:rsidRPr="00B22BF7">
        <w:rPr>
          <w:b/>
          <w:bCs/>
          <w:sz w:val="28"/>
          <w:szCs w:val="28"/>
          <w:lang w:val="vi-VN"/>
        </w:rPr>
        <w:t xml:space="preserve">. </w:t>
      </w:r>
      <w:r w:rsidR="00215FAF" w:rsidRPr="00B22BF7">
        <w:rPr>
          <w:b/>
          <w:bCs/>
          <w:sz w:val="28"/>
          <w:szCs w:val="28"/>
          <w:lang w:val="vi-VN"/>
        </w:rPr>
        <w:t>H</w:t>
      </w:r>
      <w:r w:rsidR="00164FA5" w:rsidRPr="00B22BF7">
        <w:rPr>
          <w:b/>
          <w:bCs/>
          <w:sz w:val="28"/>
          <w:szCs w:val="28"/>
          <w:lang w:val="vi-VN"/>
        </w:rPr>
        <w:t xml:space="preserve">ành vi </w:t>
      </w:r>
      <w:r w:rsidR="0063743E" w:rsidRPr="00B22BF7">
        <w:rPr>
          <w:b/>
          <w:bCs/>
          <w:sz w:val="28"/>
          <w:szCs w:val="28"/>
          <w:lang w:val="vi-VN"/>
        </w:rPr>
        <w:t xml:space="preserve">vi phạm quy định về </w:t>
      </w:r>
      <w:r w:rsidR="00FC107F" w:rsidRPr="00B22BF7">
        <w:rPr>
          <w:b/>
          <w:bCs/>
          <w:sz w:val="28"/>
          <w:szCs w:val="28"/>
        </w:rPr>
        <w:t>giao, sử dụng</w:t>
      </w:r>
      <w:r w:rsidR="00164FA5" w:rsidRPr="00B22BF7">
        <w:rPr>
          <w:b/>
          <w:bCs/>
          <w:sz w:val="28"/>
          <w:szCs w:val="28"/>
          <w:lang w:val="vi-VN"/>
        </w:rPr>
        <w:t xml:space="preserve"> </w:t>
      </w:r>
      <w:r w:rsidR="00016160" w:rsidRPr="00B22BF7">
        <w:rPr>
          <w:b/>
          <w:bCs/>
          <w:sz w:val="28"/>
          <w:szCs w:val="28"/>
          <w:lang w:val="vi-VN"/>
        </w:rPr>
        <w:t>tài sản công</w:t>
      </w:r>
    </w:p>
    <w:p w:rsidR="000158D6" w:rsidRPr="00B22BF7" w:rsidRDefault="000158D6" w:rsidP="00B22BF7">
      <w:pPr>
        <w:spacing w:line="254" w:lineRule="auto"/>
        <w:ind w:firstLine="720"/>
        <w:jc w:val="both"/>
        <w:rPr>
          <w:sz w:val="28"/>
          <w:szCs w:val="28"/>
        </w:rPr>
      </w:pPr>
      <w:r w:rsidRPr="00B22BF7">
        <w:rPr>
          <w:sz w:val="28"/>
          <w:szCs w:val="28"/>
        </w:rPr>
        <w:t xml:space="preserve">1. Phạt tiền đối với tổ chức có hành vi </w:t>
      </w:r>
      <w:r w:rsidR="00FC107F" w:rsidRPr="00B22BF7">
        <w:rPr>
          <w:bCs/>
          <w:sz w:val="28"/>
          <w:szCs w:val="28"/>
        </w:rPr>
        <w:t>giao</w:t>
      </w:r>
      <w:r w:rsidR="006F0C08" w:rsidRPr="00B22BF7">
        <w:rPr>
          <w:bCs/>
          <w:sz w:val="28"/>
          <w:szCs w:val="28"/>
        </w:rPr>
        <w:t xml:space="preserve"> </w:t>
      </w:r>
      <w:r w:rsidRPr="00B22BF7">
        <w:rPr>
          <w:sz w:val="28"/>
          <w:szCs w:val="28"/>
          <w:lang w:val="vi-VN"/>
        </w:rPr>
        <w:t xml:space="preserve">tài sản công vượt tiêu chuẩn, định mức </w:t>
      </w:r>
      <w:r w:rsidRPr="00B22BF7">
        <w:rPr>
          <w:sz w:val="28"/>
          <w:szCs w:val="28"/>
        </w:rPr>
        <w:t>do cơ quan, người có thẩm quyền ban hành (</w:t>
      </w:r>
      <w:r w:rsidRPr="00B22BF7">
        <w:rPr>
          <w:bCs/>
          <w:sz w:val="28"/>
          <w:szCs w:val="28"/>
        </w:rPr>
        <w:t>giao tài sản công cho người sử dụng, bộ phận sử dụng đúng đối tượng nhưng vượt về diện tích (đối với trụ sở làm việc</w:t>
      </w:r>
      <w:r w:rsidRPr="00B22BF7">
        <w:rPr>
          <w:bCs/>
          <w:color w:val="0000FF"/>
          <w:sz w:val="28"/>
          <w:szCs w:val="28"/>
        </w:rPr>
        <w:t>, cơ sở hoạt động sự nghiệp</w:t>
      </w:r>
      <w:r w:rsidRPr="00B22BF7">
        <w:rPr>
          <w:bCs/>
          <w:sz w:val="28"/>
          <w:szCs w:val="28"/>
        </w:rPr>
        <w:t>), vượt về số lượng hoặc mức giá (đối với ô tô, phương tiện đi lại, máy móc, trang thiết bị làm việc)</w:t>
      </w:r>
      <w:r w:rsidR="00423A17" w:rsidRPr="00B22BF7">
        <w:rPr>
          <w:bCs/>
          <w:sz w:val="28"/>
          <w:szCs w:val="28"/>
        </w:rPr>
        <w:t>)</w:t>
      </w:r>
      <w:r w:rsidRPr="00B22BF7">
        <w:rPr>
          <w:bCs/>
          <w:sz w:val="28"/>
          <w:szCs w:val="28"/>
          <w:lang w:val="vi-VN"/>
        </w:rPr>
        <w:t xml:space="preserve"> </w:t>
      </w:r>
      <w:r w:rsidRPr="00B22BF7">
        <w:rPr>
          <w:bCs/>
          <w:color w:val="FF0000"/>
          <w:sz w:val="28"/>
          <w:szCs w:val="28"/>
          <w:lang w:val="vi-VN"/>
        </w:rPr>
        <w:t>hoặc giao tài sản công cho cơ quan, tổ chức, đơn vị, cá nhân không có nhu cầu sử dụng</w:t>
      </w:r>
      <w:r w:rsidRPr="00B22BF7">
        <w:rPr>
          <w:sz w:val="28"/>
          <w:szCs w:val="28"/>
        </w:rPr>
        <w:t xml:space="preserve"> theo các mức phạt sau:</w:t>
      </w:r>
    </w:p>
    <w:p w:rsidR="000158D6" w:rsidRPr="00B22BF7" w:rsidRDefault="000158D6" w:rsidP="00B22BF7">
      <w:pPr>
        <w:spacing w:line="254" w:lineRule="auto"/>
        <w:ind w:firstLine="720"/>
        <w:jc w:val="both"/>
        <w:rPr>
          <w:sz w:val="28"/>
          <w:szCs w:val="28"/>
        </w:rPr>
      </w:pPr>
      <w:r w:rsidRPr="00B22BF7">
        <w:rPr>
          <w:bCs/>
          <w:sz w:val="28"/>
          <w:szCs w:val="28"/>
        </w:rPr>
        <w:t>a) T</w:t>
      </w:r>
      <w:r w:rsidRPr="00B22BF7">
        <w:rPr>
          <w:sz w:val="28"/>
          <w:szCs w:val="28"/>
        </w:rPr>
        <w:t xml:space="preserve">ừ </w:t>
      </w:r>
      <w:r w:rsidRPr="00B22BF7">
        <w:rPr>
          <w:sz w:val="28"/>
          <w:szCs w:val="28"/>
          <w:lang w:val="vi-VN"/>
        </w:rPr>
        <w:t xml:space="preserve">1.000.000 đồng đến 5.000.000 đồng trong trường hợp </w:t>
      </w:r>
      <w:r w:rsidR="00B85C3A" w:rsidRPr="00B22BF7">
        <w:rPr>
          <w:sz w:val="28"/>
          <w:szCs w:val="28"/>
        </w:rPr>
        <w:t>giao</w:t>
      </w:r>
      <w:r w:rsidRPr="00B22BF7">
        <w:rPr>
          <w:sz w:val="28"/>
          <w:szCs w:val="28"/>
          <w:lang w:val="vi-VN"/>
        </w:rPr>
        <w:t>, sử dụng tài sản có giá trị vượt dưới 50.000.000 đồng</w:t>
      </w:r>
      <w:r w:rsidRPr="00B22BF7">
        <w:rPr>
          <w:sz w:val="28"/>
          <w:szCs w:val="28"/>
        </w:rPr>
        <w:t>.</w:t>
      </w:r>
    </w:p>
    <w:p w:rsidR="000158D6" w:rsidRPr="00B22BF7" w:rsidRDefault="000158D6" w:rsidP="00B22BF7">
      <w:pPr>
        <w:spacing w:line="254" w:lineRule="auto"/>
        <w:ind w:firstLine="720"/>
        <w:jc w:val="both"/>
        <w:rPr>
          <w:sz w:val="28"/>
          <w:szCs w:val="28"/>
        </w:rPr>
      </w:pPr>
      <w:r w:rsidRPr="00B22BF7">
        <w:rPr>
          <w:bCs/>
          <w:sz w:val="28"/>
          <w:szCs w:val="28"/>
        </w:rPr>
        <w:t>b) T</w:t>
      </w:r>
      <w:r w:rsidRPr="00B22BF7">
        <w:rPr>
          <w:sz w:val="28"/>
          <w:szCs w:val="28"/>
        </w:rPr>
        <w:t xml:space="preserve">ừ </w:t>
      </w:r>
      <w:r w:rsidRPr="00B22BF7">
        <w:rPr>
          <w:sz w:val="28"/>
          <w:szCs w:val="28"/>
          <w:lang w:val="vi-VN"/>
        </w:rPr>
        <w:t xml:space="preserve">5.000.000 đồng đến 10.000.000 đồng trong trường hợp </w:t>
      </w:r>
      <w:r w:rsidR="00B85C3A" w:rsidRPr="00B22BF7">
        <w:rPr>
          <w:sz w:val="28"/>
          <w:szCs w:val="28"/>
        </w:rPr>
        <w:t>giao</w:t>
      </w:r>
      <w:r w:rsidRPr="00B22BF7">
        <w:rPr>
          <w:sz w:val="28"/>
          <w:szCs w:val="28"/>
          <w:lang w:val="vi-VN"/>
        </w:rPr>
        <w:t>, sử dụng tài sản có giá trị vượt từ 50.000.000 đồng đến dưới 100.000.000 đồng</w:t>
      </w:r>
      <w:r w:rsidRPr="00B22BF7">
        <w:rPr>
          <w:sz w:val="28"/>
          <w:szCs w:val="28"/>
        </w:rPr>
        <w:t>.</w:t>
      </w:r>
    </w:p>
    <w:p w:rsidR="000158D6" w:rsidRPr="00B22BF7" w:rsidRDefault="000158D6" w:rsidP="00B22BF7">
      <w:pPr>
        <w:spacing w:line="254" w:lineRule="auto"/>
        <w:ind w:firstLine="720"/>
        <w:jc w:val="both"/>
        <w:rPr>
          <w:sz w:val="28"/>
          <w:szCs w:val="28"/>
        </w:rPr>
      </w:pPr>
      <w:r w:rsidRPr="00B22BF7">
        <w:rPr>
          <w:sz w:val="28"/>
          <w:szCs w:val="28"/>
        </w:rPr>
        <w:t xml:space="preserve">c) </w:t>
      </w:r>
      <w:r w:rsidRPr="00B22BF7">
        <w:rPr>
          <w:bCs/>
          <w:sz w:val="28"/>
          <w:szCs w:val="28"/>
        </w:rPr>
        <w:t>T</w:t>
      </w:r>
      <w:r w:rsidRPr="00B22BF7">
        <w:rPr>
          <w:sz w:val="28"/>
          <w:szCs w:val="28"/>
        </w:rPr>
        <w:t xml:space="preserve">ừ </w:t>
      </w:r>
      <w:r w:rsidRPr="00B22BF7">
        <w:rPr>
          <w:sz w:val="28"/>
          <w:szCs w:val="28"/>
          <w:lang w:val="vi-VN"/>
        </w:rPr>
        <w:t xml:space="preserve">10.000.000 đồng đến 20.000.000 đồng trong trường hợp </w:t>
      </w:r>
      <w:r w:rsidR="00B85C3A" w:rsidRPr="00B22BF7">
        <w:rPr>
          <w:sz w:val="28"/>
          <w:szCs w:val="28"/>
        </w:rPr>
        <w:t>giao</w:t>
      </w:r>
      <w:r w:rsidRPr="00B22BF7">
        <w:rPr>
          <w:sz w:val="28"/>
          <w:szCs w:val="28"/>
          <w:lang w:val="vi-VN"/>
        </w:rPr>
        <w:t>, sử dụng tài sản có giá trị vượt từ 100.000.000 đồng trở lên</w:t>
      </w:r>
      <w:r w:rsidRPr="00B22BF7">
        <w:rPr>
          <w:sz w:val="28"/>
          <w:szCs w:val="28"/>
        </w:rPr>
        <w:t>.</w:t>
      </w:r>
    </w:p>
    <w:p w:rsidR="000158D6" w:rsidRPr="00B22BF7" w:rsidRDefault="000158D6" w:rsidP="00B22BF7">
      <w:pPr>
        <w:spacing w:line="254" w:lineRule="auto"/>
        <w:ind w:firstLine="720"/>
        <w:jc w:val="both"/>
        <w:rPr>
          <w:bCs/>
          <w:sz w:val="28"/>
          <w:szCs w:val="28"/>
        </w:rPr>
      </w:pPr>
      <w:r w:rsidRPr="00B22BF7">
        <w:rPr>
          <w:bCs/>
          <w:sz w:val="28"/>
          <w:szCs w:val="28"/>
        </w:rPr>
        <w:t>2.</w:t>
      </w:r>
      <w:r w:rsidR="00EB7E73" w:rsidRPr="00B22BF7">
        <w:rPr>
          <w:bCs/>
          <w:sz w:val="28"/>
          <w:szCs w:val="28"/>
        </w:rPr>
        <w:t xml:space="preserve"> </w:t>
      </w:r>
      <w:r w:rsidRPr="00B22BF7">
        <w:rPr>
          <w:sz w:val="28"/>
          <w:szCs w:val="28"/>
        </w:rPr>
        <w:t xml:space="preserve">Phạt tiền đối với tổ chức có hành </w:t>
      </w:r>
      <w:r w:rsidR="00EB7E73" w:rsidRPr="00B22BF7">
        <w:rPr>
          <w:bCs/>
          <w:sz w:val="28"/>
          <w:szCs w:val="28"/>
        </w:rPr>
        <w:t xml:space="preserve">vi sử dụng </w:t>
      </w:r>
      <w:r w:rsidR="00B2285E" w:rsidRPr="00B22BF7">
        <w:rPr>
          <w:bCs/>
          <w:sz w:val="28"/>
          <w:szCs w:val="28"/>
        </w:rPr>
        <w:t>tài sản công</w:t>
      </w:r>
      <w:r w:rsidR="00EB7E73" w:rsidRPr="00B22BF7">
        <w:rPr>
          <w:bCs/>
          <w:sz w:val="28"/>
          <w:szCs w:val="28"/>
        </w:rPr>
        <w:t xml:space="preserve"> không đúng mục đích </w:t>
      </w:r>
      <w:r w:rsidRPr="00B22BF7">
        <w:rPr>
          <w:bCs/>
          <w:sz w:val="28"/>
          <w:szCs w:val="28"/>
        </w:rPr>
        <w:t>(</w:t>
      </w:r>
      <w:r w:rsidR="00DB2941" w:rsidRPr="00B22BF7">
        <w:rPr>
          <w:bCs/>
          <w:sz w:val="28"/>
          <w:szCs w:val="28"/>
        </w:rPr>
        <w:t>S</w:t>
      </w:r>
      <w:r w:rsidR="00EB7E73" w:rsidRPr="00B22BF7">
        <w:rPr>
          <w:bCs/>
          <w:sz w:val="28"/>
          <w:szCs w:val="28"/>
        </w:rPr>
        <w:t xml:space="preserve">ử dụng </w:t>
      </w:r>
      <w:r w:rsidR="00B2285E" w:rsidRPr="00B22BF7">
        <w:rPr>
          <w:bCs/>
          <w:sz w:val="28"/>
          <w:szCs w:val="28"/>
        </w:rPr>
        <w:t>tài sản công</w:t>
      </w:r>
      <w:r w:rsidR="00EB7E73" w:rsidRPr="00B22BF7">
        <w:rPr>
          <w:bCs/>
          <w:sz w:val="28"/>
          <w:szCs w:val="28"/>
        </w:rPr>
        <w:t xml:space="preserve"> không đúng với mục đích, công năng sử dụng của tài sản được đầu tư, trang bị, mua sắm</w:t>
      </w:r>
      <w:r w:rsidR="00DB2941" w:rsidRPr="00B22BF7">
        <w:rPr>
          <w:bCs/>
          <w:sz w:val="28"/>
          <w:szCs w:val="28"/>
        </w:rPr>
        <w:t>; Sử dụng trụ sở làm việc, cơ sở hoạt động sự nghiệp làm nhà ở hoặc sử dụng vào mục đích cá nhân; Sử dụng xe ô tô đưa đón từ nơi ở đến nơi làm việc đối với chức danh không có tiêu chuẩn; Sử dụng xe ô tô phục vụ công tác cho các chức danh không có tiêu chuẩn sử dụng xe mà không được cấp có thẩm quyền phê duyệt; Giao, sử dụng xe ô tô vào mục đích cá nhân; Sử dụng máy móc, trang thiết bị làm việc, tài sản khác vào mục đích cá nhân</w:t>
      </w:r>
      <w:r w:rsidR="00F344B8" w:rsidRPr="00B22BF7">
        <w:rPr>
          <w:bCs/>
          <w:sz w:val="28"/>
          <w:szCs w:val="28"/>
        </w:rPr>
        <w:t xml:space="preserve">) </w:t>
      </w:r>
      <w:r w:rsidR="00DB2941" w:rsidRPr="00B22BF7">
        <w:rPr>
          <w:bCs/>
          <w:sz w:val="28"/>
          <w:szCs w:val="28"/>
        </w:rPr>
        <w:t>theo các mức phạt sau:</w:t>
      </w:r>
    </w:p>
    <w:p w:rsidR="00DB2941" w:rsidRPr="00B22BF7" w:rsidRDefault="00DB2941" w:rsidP="00B22BF7">
      <w:pPr>
        <w:spacing w:line="254" w:lineRule="auto"/>
        <w:ind w:firstLine="720"/>
        <w:jc w:val="both"/>
        <w:rPr>
          <w:bCs/>
          <w:sz w:val="28"/>
          <w:szCs w:val="28"/>
        </w:rPr>
      </w:pPr>
      <w:r w:rsidRPr="00B22BF7">
        <w:rPr>
          <w:bCs/>
          <w:sz w:val="28"/>
          <w:szCs w:val="28"/>
        </w:rPr>
        <w:t xml:space="preserve">a) Từ 1.000.000 đồng đến 5.000.000 đồng trong trường hợp </w:t>
      </w:r>
      <w:r w:rsidR="00B85C3A" w:rsidRPr="00B22BF7">
        <w:rPr>
          <w:sz w:val="28"/>
          <w:szCs w:val="28"/>
        </w:rPr>
        <w:t>giao</w:t>
      </w:r>
      <w:r w:rsidRPr="00B22BF7">
        <w:rPr>
          <w:bCs/>
          <w:sz w:val="28"/>
          <w:szCs w:val="28"/>
        </w:rPr>
        <w:t>, sử dụng tài sản là máy móc, trang thiết bị làm việc, tài sản khác (trừ trụ sở làm việc, cơ sở hoạt động sự nghiệp, xe ô tô) có nguyên giá theo sổ kế toán dưới 100.000.000 đồng/01 đơn vị tài sản (sau đây gọi chung là tài sản có giá trị dưới 100.000.000 đồng);</w:t>
      </w:r>
    </w:p>
    <w:p w:rsidR="00DB2941" w:rsidRPr="00B22BF7" w:rsidRDefault="00DB2941" w:rsidP="00B22BF7">
      <w:pPr>
        <w:spacing w:line="254" w:lineRule="auto"/>
        <w:ind w:firstLine="720"/>
        <w:jc w:val="both"/>
        <w:rPr>
          <w:bCs/>
          <w:sz w:val="28"/>
          <w:szCs w:val="28"/>
        </w:rPr>
      </w:pPr>
      <w:r w:rsidRPr="00B22BF7">
        <w:rPr>
          <w:bCs/>
          <w:sz w:val="28"/>
          <w:szCs w:val="28"/>
        </w:rPr>
        <w:t xml:space="preserve">b) Từ 5.000.000 đồng đến 10.000.000 đồng trong trường hợp </w:t>
      </w:r>
      <w:r w:rsidR="00B85C3A" w:rsidRPr="00B22BF7">
        <w:rPr>
          <w:sz w:val="28"/>
          <w:szCs w:val="28"/>
        </w:rPr>
        <w:t>giao</w:t>
      </w:r>
      <w:r w:rsidRPr="00B22BF7">
        <w:rPr>
          <w:bCs/>
          <w:sz w:val="28"/>
          <w:szCs w:val="28"/>
        </w:rPr>
        <w:t>, sử dụng tài sản là máy móc, trang thiết bị làm việc, tài sản khác (trừ trụ sở làm việc, cơ sở hoạt động sự nghiệp, xe ô tô) có nguyên giá theo sổ kế toán từ 100.000.000 đồng trở lên/01 đơn vị tài sản (sau đây gọi chung là tài sản có giá trị từ 100.000.000 đồng trở lên) và xe ô tô;</w:t>
      </w:r>
    </w:p>
    <w:p w:rsidR="00DB2941" w:rsidRPr="00B22BF7" w:rsidRDefault="00DB2941" w:rsidP="00B22BF7">
      <w:pPr>
        <w:spacing w:line="254" w:lineRule="auto"/>
        <w:ind w:firstLine="720"/>
        <w:jc w:val="both"/>
        <w:rPr>
          <w:bCs/>
          <w:sz w:val="28"/>
          <w:szCs w:val="28"/>
        </w:rPr>
      </w:pPr>
      <w:r w:rsidRPr="00B22BF7">
        <w:rPr>
          <w:bCs/>
          <w:sz w:val="28"/>
          <w:szCs w:val="28"/>
        </w:rPr>
        <w:t xml:space="preserve">c) Từ 10.000.000 đồng đến 20.000.000 đồng trong trường hợp </w:t>
      </w:r>
      <w:r w:rsidR="00B85C3A" w:rsidRPr="00B22BF7">
        <w:rPr>
          <w:sz w:val="28"/>
          <w:szCs w:val="28"/>
        </w:rPr>
        <w:t>giao</w:t>
      </w:r>
      <w:r w:rsidRPr="00B22BF7">
        <w:rPr>
          <w:bCs/>
          <w:sz w:val="28"/>
          <w:szCs w:val="28"/>
        </w:rPr>
        <w:t>, sử dụng tài sản là trụ sở làm việc, cơ sở hoạt động sự nghiệp.</w:t>
      </w:r>
    </w:p>
    <w:p w:rsidR="00DB2941" w:rsidRPr="00B22BF7" w:rsidRDefault="00DB2941" w:rsidP="00B22BF7">
      <w:pPr>
        <w:spacing w:line="254" w:lineRule="auto"/>
        <w:ind w:firstLine="720"/>
        <w:jc w:val="both"/>
        <w:rPr>
          <w:bCs/>
          <w:color w:val="FF0000"/>
          <w:sz w:val="28"/>
          <w:szCs w:val="28"/>
        </w:rPr>
      </w:pPr>
      <w:r w:rsidRPr="00B22BF7">
        <w:rPr>
          <w:bCs/>
          <w:color w:val="FF0000"/>
          <w:sz w:val="28"/>
          <w:szCs w:val="28"/>
        </w:rPr>
        <w:t xml:space="preserve">3. </w:t>
      </w:r>
      <w:r w:rsidRPr="00B22BF7">
        <w:rPr>
          <w:color w:val="FF0000"/>
          <w:sz w:val="28"/>
          <w:szCs w:val="28"/>
        </w:rPr>
        <w:t xml:space="preserve">Phạt tiền đối với tổ chức có hành </w:t>
      </w:r>
      <w:r w:rsidRPr="00B22BF7">
        <w:rPr>
          <w:bCs/>
          <w:color w:val="FF0000"/>
          <w:sz w:val="28"/>
          <w:szCs w:val="28"/>
        </w:rPr>
        <w:t xml:space="preserve">vi </w:t>
      </w:r>
      <w:r w:rsidR="00F0202C" w:rsidRPr="00B22BF7">
        <w:rPr>
          <w:bCs/>
          <w:color w:val="FF0000"/>
          <w:sz w:val="28"/>
          <w:szCs w:val="28"/>
        </w:rPr>
        <w:t>hủy hoại hoặc cố ý làm hư hỏng tài sản công</w:t>
      </w:r>
      <w:r w:rsidRPr="00B22BF7">
        <w:rPr>
          <w:bCs/>
          <w:color w:val="FF0000"/>
          <w:sz w:val="28"/>
          <w:szCs w:val="28"/>
        </w:rPr>
        <w:t xml:space="preserve"> theo các mức phạt sau:</w:t>
      </w:r>
    </w:p>
    <w:p w:rsidR="00DB2941" w:rsidRPr="00B22BF7" w:rsidRDefault="00DB2941" w:rsidP="00B22BF7">
      <w:pPr>
        <w:spacing w:line="254" w:lineRule="auto"/>
        <w:ind w:firstLine="720"/>
        <w:jc w:val="both"/>
        <w:rPr>
          <w:bCs/>
          <w:color w:val="FF0000"/>
          <w:sz w:val="28"/>
          <w:szCs w:val="28"/>
        </w:rPr>
      </w:pPr>
      <w:r w:rsidRPr="00B22BF7">
        <w:rPr>
          <w:bCs/>
          <w:color w:val="FF0000"/>
          <w:sz w:val="28"/>
          <w:szCs w:val="28"/>
        </w:rPr>
        <w:t xml:space="preserve">a) Từ 1.000.000 đồng đến 5.000.000 đồng trong trường hợp bố trí, sử dụng tài sản là máy móc, trang thiết bị làm việc, tài sản khác (trừ trụ sở làm việc, cơ sở hoạt động sự nghiệp, xe ô tô) có nguyên giá theo sổ kế toán dưới </w:t>
      </w:r>
      <w:r w:rsidRPr="00B22BF7">
        <w:rPr>
          <w:bCs/>
          <w:color w:val="FF0000"/>
          <w:sz w:val="28"/>
          <w:szCs w:val="28"/>
        </w:rPr>
        <w:lastRenderedPageBreak/>
        <w:t>100.000.000 đồng/01 đơn vị tài sản (sau đây gọi chung là tài sản có giá trị dưới 100.000.000 đồng);</w:t>
      </w:r>
    </w:p>
    <w:p w:rsidR="00DB2941" w:rsidRPr="00B22BF7" w:rsidRDefault="00DB2941" w:rsidP="00B22BF7">
      <w:pPr>
        <w:spacing w:line="254" w:lineRule="auto"/>
        <w:ind w:firstLine="720"/>
        <w:jc w:val="both"/>
        <w:rPr>
          <w:bCs/>
          <w:color w:val="FF0000"/>
          <w:sz w:val="28"/>
          <w:szCs w:val="28"/>
        </w:rPr>
      </w:pPr>
      <w:r w:rsidRPr="00B22BF7">
        <w:rPr>
          <w:bCs/>
          <w:color w:val="FF0000"/>
          <w:sz w:val="28"/>
          <w:szCs w:val="28"/>
        </w:rPr>
        <w:t>b) Từ 5.000.000 đồng đến 10.000.000 đồng trong trường hợp bố trí, sử dụng tài sản là máy móc, trang thiết bị làm việc, tài sản khác (trừ trụ sở làm việc, cơ sở hoạt động sự nghiệp, xe ô tô) có nguyên giá theo sổ kế toán từ 100.000.000 đồng trở lên/01 đơn vị tài sản (sau đây gọi chung là tài sản có giá trị từ 100.000.000 đồng trở lên) và xe ô tô;</w:t>
      </w:r>
    </w:p>
    <w:p w:rsidR="00DB2941" w:rsidRPr="00B22BF7" w:rsidRDefault="00DB2941" w:rsidP="00B22BF7">
      <w:pPr>
        <w:spacing w:line="254" w:lineRule="auto"/>
        <w:ind w:firstLine="720"/>
        <w:jc w:val="both"/>
        <w:rPr>
          <w:bCs/>
          <w:color w:val="FF0000"/>
          <w:sz w:val="28"/>
          <w:szCs w:val="28"/>
        </w:rPr>
      </w:pPr>
      <w:r w:rsidRPr="00B22BF7">
        <w:rPr>
          <w:bCs/>
          <w:color w:val="FF0000"/>
          <w:sz w:val="28"/>
          <w:szCs w:val="28"/>
        </w:rPr>
        <w:t>c) Từ 10.000.000 đồng đến 20.000.000 đồng trong trường hợp bố trí, sử dụng tài sản là trụ sở làm việc, cơ sở hoạt động sự nghiệp.</w:t>
      </w:r>
    </w:p>
    <w:p w:rsidR="00164FA5" w:rsidRPr="00B22BF7" w:rsidRDefault="00DB2941" w:rsidP="00B22BF7">
      <w:pPr>
        <w:spacing w:line="254" w:lineRule="auto"/>
        <w:ind w:firstLine="720"/>
        <w:jc w:val="both"/>
        <w:rPr>
          <w:sz w:val="28"/>
          <w:szCs w:val="28"/>
          <w:lang w:val="vi-VN"/>
        </w:rPr>
      </w:pPr>
      <w:r w:rsidRPr="00B22BF7">
        <w:rPr>
          <w:sz w:val="28"/>
          <w:szCs w:val="28"/>
        </w:rPr>
        <w:t>4</w:t>
      </w:r>
      <w:r w:rsidR="00164FA5" w:rsidRPr="00B22BF7">
        <w:rPr>
          <w:sz w:val="28"/>
          <w:szCs w:val="28"/>
          <w:lang w:val="vi-VN"/>
        </w:rPr>
        <w:t xml:space="preserve">. </w:t>
      </w:r>
      <w:r w:rsidR="00513522" w:rsidRPr="00B22BF7">
        <w:rPr>
          <w:sz w:val="28"/>
          <w:szCs w:val="28"/>
          <w:lang w:val="vi-VN"/>
        </w:rPr>
        <w:t>B</w:t>
      </w:r>
      <w:r w:rsidR="00164FA5" w:rsidRPr="00B22BF7">
        <w:rPr>
          <w:sz w:val="28"/>
          <w:szCs w:val="28"/>
          <w:lang w:val="vi-VN"/>
        </w:rPr>
        <w:t>iện pháp khắc phục hậu quả:</w:t>
      </w:r>
    </w:p>
    <w:p w:rsidR="00164FA5" w:rsidRPr="00B22BF7" w:rsidRDefault="0063743E" w:rsidP="00B22BF7">
      <w:pPr>
        <w:spacing w:line="254" w:lineRule="auto"/>
        <w:ind w:firstLine="720"/>
        <w:jc w:val="both"/>
        <w:rPr>
          <w:sz w:val="28"/>
          <w:szCs w:val="28"/>
          <w:lang w:val="vi-VN"/>
        </w:rPr>
      </w:pPr>
      <w:r w:rsidRPr="00B22BF7">
        <w:rPr>
          <w:sz w:val="28"/>
          <w:szCs w:val="28"/>
          <w:lang w:val="vi-VN"/>
        </w:rPr>
        <w:t xml:space="preserve">a) </w:t>
      </w:r>
      <w:r w:rsidR="00164FA5" w:rsidRPr="00B22BF7">
        <w:rPr>
          <w:sz w:val="28"/>
          <w:szCs w:val="28"/>
          <w:lang w:val="vi-VN"/>
        </w:rPr>
        <w:t>B</w:t>
      </w:r>
      <w:r w:rsidR="0000516A" w:rsidRPr="00B22BF7">
        <w:rPr>
          <w:sz w:val="28"/>
          <w:szCs w:val="28"/>
          <w:lang w:val="vi-VN"/>
        </w:rPr>
        <w:t>uộc phải nộp lại số tiền</w:t>
      </w:r>
      <w:r w:rsidR="00164FA5" w:rsidRPr="00B22BF7">
        <w:rPr>
          <w:sz w:val="28"/>
          <w:szCs w:val="28"/>
          <w:lang w:val="vi-VN"/>
        </w:rPr>
        <w:t xml:space="preserve"> </w:t>
      </w:r>
      <w:r w:rsidR="00513522" w:rsidRPr="00B22BF7">
        <w:rPr>
          <w:sz w:val="28"/>
          <w:szCs w:val="28"/>
          <w:lang w:val="vi-VN"/>
        </w:rPr>
        <w:t>tương ứng với giá trị tài sản vượt tiêu chuẩn</w:t>
      </w:r>
      <w:r w:rsidR="0060168A" w:rsidRPr="00B22BF7">
        <w:rPr>
          <w:sz w:val="28"/>
          <w:szCs w:val="28"/>
          <w:lang w:val="vi-VN"/>
        </w:rPr>
        <w:t>,</w:t>
      </w:r>
      <w:r w:rsidR="00513522" w:rsidRPr="00B22BF7">
        <w:rPr>
          <w:sz w:val="28"/>
          <w:szCs w:val="28"/>
          <w:lang w:val="vi-VN"/>
        </w:rPr>
        <w:t xml:space="preserve"> định mức đối với hành vi quy định </w:t>
      </w:r>
      <w:r w:rsidR="00DF1430" w:rsidRPr="00B22BF7">
        <w:rPr>
          <w:sz w:val="28"/>
          <w:szCs w:val="28"/>
          <w:lang w:val="vi-VN"/>
        </w:rPr>
        <w:t xml:space="preserve">tại </w:t>
      </w:r>
      <w:r w:rsidR="00DB2941" w:rsidRPr="00B22BF7">
        <w:rPr>
          <w:color w:val="FF0000"/>
          <w:sz w:val="28"/>
          <w:szCs w:val="28"/>
        </w:rPr>
        <w:t>K</w:t>
      </w:r>
      <w:r w:rsidR="00DF1430" w:rsidRPr="00B22BF7">
        <w:rPr>
          <w:color w:val="FF0000"/>
          <w:sz w:val="28"/>
          <w:szCs w:val="28"/>
          <w:lang w:val="vi-VN"/>
        </w:rPr>
        <w:t>hoản</w:t>
      </w:r>
      <w:r w:rsidR="0060168A" w:rsidRPr="00B22BF7">
        <w:rPr>
          <w:color w:val="FF0000"/>
          <w:sz w:val="28"/>
          <w:szCs w:val="28"/>
          <w:lang w:val="vi-VN"/>
        </w:rPr>
        <w:t xml:space="preserve"> </w:t>
      </w:r>
      <w:r w:rsidR="00DB2941" w:rsidRPr="00B22BF7">
        <w:rPr>
          <w:color w:val="FF0000"/>
          <w:sz w:val="28"/>
          <w:szCs w:val="28"/>
        </w:rPr>
        <w:t>1</w:t>
      </w:r>
      <w:r w:rsidR="0060168A" w:rsidRPr="00B22BF7">
        <w:rPr>
          <w:sz w:val="28"/>
          <w:szCs w:val="28"/>
          <w:lang w:val="vi-VN"/>
        </w:rPr>
        <w:t xml:space="preserve"> Điều này;</w:t>
      </w:r>
    </w:p>
    <w:p w:rsidR="00164FA5" w:rsidRPr="00B22BF7" w:rsidRDefault="0063743E" w:rsidP="00B22BF7">
      <w:pPr>
        <w:spacing w:line="254" w:lineRule="auto"/>
        <w:ind w:firstLine="720"/>
        <w:jc w:val="both"/>
        <w:rPr>
          <w:sz w:val="28"/>
          <w:szCs w:val="28"/>
          <w:lang w:val="vi-VN"/>
        </w:rPr>
      </w:pPr>
      <w:r w:rsidRPr="00B22BF7">
        <w:rPr>
          <w:sz w:val="28"/>
          <w:szCs w:val="28"/>
          <w:lang w:val="vi-VN"/>
        </w:rPr>
        <w:t xml:space="preserve">b) </w:t>
      </w:r>
      <w:r w:rsidR="00164FA5" w:rsidRPr="00B22BF7">
        <w:rPr>
          <w:sz w:val="28"/>
          <w:szCs w:val="28"/>
          <w:lang w:val="vi-VN"/>
        </w:rPr>
        <w:t xml:space="preserve">Buộc khôi phục lại tình trạng ban đầu của tài sản đã bị thay đổi do hành vi vi phạm hành chính gây ra; trường hợp không khôi phục lại được tình trạng ban đầu của tài sản thì phải </w:t>
      </w:r>
      <w:r w:rsidR="00C017B6" w:rsidRPr="00B22BF7">
        <w:rPr>
          <w:sz w:val="28"/>
          <w:szCs w:val="28"/>
          <w:lang w:val="vi-VN"/>
        </w:rPr>
        <w:t>trả lại</w:t>
      </w:r>
      <w:r w:rsidR="00164FA5" w:rsidRPr="00B22BF7">
        <w:rPr>
          <w:sz w:val="28"/>
          <w:szCs w:val="28"/>
          <w:lang w:val="vi-VN"/>
        </w:rPr>
        <w:t xml:space="preserve"> bằng tiền hoặc tài sản có công năng </w:t>
      </w:r>
      <w:r w:rsidR="00A72379" w:rsidRPr="00B22BF7">
        <w:rPr>
          <w:color w:val="FF0000"/>
          <w:sz w:val="28"/>
          <w:szCs w:val="28"/>
        </w:rPr>
        <w:t xml:space="preserve">và giá trị </w:t>
      </w:r>
      <w:r w:rsidR="00164FA5" w:rsidRPr="00B22BF7">
        <w:rPr>
          <w:sz w:val="28"/>
          <w:szCs w:val="28"/>
          <w:lang w:val="vi-VN"/>
        </w:rPr>
        <w:t xml:space="preserve">sử dụng </w:t>
      </w:r>
      <w:r w:rsidR="00513522" w:rsidRPr="00B22BF7">
        <w:rPr>
          <w:sz w:val="28"/>
          <w:szCs w:val="28"/>
          <w:lang w:val="vi-VN"/>
        </w:rPr>
        <w:t xml:space="preserve">tương đương với tài sản ban đầu đối với hành vi quy định </w:t>
      </w:r>
      <w:r w:rsidR="00DF1430" w:rsidRPr="00B22BF7">
        <w:rPr>
          <w:sz w:val="28"/>
          <w:szCs w:val="28"/>
          <w:lang w:val="vi-VN"/>
        </w:rPr>
        <w:t xml:space="preserve">tại </w:t>
      </w:r>
      <w:r w:rsidR="000853DD" w:rsidRPr="00B22BF7">
        <w:rPr>
          <w:color w:val="FF0000"/>
          <w:sz w:val="28"/>
          <w:szCs w:val="28"/>
        </w:rPr>
        <w:t>K</w:t>
      </w:r>
      <w:r w:rsidR="00F0202C" w:rsidRPr="00B22BF7">
        <w:rPr>
          <w:color w:val="FF0000"/>
          <w:sz w:val="28"/>
          <w:szCs w:val="28"/>
        </w:rPr>
        <w:t xml:space="preserve">hoản </w:t>
      </w:r>
      <w:r w:rsidR="00423A17" w:rsidRPr="00B22BF7">
        <w:rPr>
          <w:color w:val="FF0000"/>
          <w:sz w:val="28"/>
          <w:szCs w:val="28"/>
        </w:rPr>
        <w:t>3</w:t>
      </w:r>
      <w:r w:rsidR="00F0202C" w:rsidRPr="00B22BF7">
        <w:rPr>
          <w:sz w:val="28"/>
          <w:szCs w:val="28"/>
        </w:rPr>
        <w:t xml:space="preserve"> </w:t>
      </w:r>
      <w:r w:rsidR="00513522" w:rsidRPr="00B22BF7">
        <w:rPr>
          <w:sz w:val="28"/>
          <w:szCs w:val="28"/>
          <w:lang w:val="vi-VN"/>
        </w:rPr>
        <w:t>Điều này.</w:t>
      </w:r>
    </w:p>
    <w:p w:rsidR="006F0C08" w:rsidRPr="00B22BF7" w:rsidRDefault="000853DD" w:rsidP="00B22BF7">
      <w:pPr>
        <w:spacing w:line="254" w:lineRule="auto"/>
        <w:ind w:firstLine="720"/>
        <w:jc w:val="both"/>
        <w:rPr>
          <w:bCs/>
          <w:color w:val="0000FF"/>
          <w:sz w:val="28"/>
          <w:szCs w:val="28"/>
        </w:rPr>
      </w:pPr>
      <w:r w:rsidRPr="00B22BF7">
        <w:rPr>
          <w:bCs/>
          <w:color w:val="0000FF"/>
          <w:sz w:val="28"/>
          <w:szCs w:val="28"/>
        </w:rPr>
        <w:t>5</w:t>
      </w:r>
      <w:r w:rsidR="006F0C08" w:rsidRPr="00B22BF7">
        <w:rPr>
          <w:bCs/>
          <w:color w:val="0000FF"/>
          <w:sz w:val="28"/>
          <w:szCs w:val="28"/>
        </w:rPr>
        <w:t>. Việc xác định giá trị vượt so với tiêu chuẩn, định mức được quy định như sau:</w:t>
      </w:r>
    </w:p>
    <w:p w:rsidR="006F0C08" w:rsidRPr="00B22BF7" w:rsidRDefault="006F0C08" w:rsidP="00B22BF7">
      <w:pPr>
        <w:spacing w:line="254" w:lineRule="auto"/>
        <w:ind w:firstLine="720"/>
        <w:jc w:val="both"/>
        <w:rPr>
          <w:bCs/>
          <w:color w:val="0000FF"/>
          <w:sz w:val="28"/>
          <w:szCs w:val="28"/>
        </w:rPr>
      </w:pPr>
      <w:r w:rsidRPr="00B22BF7">
        <w:rPr>
          <w:bCs/>
          <w:color w:val="0000FF"/>
          <w:sz w:val="28"/>
          <w:szCs w:val="28"/>
        </w:rPr>
        <w:t xml:space="preserve">- Trường hợp </w:t>
      </w:r>
      <w:r w:rsidR="00FC107F" w:rsidRPr="00B22BF7">
        <w:rPr>
          <w:bCs/>
          <w:color w:val="0000FF"/>
          <w:sz w:val="28"/>
          <w:szCs w:val="28"/>
        </w:rPr>
        <w:t>giao</w:t>
      </w:r>
      <w:r w:rsidRPr="00B22BF7">
        <w:rPr>
          <w:bCs/>
          <w:color w:val="0000FF"/>
          <w:sz w:val="28"/>
          <w:szCs w:val="28"/>
        </w:rPr>
        <w:t>, sử dụng tài sản là phương tiện đi lại, máy móc, trang thiết bị làm việc vượt về số lượng so với tiêu chuẩn, định mức: Giá trị vượt được xác định bằng số lượng tài sản vượt nhân với (x) nguyên giá của tài sản trên sổ kế toán; trường hợp trên sổ kế toán không theo dõi nguyên giá tài sản thì lấy theo giá trị mua sắm mới tài sản cùng loại hoặc có tiêu chuẩn kỹ thuật, công năng sử dụng tương đương trên thị trường tại thời điểm xảy ra vi phạm;</w:t>
      </w:r>
    </w:p>
    <w:p w:rsidR="006F0C08" w:rsidRPr="00B22BF7" w:rsidRDefault="006F0C08" w:rsidP="00B22BF7">
      <w:pPr>
        <w:spacing w:line="254" w:lineRule="auto"/>
        <w:ind w:firstLine="720"/>
        <w:jc w:val="both"/>
        <w:rPr>
          <w:bCs/>
          <w:color w:val="0000FF"/>
          <w:sz w:val="28"/>
          <w:szCs w:val="28"/>
        </w:rPr>
      </w:pPr>
      <w:r w:rsidRPr="00B22BF7">
        <w:rPr>
          <w:bCs/>
          <w:color w:val="0000FF"/>
          <w:sz w:val="28"/>
          <w:szCs w:val="28"/>
        </w:rPr>
        <w:t xml:space="preserve">- Trường hợp </w:t>
      </w:r>
      <w:r w:rsidR="00FC107F" w:rsidRPr="00B22BF7">
        <w:rPr>
          <w:bCs/>
          <w:color w:val="0000FF"/>
          <w:sz w:val="28"/>
          <w:szCs w:val="28"/>
        </w:rPr>
        <w:t>giao</w:t>
      </w:r>
      <w:r w:rsidRPr="00B22BF7">
        <w:rPr>
          <w:bCs/>
          <w:color w:val="0000FF"/>
          <w:sz w:val="28"/>
          <w:szCs w:val="28"/>
        </w:rPr>
        <w:t>, sử dụng tài sản là phương tiện đi lại, máy móc, trang thiết bị làm việc đúng về số lượng nhưng vượt về mức giá so với tiêu chuẩn, định mức: Giá trị vượt được xác định bằng số lượng vượt nhân với (x) (chênh lệch giữa nguyên giá của tài sản trên sổ kế toán trừ đi (-) giá trị tài sản theo tiêu chuẩn, định mức do cơ quan nhà nước có thẩm quyền quy định);</w:t>
      </w:r>
    </w:p>
    <w:p w:rsidR="006F0C08" w:rsidRPr="00B22BF7" w:rsidRDefault="006F0C08" w:rsidP="00B22BF7">
      <w:pPr>
        <w:spacing w:line="254" w:lineRule="auto"/>
        <w:ind w:firstLine="720"/>
        <w:jc w:val="both"/>
        <w:rPr>
          <w:bCs/>
          <w:color w:val="0000FF"/>
          <w:sz w:val="28"/>
          <w:szCs w:val="28"/>
        </w:rPr>
      </w:pPr>
      <w:r w:rsidRPr="00B22BF7">
        <w:rPr>
          <w:bCs/>
          <w:color w:val="0000FF"/>
          <w:sz w:val="28"/>
          <w:szCs w:val="28"/>
        </w:rPr>
        <w:t>- Trường hợp tài sản là trụ sở làm việc</w:t>
      </w:r>
      <w:r w:rsidR="00052E35" w:rsidRPr="00B22BF7">
        <w:rPr>
          <w:bCs/>
          <w:color w:val="0000FF"/>
          <w:sz w:val="28"/>
          <w:szCs w:val="28"/>
        </w:rPr>
        <w:t>, cơ sở hoạt động sự nghiệp</w:t>
      </w:r>
      <w:r w:rsidRPr="00B22BF7">
        <w:rPr>
          <w:bCs/>
          <w:color w:val="0000FF"/>
          <w:sz w:val="28"/>
          <w:szCs w:val="28"/>
        </w:rPr>
        <w:t>: Giá trị vượt được xác định bằng chênh lệch giữa diện tích thực tế trừ đi (-) diện tích được sử dụng theo tiêu chuẩn, định mức nhân với (x) đơn giá bình quân theo sổ kế toán; trường hợp trên sổ kế toán không theo dõi thì đơn giá tính theo suất đầu tư của nhà, công trình có tiêu chuẩn kỹ thuật tương đương do Bộ Xây dựng ban hành áp dụng tại thời điểm hành vi vi phạm xảy ra.</w:t>
      </w:r>
    </w:p>
    <w:p w:rsidR="00392928" w:rsidRPr="00B22BF7" w:rsidRDefault="00095012" w:rsidP="00B22BF7">
      <w:pPr>
        <w:spacing w:line="254" w:lineRule="auto"/>
        <w:ind w:firstLine="720"/>
        <w:jc w:val="both"/>
        <w:rPr>
          <w:b/>
          <w:bCs/>
          <w:sz w:val="28"/>
          <w:szCs w:val="28"/>
        </w:rPr>
      </w:pPr>
      <w:r w:rsidRPr="00B22BF7">
        <w:rPr>
          <w:b/>
          <w:bCs/>
          <w:sz w:val="28"/>
          <w:szCs w:val="28"/>
          <w:lang w:val="vi-VN"/>
        </w:rPr>
        <w:t xml:space="preserve">Điều </w:t>
      </w:r>
      <w:r w:rsidR="00690E74" w:rsidRPr="00B22BF7">
        <w:rPr>
          <w:b/>
          <w:bCs/>
          <w:sz w:val="28"/>
          <w:szCs w:val="28"/>
        </w:rPr>
        <w:t>9</w:t>
      </w:r>
      <w:r w:rsidR="00164FA5" w:rsidRPr="00B22BF7">
        <w:rPr>
          <w:b/>
          <w:bCs/>
          <w:sz w:val="28"/>
          <w:szCs w:val="28"/>
          <w:lang w:val="vi-VN"/>
        </w:rPr>
        <w:t xml:space="preserve">. </w:t>
      </w:r>
      <w:r w:rsidR="005C4372" w:rsidRPr="00B22BF7">
        <w:rPr>
          <w:b/>
          <w:bCs/>
          <w:sz w:val="28"/>
          <w:szCs w:val="28"/>
          <w:lang w:val="vi-VN"/>
        </w:rPr>
        <w:t>H</w:t>
      </w:r>
      <w:r w:rsidR="00164FA5" w:rsidRPr="00B22BF7">
        <w:rPr>
          <w:b/>
          <w:bCs/>
          <w:sz w:val="28"/>
          <w:szCs w:val="28"/>
          <w:lang w:val="vi-VN"/>
        </w:rPr>
        <w:t xml:space="preserve">ành vi cho mượn </w:t>
      </w:r>
      <w:r w:rsidR="00016160" w:rsidRPr="00B22BF7">
        <w:rPr>
          <w:b/>
          <w:bCs/>
          <w:sz w:val="28"/>
          <w:szCs w:val="28"/>
          <w:lang w:val="vi-VN"/>
        </w:rPr>
        <w:t>tài sản công</w:t>
      </w:r>
      <w:r w:rsidR="00164FA5" w:rsidRPr="00B22BF7">
        <w:rPr>
          <w:b/>
          <w:bCs/>
          <w:sz w:val="28"/>
          <w:szCs w:val="28"/>
          <w:lang w:val="vi-VN"/>
        </w:rPr>
        <w:t xml:space="preserve"> </w:t>
      </w:r>
    </w:p>
    <w:p w:rsidR="005C4372" w:rsidRPr="00B22BF7" w:rsidRDefault="0026682A" w:rsidP="00B22BF7">
      <w:pPr>
        <w:spacing w:line="254" w:lineRule="auto"/>
        <w:ind w:firstLine="720"/>
        <w:jc w:val="both"/>
        <w:rPr>
          <w:sz w:val="28"/>
          <w:szCs w:val="28"/>
          <w:lang w:val="vi-VN"/>
        </w:rPr>
      </w:pPr>
      <w:r w:rsidRPr="00B22BF7">
        <w:rPr>
          <w:bCs/>
          <w:sz w:val="28"/>
          <w:szCs w:val="28"/>
        </w:rPr>
        <w:t xml:space="preserve">1. </w:t>
      </w:r>
      <w:r w:rsidR="005C4372" w:rsidRPr="00B22BF7">
        <w:rPr>
          <w:sz w:val="28"/>
          <w:szCs w:val="28"/>
          <w:lang w:val="vi-VN"/>
        </w:rPr>
        <w:t xml:space="preserve">Phạt tiền đối với tổ chức có hành vi cho mượn </w:t>
      </w:r>
      <w:r w:rsidR="00016160" w:rsidRPr="00B22BF7">
        <w:rPr>
          <w:sz w:val="28"/>
          <w:szCs w:val="28"/>
          <w:lang w:val="vi-VN"/>
        </w:rPr>
        <w:t>tài sản</w:t>
      </w:r>
      <w:r w:rsidR="000853DD" w:rsidRPr="00B22BF7">
        <w:rPr>
          <w:sz w:val="28"/>
          <w:szCs w:val="28"/>
        </w:rPr>
        <w:t xml:space="preserve"> công (</w:t>
      </w:r>
      <w:r w:rsidR="000853DD" w:rsidRPr="00B22BF7">
        <w:rPr>
          <w:bCs/>
          <w:sz w:val="28"/>
          <w:szCs w:val="28"/>
        </w:rPr>
        <w:t>cho tổ chức, cá nhân khác sử dụng tài sản công không phân biệt có hợp đồng cho mượn hay không có hợp đồng cho mượn, không phân biệt thời hạn cho mượn)</w:t>
      </w:r>
      <w:r w:rsidR="00016160" w:rsidRPr="00B22BF7">
        <w:rPr>
          <w:sz w:val="28"/>
          <w:szCs w:val="28"/>
          <w:lang w:val="vi-VN"/>
        </w:rPr>
        <w:t xml:space="preserve"> </w:t>
      </w:r>
      <w:r w:rsidR="005C4372" w:rsidRPr="00B22BF7">
        <w:rPr>
          <w:sz w:val="28"/>
          <w:szCs w:val="28"/>
          <w:lang w:val="vi-VN"/>
        </w:rPr>
        <w:t>theo các mức phạt sau:</w:t>
      </w:r>
    </w:p>
    <w:p w:rsidR="009A6104" w:rsidRPr="00B22BF7" w:rsidRDefault="009A6104" w:rsidP="00B22BF7">
      <w:pPr>
        <w:spacing w:line="254" w:lineRule="auto"/>
        <w:ind w:firstLine="720"/>
        <w:jc w:val="both"/>
        <w:rPr>
          <w:sz w:val="28"/>
          <w:szCs w:val="28"/>
          <w:lang w:val="vi-VN"/>
        </w:rPr>
      </w:pPr>
      <w:r w:rsidRPr="00B22BF7">
        <w:rPr>
          <w:sz w:val="28"/>
          <w:szCs w:val="28"/>
          <w:lang w:val="vi-VN"/>
        </w:rPr>
        <w:t>a) Từ 1.000.000 đồng đến 5.000.000 đồng trong trường hợp cho mượn tài sản có giá trị dưới 100.000.000 đồng;</w:t>
      </w:r>
    </w:p>
    <w:p w:rsidR="009A6104" w:rsidRPr="00B22BF7" w:rsidRDefault="009A6104" w:rsidP="00B22BF7">
      <w:pPr>
        <w:spacing w:line="254" w:lineRule="auto"/>
        <w:ind w:firstLine="720"/>
        <w:jc w:val="both"/>
        <w:rPr>
          <w:sz w:val="28"/>
          <w:szCs w:val="28"/>
          <w:lang w:val="vi-VN"/>
        </w:rPr>
      </w:pPr>
      <w:r w:rsidRPr="00B22BF7">
        <w:rPr>
          <w:sz w:val="28"/>
          <w:szCs w:val="28"/>
          <w:lang w:val="vi-VN"/>
        </w:rPr>
        <w:lastRenderedPageBreak/>
        <w:t>b) Từ 5.000.000 đồng đến 10.000.000 đồng trong trường hợp cho mượn tài sản là xe ô tô; tài sản có giá trị từ 100.000.000 đồng trở lên;</w:t>
      </w:r>
    </w:p>
    <w:p w:rsidR="009A6104" w:rsidRPr="00B22BF7" w:rsidRDefault="009A6104" w:rsidP="00B22BF7">
      <w:pPr>
        <w:spacing w:line="254" w:lineRule="auto"/>
        <w:ind w:firstLine="720"/>
        <w:jc w:val="both"/>
        <w:rPr>
          <w:sz w:val="28"/>
          <w:szCs w:val="28"/>
          <w:lang w:val="vi-VN"/>
        </w:rPr>
      </w:pPr>
      <w:r w:rsidRPr="00B22BF7">
        <w:rPr>
          <w:sz w:val="28"/>
          <w:szCs w:val="28"/>
          <w:lang w:val="vi-VN"/>
        </w:rPr>
        <w:t>c) Từ 10.000.000 đồng đến 20.000.000 đồng trong trường hợp cho mượn tài sản là trụ sở làm việc, cơ sở hoạt động sự nghiệp.</w:t>
      </w:r>
    </w:p>
    <w:p w:rsidR="00164FA5" w:rsidRPr="00B22BF7" w:rsidRDefault="000853DD" w:rsidP="00B22BF7">
      <w:pPr>
        <w:spacing w:line="254" w:lineRule="auto"/>
        <w:ind w:firstLine="720"/>
        <w:jc w:val="both"/>
        <w:rPr>
          <w:sz w:val="28"/>
          <w:szCs w:val="28"/>
          <w:lang w:val="vi-VN"/>
        </w:rPr>
      </w:pPr>
      <w:r w:rsidRPr="00B22BF7">
        <w:rPr>
          <w:sz w:val="28"/>
          <w:szCs w:val="28"/>
        </w:rPr>
        <w:t>2</w:t>
      </w:r>
      <w:r w:rsidR="00164FA5" w:rsidRPr="00B22BF7">
        <w:rPr>
          <w:sz w:val="28"/>
          <w:szCs w:val="28"/>
          <w:lang w:val="vi-VN"/>
        </w:rPr>
        <w:t xml:space="preserve">. </w:t>
      </w:r>
      <w:r w:rsidR="009A5FD2" w:rsidRPr="00B22BF7">
        <w:rPr>
          <w:sz w:val="28"/>
          <w:szCs w:val="28"/>
          <w:lang w:val="vi-VN"/>
        </w:rPr>
        <w:t>B</w:t>
      </w:r>
      <w:r w:rsidR="00164FA5" w:rsidRPr="00B22BF7">
        <w:rPr>
          <w:sz w:val="28"/>
          <w:szCs w:val="28"/>
          <w:lang w:val="vi-VN"/>
        </w:rPr>
        <w:t>iện pháp khắc phục hậu quả:</w:t>
      </w:r>
    </w:p>
    <w:p w:rsidR="00CD53E0" w:rsidRPr="00B22BF7" w:rsidRDefault="00CD53E0" w:rsidP="00B22BF7">
      <w:pPr>
        <w:spacing w:line="254" w:lineRule="auto"/>
        <w:ind w:firstLine="720"/>
        <w:jc w:val="both"/>
        <w:rPr>
          <w:sz w:val="28"/>
          <w:szCs w:val="28"/>
          <w:lang w:val="vi-VN"/>
        </w:rPr>
      </w:pPr>
      <w:r w:rsidRPr="00B22BF7">
        <w:rPr>
          <w:sz w:val="28"/>
          <w:szCs w:val="28"/>
          <w:lang w:val="vi-VN"/>
        </w:rPr>
        <w:t xml:space="preserve">Tổ chức có hành vi vi phạm quy định </w:t>
      </w:r>
      <w:r w:rsidR="00DF1430" w:rsidRPr="00B22BF7">
        <w:rPr>
          <w:sz w:val="28"/>
          <w:szCs w:val="28"/>
          <w:lang w:val="vi-VN"/>
        </w:rPr>
        <w:t>tại Khoản</w:t>
      </w:r>
      <w:r w:rsidRPr="00B22BF7">
        <w:rPr>
          <w:sz w:val="28"/>
          <w:szCs w:val="28"/>
          <w:lang w:val="vi-VN"/>
        </w:rPr>
        <w:t xml:space="preserve"> 1 Điều này còn bị áp dụng các biện pháp khắc phục hậu quả sau:</w:t>
      </w:r>
    </w:p>
    <w:p w:rsidR="00E85B1C" w:rsidRPr="00B22BF7" w:rsidRDefault="0063743E" w:rsidP="00B22BF7">
      <w:pPr>
        <w:spacing w:line="254" w:lineRule="auto"/>
        <w:ind w:firstLine="720"/>
        <w:jc w:val="both"/>
        <w:rPr>
          <w:sz w:val="28"/>
          <w:szCs w:val="28"/>
          <w:lang w:val="vi-VN"/>
        </w:rPr>
      </w:pPr>
      <w:r w:rsidRPr="00B22BF7">
        <w:rPr>
          <w:sz w:val="28"/>
          <w:szCs w:val="28"/>
          <w:lang w:val="vi-VN"/>
        </w:rPr>
        <w:t xml:space="preserve">a) </w:t>
      </w:r>
      <w:r w:rsidR="009F3C5C" w:rsidRPr="00B22BF7">
        <w:rPr>
          <w:sz w:val="28"/>
          <w:szCs w:val="28"/>
          <w:lang w:val="vi-VN"/>
        </w:rPr>
        <w:t>Buộc hoàn trả</w:t>
      </w:r>
      <w:r w:rsidR="00391DC9" w:rsidRPr="00B22BF7">
        <w:rPr>
          <w:sz w:val="28"/>
          <w:szCs w:val="28"/>
          <w:lang w:val="vi-VN"/>
        </w:rPr>
        <w:t xml:space="preserve"> lại tài sản cho mượn</w:t>
      </w:r>
      <w:r w:rsidR="00164FA5" w:rsidRPr="00B22BF7">
        <w:rPr>
          <w:sz w:val="28"/>
          <w:szCs w:val="28"/>
          <w:lang w:val="vi-VN"/>
        </w:rPr>
        <w:t>.</w:t>
      </w:r>
      <w:r w:rsidR="00E85B1C" w:rsidRPr="00B22BF7">
        <w:rPr>
          <w:sz w:val="28"/>
          <w:szCs w:val="28"/>
          <w:lang w:val="vi-VN"/>
        </w:rPr>
        <w:t xml:space="preserve"> Trường hợp tài sản đã bị thay đổi do hành vi vi phạm hành chính gây ra thì phải khôi phục lại tình trạng ban đầu của tài sản; trường hợp không khôi phục lại được tình trạng ban đầu của tài sản thì phải trả lại bằng tiền hoặc tài sản có công năng </w:t>
      </w:r>
      <w:r w:rsidR="00A72379" w:rsidRPr="00B22BF7">
        <w:rPr>
          <w:color w:val="FF0000"/>
          <w:sz w:val="28"/>
          <w:szCs w:val="28"/>
        </w:rPr>
        <w:t xml:space="preserve">và giá trị </w:t>
      </w:r>
      <w:r w:rsidR="00E85B1C" w:rsidRPr="00B22BF7">
        <w:rPr>
          <w:sz w:val="28"/>
          <w:szCs w:val="28"/>
          <w:lang w:val="vi-VN"/>
        </w:rPr>
        <w:t>sử dụng tương đương với tài sản ban đầu</w:t>
      </w:r>
      <w:r w:rsidRPr="00B22BF7">
        <w:rPr>
          <w:sz w:val="28"/>
          <w:szCs w:val="28"/>
          <w:lang w:val="vi-VN"/>
        </w:rPr>
        <w:t>;</w:t>
      </w:r>
    </w:p>
    <w:p w:rsidR="0063743E" w:rsidRPr="00B22BF7" w:rsidRDefault="0063743E" w:rsidP="00B22BF7">
      <w:pPr>
        <w:spacing w:line="254" w:lineRule="auto"/>
        <w:ind w:firstLine="720"/>
        <w:jc w:val="both"/>
        <w:rPr>
          <w:sz w:val="28"/>
          <w:szCs w:val="28"/>
          <w:lang w:val="vi-VN"/>
        </w:rPr>
      </w:pPr>
      <w:r w:rsidRPr="00B22BF7">
        <w:rPr>
          <w:sz w:val="28"/>
          <w:szCs w:val="28"/>
          <w:lang w:val="vi-VN"/>
        </w:rPr>
        <w:t xml:space="preserve">b) Buộc phải nộp vào ngân sách nhà nước </w:t>
      </w:r>
      <w:r w:rsidR="0060168A" w:rsidRPr="00B22BF7">
        <w:rPr>
          <w:sz w:val="28"/>
          <w:szCs w:val="28"/>
          <w:lang w:val="vi-VN"/>
        </w:rPr>
        <w:t xml:space="preserve">số tiền tương ứng với </w:t>
      </w:r>
      <w:r w:rsidRPr="00B22BF7">
        <w:rPr>
          <w:sz w:val="28"/>
          <w:szCs w:val="28"/>
          <w:lang w:val="vi-VN"/>
        </w:rPr>
        <w:t xml:space="preserve">số tiền thuê tài sản </w:t>
      </w:r>
      <w:r w:rsidR="0060168A" w:rsidRPr="00B22BF7">
        <w:rPr>
          <w:sz w:val="28"/>
          <w:szCs w:val="28"/>
          <w:lang w:val="vi-VN"/>
        </w:rPr>
        <w:t>trong</w:t>
      </w:r>
      <w:r w:rsidRPr="00B22BF7">
        <w:rPr>
          <w:sz w:val="28"/>
          <w:szCs w:val="28"/>
          <w:lang w:val="vi-VN"/>
        </w:rPr>
        <w:t xml:space="preserve"> thời gian cho mượn.</w:t>
      </w:r>
    </w:p>
    <w:p w:rsidR="00164FA5" w:rsidRPr="00B22BF7" w:rsidRDefault="00164FA5" w:rsidP="00B22BF7">
      <w:pPr>
        <w:spacing w:line="254" w:lineRule="auto"/>
        <w:ind w:firstLine="720"/>
        <w:jc w:val="both"/>
        <w:rPr>
          <w:sz w:val="28"/>
          <w:szCs w:val="28"/>
          <w:lang w:val="vi-VN"/>
        </w:rPr>
      </w:pPr>
      <w:r w:rsidRPr="00B22BF7">
        <w:rPr>
          <w:b/>
          <w:bCs/>
          <w:sz w:val="28"/>
          <w:szCs w:val="28"/>
          <w:lang w:val="vi-VN"/>
        </w:rPr>
        <w:t xml:space="preserve">Điều </w:t>
      </w:r>
      <w:r w:rsidR="00690E74" w:rsidRPr="00B22BF7">
        <w:rPr>
          <w:b/>
          <w:bCs/>
          <w:sz w:val="28"/>
          <w:szCs w:val="28"/>
        </w:rPr>
        <w:t>10</w:t>
      </w:r>
      <w:r w:rsidRPr="00B22BF7">
        <w:rPr>
          <w:b/>
          <w:bCs/>
          <w:sz w:val="28"/>
          <w:szCs w:val="28"/>
          <w:lang w:val="vi-VN"/>
        </w:rPr>
        <w:t xml:space="preserve">. </w:t>
      </w:r>
      <w:r w:rsidR="005C4372" w:rsidRPr="00B22BF7">
        <w:rPr>
          <w:b/>
          <w:bCs/>
          <w:sz w:val="28"/>
          <w:szCs w:val="28"/>
          <w:lang w:val="vi-VN"/>
        </w:rPr>
        <w:t>H</w:t>
      </w:r>
      <w:r w:rsidRPr="00B22BF7">
        <w:rPr>
          <w:b/>
          <w:bCs/>
          <w:sz w:val="28"/>
          <w:szCs w:val="28"/>
          <w:lang w:val="vi-VN"/>
        </w:rPr>
        <w:t xml:space="preserve">ành vi </w:t>
      </w:r>
      <w:r w:rsidR="0063743E" w:rsidRPr="00B22BF7">
        <w:rPr>
          <w:b/>
          <w:bCs/>
          <w:sz w:val="28"/>
          <w:szCs w:val="28"/>
          <w:lang w:val="vi-VN"/>
        </w:rPr>
        <w:t>trao đổi, tặng cho</w:t>
      </w:r>
      <w:r w:rsidRPr="00B22BF7">
        <w:rPr>
          <w:b/>
          <w:bCs/>
          <w:sz w:val="28"/>
          <w:szCs w:val="28"/>
          <w:lang w:val="vi-VN"/>
        </w:rPr>
        <w:t xml:space="preserve"> </w:t>
      </w:r>
      <w:r w:rsidR="00016160" w:rsidRPr="00B22BF7">
        <w:rPr>
          <w:b/>
          <w:bCs/>
          <w:sz w:val="28"/>
          <w:szCs w:val="28"/>
          <w:lang w:val="vi-VN"/>
        </w:rPr>
        <w:t>tài sản công</w:t>
      </w:r>
      <w:r w:rsidRPr="00B22BF7">
        <w:rPr>
          <w:b/>
          <w:bCs/>
          <w:sz w:val="28"/>
          <w:szCs w:val="28"/>
          <w:lang w:val="vi-VN"/>
        </w:rPr>
        <w:t xml:space="preserve"> không đúng quy định</w:t>
      </w:r>
    </w:p>
    <w:p w:rsidR="005C4372" w:rsidRPr="00B22BF7" w:rsidRDefault="000853DD" w:rsidP="00B22BF7">
      <w:pPr>
        <w:spacing w:line="254" w:lineRule="auto"/>
        <w:ind w:firstLine="720"/>
        <w:jc w:val="both"/>
        <w:rPr>
          <w:sz w:val="28"/>
          <w:szCs w:val="28"/>
          <w:lang w:val="vi-VN"/>
        </w:rPr>
      </w:pPr>
      <w:r w:rsidRPr="00B22BF7">
        <w:rPr>
          <w:sz w:val="28"/>
          <w:szCs w:val="28"/>
        </w:rPr>
        <w:t>1</w:t>
      </w:r>
      <w:r w:rsidR="005C4372" w:rsidRPr="00B22BF7">
        <w:rPr>
          <w:sz w:val="28"/>
          <w:szCs w:val="28"/>
          <w:lang w:val="vi-VN"/>
        </w:rPr>
        <w:t>. Ph</w:t>
      </w:r>
      <w:r w:rsidR="00FA74FC" w:rsidRPr="00B22BF7">
        <w:rPr>
          <w:sz w:val="28"/>
          <w:szCs w:val="28"/>
          <w:lang w:val="vi-VN"/>
        </w:rPr>
        <w:t>ạt tiền đối với tổ chức</w:t>
      </w:r>
      <w:r w:rsidR="005C4372" w:rsidRPr="00B22BF7">
        <w:rPr>
          <w:sz w:val="28"/>
          <w:szCs w:val="28"/>
          <w:lang w:val="vi-VN"/>
        </w:rPr>
        <w:t xml:space="preserve"> có hành vi trao đổi </w:t>
      </w:r>
      <w:r w:rsidR="00016160" w:rsidRPr="00B22BF7">
        <w:rPr>
          <w:sz w:val="28"/>
          <w:szCs w:val="28"/>
          <w:lang w:val="vi-VN"/>
        </w:rPr>
        <w:t>tài sản công</w:t>
      </w:r>
      <w:r w:rsidR="005C4372" w:rsidRPr="00B22BF7">
        <w:rPr>
          <w:sz w:val="28"/>
          <w:szCs w:val="28"/>
          <w:lang w:val="vi-VN"/>
        </w:rPr>
        <w:t xml:space="preserve"> không đúng quy định </w:t>
      </w:r>
      <w:r w:rsidRPr="00B22BF7">
        <w:rPr>
          <w:bCs/>
          <w:sz w:val="28"/>
          <w:szCs w:val="28"/>
        </w:rPr>
        <w:t xml:space="preserve">(dùng tài sản công của tổ chức để đổi lấy tài sản của tổ chức, cá nhân khác mà không được cơ quan, người có thẩm quyền cho phép) </w:t>
      </w:r>
      <w:r w:rsidR="005C4372" w:rsidRPr="00B22BF7">
        <w:rPr>
          <w:sz w:val="28"/>
          <w:szCs w:val="28"/>
          <w:lang w:val="vi-VN"/>
        </w:rPr>
        <w:t>theo các mức phạt sau:</w:t>
      </w:r>
    </w:p>
    <w:p w:rsidR="000C4BD9" w:rsidRPr="00B22BF7" w:rsidRDefault="000C4BD9" w:rsidP="00B22BF7">
      <w:pPr>
        <w:spacing w:line="254" w:lineRule="auto"/>
        <w:ind w:firstLine="720"/>
        <w:jc w:val="both"/>
        <w:rPr>
          <w:sz w:val="28"/>
          <w:szCs w:val="28"/>
          <w:lang w:val="vi-VN"/>
        </w:rPr>
      </w:pPr>
      <w:r w:rsidRPr="00B22BF7">
        <w:rPr>
          <w:sz w:val="28"/>
          <w:szCs w:val="28"/>
          <w:lang w:val="vi-VN"/>
        </w:rPr>
        <w:t>a) Từ 1.000.000 đồng đến 5.000.000 đồng trong trường hợp tài sản dùng để trao đổi có giá trị dưới 100.000.000 đồng;</w:t>
      </w:r>
    </w:p>
    <w:p w:rsidR="000C4BD9" w:rsidRPr="00B22BF7" w:rsidRDefault="000C4BD9" w:rsidP="00B22BF7">
      <w:pPr>
        <w:spacing w:line="254" w:lineRule="auto"/>
        <w:ind w:firstLine="720"/>
        <w:jc w:val="both"/>
        <w:rPr>
          <w:sz w:val="28"/>
          <w:szCs w:val="28"/>
          <w:lang w:val="vi-VN"/>
        </w:rPr>
      </w:pPr>
      <w:r w:rsidRPr="00B22BF7">
        <w:rPr>
          <w:sz w:val="28"/>
          <w:szCs w:val="28"/>
          <w:lang w:val="vi-VN"/>
        </w:rPr>
        <w:t>b) Từ 5.000.000 đồng đến 10.000.000 đồng trong trường hợp tài sản dùng để trao đổi có giá trị từ 100.000.000 đồng trở lên;</w:t>
      </w:r>
    </w:p>
    <w:p w:rsidR="000C4BD9" w:rsidRPr="00B22BF7" w:rsidRDefault="000C4BD9" w:rsidP="00B22BF7">
      <w:pPr>
        <w:spacing w:line="254" w:lineRule="auto"/>
        <w:ind w:firstLine="720"/>
        <w:jc w:val="both"/>
        <w:rPr>
          <w:sz w:val="28"/>
          <w:szCs w:val="28"/>
          <w:lang w:val="vi-VN"/>
        </w:rPr>
      </w:pPr>
      <w:r w:rsidRPr="00B22BF7">
        <w:rPr>
          <w:sz w:val="28"/>
          <w:szCs w:val="28"/>
          <w:lang w:val="vi-VN"/>
        </w:rPr>
        <w:t>c) Từ 10.000.000 đồng đến 20.000.000 đồng trong trường hợp tài sản dùng để trao đổi là trụ sở làm việc, cơ sở hoạt động sự nghiệp.</w:t>
      </w:r>
    </w:p>
    <w:p w:rsidR="00FA74FC" w:rsidRPr="00B22BF7" w:rsidRDefault="000853DD" w:rsidP="00B22BF7">
      <w:pPr>
        <w:spacing w:line="254" w:lineRule="auto"/>
        <w:ind w:firstLine="720"/>
        <w:jc w:val="both"/>
        <w:rPr>
          <w:sz w:val="28"/>
          <w:szCs w:val="28"/>
          <w:lang w:val="vi-VN"/>
        </w:rPr>
      </w:pPr>
      <w:r w:rsidRPr="00B22BF7">
        <w:rPr>
          <w:sz w:val="28"/>
          <w:szCs w:val="28"/>
        </w:rPr>
        <w:t>2</w:t>
      </w:r>
      <w:r w:rsidR="00FA74FC" w:rsidRPr="00B22BF7">
        <w:rPr>
          <w:sz w:val="28"/>
          <w:szCs w:val="28"/>
          <w:lang w:val="vi-VN"/>
        </w:rPr>
        <w:t xml:space="preserve">. </w:t>
      </w:r>
      <w:r w:rsidR="000C4BD9" w:rsidRPr="00B22BF7">
        <w:rPr>
          <w:sz w:val="28"/>
          <w:szCs w:val="28"/>
          <w:lang w:val="vi-VN"/>
        </w:rPr>
        <w:t xml:space="preserve">Phạt tiền từ 20.000.000 đồng đến 50.000.000 đồng đối với tổ chức có hành vi </w:t>
      </w:r>
      <w:r w:rsidRPr="00B22BF7">
        <w:rPr>
          <w:bCs/>
          <w:sz w:val="28"/>
          <w:szCs w:val="28"/>
        </w:rPr>
        <w:t>tặng cho tài sản công không đúng quy định (sử dụng tài sản công để làm quà tặng vi phạm Quy chế tặng quà do cơ quan nhà nước có thẩm quyền ban hành)</w:t>
      </w:r>
      <w:r w:rsidR="00FA74FC" w:rsidRPr="00B22BF7">
        <w:rPr>
          <w:sz w:val="28"/>
          <w:szCs w:val="28"/>
          <w:lang w:val="vi-VN"/>
        </w:rPr>
        <w:t>.</w:t>
      </w:r>
    </w:p>
    <w:p w:rsidR="00FA74FC" w:rsidRPr="00B22BF7" w:rsidRDefault="000853DD" w:rsidP="00B22BF7">
      <w:pPr>
        <w:spacing w:line="254" w:lineRule="auto"/>
        <w:ind w:firstLine="720"/>
        <w:jc w:val="both"/>
        <w:rPr>
          <w:sz w:val="28"/>
          <w:szCs w:val="28"/>
          <w:lang w:val="vi-VN"/>
        </w:rPr>
      </w:pPr>
      <w:r w:rsidRPr="00B22BF7">
        <w:rPr>
          <w:sz w:val="28"/>
          <w:szCs w:val="28"/>
        </w:rPr>
        <w:t>3</w:t>
      </w:r>
      <w:r w:rsidR="00FA74FC" w:rsidRPr="00B22BF7">
        <w:rPr>
          <w:sz w:val="28"/>
          <w:szCs w:val="28"/>
          <w:lang w:val="vi-VN"/>
        </w:rPr>
        <w:t>. Biện pháp khắc phục hậu quả:</w:t>
      </w:r>
    </w:p>
    <w:p w:rsidR="005F7354" w:rsidRPr="00B22BF7" w:rsidRDefault="00FA74FC" w:rsidP="00B22BF7">
      <w:pPr>
        <w:spacing w:line="254" w:lineRule="auto"/>
        <w:ind w:firstLine="720"/>
        <w:jc w:val="both"/>
        <w:rPr>
          <w:sz w:val="28"/>
          <w:szCs w:val="28"/>
          <w:lang w:val="vi-VN"/>
        </w:rPr>
      </w:pPr>
      <w:r w:rsidRPr="00B22BF7">
        <w:rPr>
          <w:sz w:val="28"/>
          <w:szCs w:val="28"/>
          <w:lang w:val="vi-VN"/>
        </w:rPr>
        <w:t xml:space="preserve"> Buộc hoàn trả tài sản hoặc trả lại bằng tiền tương ứng với giá trị tài sản đã </w:t>
      </w:r>
      <w:r w:rsidR="00D752AE" w:rsidRPr="00B22BF7">
        <w:rPr>
          <w:sz w:val="28"/>
          <w:szCs w:val="28"/>
          <w:lang w:val="vi-VN"/>
        </w:rPr>
        <w:t xml:space="preserve">trao đổi, </w:t>
      </w:r>
      <w:r w:rsidRPr="00B22BF7">
        <w:rPr>
          <w:sz w:val="28"/>
          <w:szCs w:val="28"/>
          <w:lang w:val="vi-VN"/>
        </w:rPr>
        <w:t xml:space="preserve">tặng cho </w:t>
      </w:r>
      <w:r w:rsidR="00CD53E0" w:rsidRPr="00B22BF7">
        <w:rPr>
          <w:sz w:val="28"/>
          <w:szCs w:val="28"/>
          <w:lang w:val="vi-VN"/>
        </w:rPr>
        <w:t xml:space="preserve">đối với hành vi quy định </w:t>
      </w:r>
      <w:r w:rsidR="00DF1430" w:rsidRPr="00B22BF7">
        <w:rPr>
          <w:sz w:val="28"/>
          <w:szCs w:val="28"/>
          <w:lang w:val="vi-VN"/>
        </w:rPr>
        <w:t xml:space="preserve">tại </w:t>
      </w:r>
      <w:r w:rsidR="000853DD" w:rsidRPr="00B22BF7">
        <w:rPr>
          <w:sz w:val="28"/>
          <w:szCs w:val="28"/>
        </w:rPr>
        <w:t xml:space="preserve">Khoản 1, </w:t>
      </w:r>
      <w:r w:rsidR="00DF1430" w:rsidRPr="00B22BF7">
        <w:rPr>
          <w:sz w:val="28"/>
          <w:szCs w:val="28"/>
          <w:lang w:val="vi-VN"/>
        </w:rPr>
        <w:t>Khoản</w:t>
      </w:r>
      <w:r w:rsidR="00CD53E0" w:rsidRPr="00B22BF7">
        <w:rPr>
          <w:sz w:val="28"/>
          <w:szCs w:val="28"/>
          <w:lang w:val="vi-VN"/>
        </w:rPr>
        <w:t xml:space="preserve"> </w:t>
      </w:r>
      <w:r w:rsidR="0026682A" w:rsidRPr="00B22BF7">
        <w:rPr>
          <w:sz w:val="28"/>
          <w:szCs w:val="28"/>
        </w:rPr>
        <w:t>2</w:t>
      </w:r>
      <w:r w:rsidR="000853DD" w:rsidRPr="00B22BF7">
        <w:rPr>
          <w:sz w:val="28"/>
          <w:szCs w:val="28"/>
        </w:rPr>
        <w:t xml:space="preserve"> </w:t>
      </w:r>
      <w:r w:rsidR="00CD53E0" w:rsidRPr="00B22BF7">
        <w:rPr>
          <w:sz w:val="28"/>
          <w:szCs w:val="28"/>
          <w:lang w:val="vi-VN"/>
        </w:rPr>
        <w:t>Điều này</w:t>
      </w:r>
      <w:r w:rsidR="005F7354" w:rsidRPr="00B22BF7">
        <w:rPr>
          <w:sz w:val="28"/>
          <w:szCs w:val="28"/>
          <w:lang w:val="vi-VN"/>
        </w:rPr>
        <w:t>.</w:t>
      </w:r>
    </w:p>
    <w:p w:rsidR="00164FA5" w:rsidRPr="00B22BF7" w:rsidRDefault="00164FA5" w:rsidP="00B22BF7">
      <w:pPr>
        <w:spacing w:line="254" w:lineRule="auto"/>
        <w:ind w:firstLine="720"/>
        <w:jc w:val="both"/>
        <w:rPr>
          <w:rFonts w:ascii="Times New Roman Bold" w:hAnsi="Times New Roman Bold"/>
          <w:sz w:val="28"/>
          <w:szCs w:val="28"/>
          <w:lang w:val="vi-VN"/>
        </w:rPr>
      </w:pPr>
      <w:r w:rsidRPr="00B22BF7">
        <w:rPr>
          <w:rFonts w:ascii="Times New Roman Bold" w:hAnsi="Times New Roman Bold"/>
          <w:b/>
          <w:bCs/>
          <w:sz w:val="28"/>
          <w:szCs w:val="28"/>
          <w:lang w:val="vi-VN"/>
        </w:rPr>
        <w:t>Điều 1</w:t>
      </w:r>
      <w:r w:rsidR="00690E74" w:rsidRPr="00B22BF7">
        <w:rPr>
          <w:rFonts w:ascii="Times New Roman Bold" w:hAnsi="Times New Roman Bold"/>
          <w:b/>
          <w:bCs/>
          <w:sz w:val="28"/>
          <w:szCs w:val="28"/>
        </w:rPr>
        <w:t>1</w:t>
      </w:r>
      <w:r w:rsidRPr="00B22BF7">
        <w:rPr>
          <w:rFonts w:ascii="Times New Roman Bold" w:hAnsi="Times New Roman Bold"/>
          <w:b/>
          <w:bCs/>
          <w:sz w:val="28"/>
          <w:szCs w:val="28"/>
          <w:lang w:val="vi-VN"/>
        </w:rPr>
        <w:t xml:space="preserve">. </w:t>
      </w:r>
      <w:r w:rsidR="005C4372" w:rsidRPr="00B22BF7">
        <w:rPr>
          <w:rFonts w:ascii="Times New Roman Bold" w:hAnsi="Times New Roman Bold"/>
          <w:b/>
          <w:bCs/>
          <w:sz w:val="28"/>
          <w:szCs w:val="28"/>
          <w:lang w:val="vi-VN"/>
        </w:rPr>
        <w:t>H</w:t>
      </w:r>
      <w:r w:rsidRPr="00B22BF7">
        <w:rPr>
          <w:rFonts w:ascii="Times New Roman Bold" w:hAnsi="Times New Roman Bold"/>
          <w:b/>
          <w:bCs/>
          <w:sz w:val="28"/>
          <w:szCs w:val="28"/>
          <w:lang w:val="vi-VN"/>
        </w:rPr>
        <w:t>ành vi lấn chiếm trụ sở làm việc, cơ sở hoạt động sự nghiệp</w:t>
      </w:r>
    </w:p>
    <w:p w:rsidR="005C4372" w:rsidRPr="00B22BF7" w:rsidRDefault="0026682A" w:rsidP="00B22BF7">
      <w:pPr>
        <w:spacing w:line="254" w:lineRule="auto"/>
        <w:ind w:firstLine="720"/>
        <w:jc w:val="both"/>
        <w:rPr>
          <w:sz w:val="28"/>
          <w:szCs w:val="28"/>
          <w:lang w:val="vi-VN"/>
        </w:rPr>
      </w:pPr>
      <w:bookmarkStart w:id="10" w:name="dieu_11"/>
      <w:r w:rsidRPr="00B22BF7">
        <w:rPr>
          <w:bCs/>
          <w:sz w:val="28"/>
          <w:szCs w:val="28"/>
        </w:rPr>
        <w:t xml:space="preserve">1. </w:t>
      </w:r>
      <w:bookmarkEnd w:id="10"/>
      <w:r w:rsidR="00164FA5" w:rsidRPr="00B22BF7">
        <w:rPr>
          <w:sz w:val="28"/>
          <w:szCs w:val="28"/>
          <w:lang w:val="vi-VN"/>
        </w:rPr>
        <w:t xml:space="preserve">Phạt tiền </w:t>
      </w:r>
      <w:r w:rsidR="005C4372" w:rsidRPr="00B22BF7">
        <w:rPr>
          <w:sz w:val="28"/>
          <w:szCs w:val="28"/>
          <w:lang w:val="vi-VN"/>
        </w:rPr>
        <w:t xml:space="preserve">từ </w:t>
      </w:r>
      <w:r w:rsidR="001E57A4" w:rsidRPr="00B22BF7">
        <w:rPr>
          <w:sz w:val="28"/>
          <w:szCs w:val="28"/>
        </w:rPr>
        <w:t>1</w:t>
      </w:r>
      <w:r w:rsidR="005C4372" w:rsidRPr="00B22BF7">
        <w:rPr>
          <w:sz w:val="28"/>
          <w:szCs w:val="28"/>
          <w:lang w:val="vi-VN"/>
        </w:rPr>
        <w:t xml:space="preserve">0.000.000 đồng đến </w:t>
      </w:r>
      <w:r w:rsidR="001E57A4" w:rsidRPr="00B22BF7">
        <w:rPr>
          <w:sz w:val="28"/>
          <w:szCs w:val="28"/>
        </w:rPr>
        <w:t>15</w:t>
      </w:r>
      <w:r w:rsidR="005C4372" w:rsidRPr="00B22BF7">
        <w:rPr>
          <w:sz w:val="28"/>
          <w:szCs w:val="28"/>
          <w:lang w:val="vi-VN"/>
        </w:rPr>
        <w:t>.000.000 đồng đối với hành vi lấn chiếm trụ sở làm việc, cơ sở hoạt động sự nghiệp</w:t>
      </w:r>
      <w:r w:rsidR="00F50189" w:rsidRPr="00B22BF7">
        <w:rPr>
          <w:sz w:val="28"/>
          <w:szCs w:val="28"/>
        </w:rPr>
        <w:t xml:space="preserve"> </w:t>
      </w:r>
      <w:r w:rsidR="00F50189" w:rsidRPr="00B22BF7">
        <w:rPr>
          <w:bCs/>
          <w:sz w:val="28"/>
          <w:szCs w:val="28"/>
        </w:rPr>
        <w:t>(Tổ chức, cá nhân đang sử dụng đất liền kề tự chuyển dịch mốc giới thửa đất để mở rộng diện tích đất hoặc xây dựng công trình lấn chiếm sang không gian phần diện tích đất thuộc khuôn viên trụ sở làm việc, cơ sở hoạt động sự nghiệp của cơ quan, tổ chức, đơn vị; Tổ chức, cá nhân tự ý sử dụng nhà, đất thuộc trụ sở làm việc, cơ sở hoạt động sự nghiệp của cơ quan, tổ chức, đơn vị)</w:t>
      </w:r>
      <w:r w:rsidR="005C4372" w:rsidRPr="00B22BF7">
        <w:rPr>
          <w:sz w:val="28"/>
          <w:szCs w:val="28"/>
          <w:lang w:val="vi-VN"/>
        </w:rPr>
        <w:t>.</w:t>
      </w:r>
    </w:p>
    <w:p w:rsidR="00FA74FC" w:rsidRPr="00B22BF7" w:rsidRDefault="00F50189" w:rsidP="00B22BF7">
      <w:pPr>
        <w:spacing w:line="254" w:lineRule="auto"/>
        <w:ind w:firstLine="720"/>
        <w:jc w:val="both"/>
        <w:rPr>
          <w:sz w:val="28"/>
          <w:szCs w:val="28"/>
          <w:lang w:val="vi-VN"/>
        </w:rPr>
      </w:pPr>
      <w:r w:rsidRPr="00B22BF7">
        <w:rPr>
          <w:sz w:val="28"/>
          <w:szCs w:val="28"/>
        </w:rPr>
        <w:t>2</w:t>
      </w:r>
      <w:r w:rsidR="00164FA5" w:rsidRPr="00B22BF7">
        <w:rPr>
          <w:sz w:val="28"/>
          <w:szCs w:val="28"/>
          <w:lang w:val="vi-VN"/>
        </w:rPr>
        <w:t xml:space="preserve">. </w:t>
      </w:r>
      <w:r w:rsidR="00BD78D4" w:rsidRPr="00B22BF7">
        <w:rPr>
          <w:sz w:val="28"/>
          <w:szCs w:val="28"/>
          <w:lang w:val="vi-VN"/>
        </w:rPr>
        <w:t>Hình thức</w:t>
      </w:r>
      <w:r w:rsidR="00FA74FC" w:rsidRPr="00B22BF7">
        <w:rPr>
          <w:sz w:val="28"/>
          <w:szCs w:val="28"/>
          <w:lang w:val="vi-VN"/>
        </w:rPr>
        <w:t xml:space="preserve"> xử phạt bổ sung:</w:t>
      </w:r>
    </w:p>
    <w:p w:rsidR="00FA74FC" w:rsidRPr="00B22BF7" w:rsidRDefault="00FA74FC" w:rsidP="00B22BF7">
      <w:pPr>
        <w:spacing w:line="254" w:lineRule="auto"/>
        <w:ind w:firstLine="720"/>
        <w:jc w:val="both"/>
        <w:rPr>
          <w:sz w:val="28"/>
          <w:szCs w:val="28"/>
          <w:lang w:val="vi-VN"/>
        </w:rPr>
      </w:pPr>
      <w:r w:rsidRPr="00B22BF7">
        <w:rPr>
          <w:sz w:val="28"/>
          <w:szCs w:val="28"/>
          <w:lang w:val="vi-VN"/>
        </w:rPr>
        <w:t>T</w:t>
      </w:r>
      <w:r w:rsidR="00164FA5" w:rsidRPr="00B22BF7">
        <w:rPr>
          <w:sz w:val="28"/>
          <w:szCs w:val="28"/>
          <w:lang w:val="vi-VN"/>
        </w:rPr>
        <w:t xml:space="preserve">ịch thu tang vật, phương tiện được sử dụng để </w:t>
      </w:r>
      <w:r w:rsidR="009F6F37" w:rsidRPr="00B22BF7">
        <w:rPr>
          <w:sz w:val="28"/>
          <w:szCs w:val="28"/>
          <w:lang w:val="vi-VN"/>
        </w:rPr>
        <w:t xml:space="preserve">thực hiện hành vi quy định </w:t>
      </w:r>
      <w:r w:rsidR="00DF1430" w:rsidRPr="00B22BF7">
        <w:rPr>
          <w:sz w:val="28"/>
          <w:szCs w:val="28"/>
          <w:lang w:val="vi-VN"/>
        </w:rPr>
        <w:t>tại Khoản</w:t>
      </w:r>
      <w:r w:rsidR="009F6F37" w:rsidRPr="00B22BF7">
        <w:rPr>
          <w:sz w:val="28"/>
          <w:szCs w:val="28"/>
          <w:lang w:val="vi-VN"/>
        </w:rPr>
        <w:t xml:space="preserve"> </w:t>
      </w:r>
      <w:r w:rsidR="00F50189" w:rsidRPr="00B22BF7">
        <w:rPr>
          <w:sz w:val="28"/>
          <w:szCs w:val="28"/>
        </w:rPr>
        <w:t>1</w:t>
      </w:r>
      <w:r w:rsidR="009F6F37" w:rsidRPr="00B22BF7">
        <w:rPr>
          <w:sz w:val="28"/>
          <w:szCs w:val="28"/>
          <w:lang w:val="vi-VN"/>
        </w:rPr>
        <w:t xml:space="preserve"> Điều này</w:t>
      </w:r>
      <w:r w:rsidRPr="00B22BF7">
        <w:rPr>
          <w:sz w:val="28"/>
          <w:szCs w:val="28"/>
          <w:lang w:val="vi-VN"/>
        </w:rPr>
        <w:t>.</w:t>
      </w:r>
    </w:p>
    <w:p w:rsidR="00164FA5" w:rsidRPr="00B22BF7" w:rsidRDefault="00F50189" w:rsidP="00B22BF7">
      <w:pPr>
        <w:spacing w:line="254" w:lineRule="auto"/>
        <w:ind w:firstLine="720"/>
        <w:jc w:val="both"/>
        <w:rPr>
          <w:sz w:val="28"/>
          <w:szCs w:val="28"/>
          <w:lang w:val="vi-VN"/>
        </w:rPr>
      </w:pPr>
      <w:r w:rsidRPr="00B22BF7">
        <w:rPr>
          <w:sz w:val="28"/>
          <w:szCs w:val="28"/>
        </w:rPr>
        <w:lastRenderedPageBreak/>
        <w:t>3</w:t>
      </w:r>
      <w:r w:rsidR="00FA74FC" w:rsidRPr="00B22BF7">
        <w:rPr>
          <w:sz w:val="28"/>
          <w:szCs w:val="28"/>
          <w:lang w:val="vi-VN"/>
        </w:rPr>
        <w:t>.</w:t>
      </w:r>
      <w:r w:rsidR="00164FA5" w:rsidRPr="00B22BF7">
        <w:rPr>
          <w:sz w:val="28"/>
          <w:szCs w:val="28"/>
          <w:lang w:val="vi-VN"/>
        </w:rPr>
        <w:t xml:space="preserve"> </w:t>
      </w:r>
      <w:r w:rsidR="00FA74FC" w:rsidRPr="00B22BF7">
        <w:rPr>
          <w:sz w:val="28"/>
          <w:szCs w:val="28"/>
          <w:lang w:val="vi-VN"/>
        </w:rPr>
        <w:t>B</w:t>
      </w:r>
      <w:r w:rsidR="00164FA5" w:rsidRPr="00B22BF7">
        <w:rPr>
          <w:sz w:val="28"/>
          <w:szCs w:val="28"/>
          <w:lang w:val="vi-VN"/>
        </w:rPr>
        <w:t>iện pháp khắc phục hậu quả:</w:t>
      </w:r>
    </w:p>
    <w:p w:rsidR="00CD53E0" w:rsidRPr="00B22BF7" w:rsidRDefault="00CD53E0" w:rsidP="00B22BF7">
      <w:pPr>
        <w:spacing w:line="254" w:lineRule="auto"/>
        <w:ind w:firstLine="720"/>
        <w:jc w:val="both"/>
        <w:rPr>
          <w:sz w:val="28"/>
          <w:szCs w:val="28"/>
          <w:lang w:val="vi-VN"/>
        </w:rPr>
      </w:pPr>
      <w:r w:rsidRPr="00B22BF7">
        <w:rPr>
          <w:sz w:val="28"/>
          <w:szCs w:val="28"/>
          <w:lang w:val="vi-VN"/>
        </w:rPr>
        <w:t xml:space="preserve">Tổ chức, cá nhân có hành vi vi phạm quy định </w:t>
      </w:r>
      <w:r w:rsidR="00DF1430" w:rsidRPr="00B22BF7">
        <w:rPr>
          <w:sz w:val="28"/>
          <w:szCs w:val="28"/>
          <w:lang w:val="vi-VN"/>
        </w:rPr>
        <w:t>tại Khoản</w:t>
      </w:r>
      <w:r w:rsidRPr="00B22BF7">
        <w:rPr>
          <w:sz w:val="28"/>
          <w:szCs w:val="28"/>
          <w:lang w:val="vi-VN"/>
        </w:rPr>
        <w:t xml:space="preserve"> 1 Điều này còn bị áp dụng các biện pháp khắc phục hậu quả sau:</w:t>
      </w:r>
    </w:p>
    <w:p w:rsidR="00164FA5" w:rsidRPr="00B22BF7" w:rsidRDefault="00164FA5" w:rsidP="00B22BF7">
      <w:pPr>
        <w:spacing w:line="254" w:lineRule="auto"/>
        <w:ind w:firstLine="720"/>
        <w:jc w:val="both"/>
        <w:rPr>
          <w:sz w:val="28"/>
          <w:szCs w:val="28"/>
          <w:lang w:val="vi-VN"/>
        </w:rPr>
      </w:pPr>
      <w:r w:rsidRPr="00B22BF7">
        <w:rPr>
          <w:sz w:val="28"/>
          <w:szCs w:val="28"/>
          <w:lang w:val="vi-VN"/>
        </w:rPr>
        <w:t>a) Buộc khôi phục lại tình trạng ban đầu của trụ sở làm việc, cơ sở hoạt động sự nghiệp và trả lại trụ sở làm việc, cơ sở hoạt động sự nghiệp bị lấn chiếm;</w:t>
      </w:r>
    </w:p>
    <w:p w:rsidR="00164FA5" w:rsidRPr="00B22BF7" w:rsidRDefault="00164FA5" w:rsidP="00B22BF7">
      <w:pPr>
        <w:spacing w:line="254" w:lineRule="auto"/>
        <w:ind w:firstLine="720"/>
        <w:jc w:val="both"/>
        <w:rPr>
          <w:sz w:val="28"/>
          <w:szCs w:val="28"/>
          <w:lang w:val="vi-VN"/>
        </w:rPr>
      </w:pPr>
      <w:r w:rsidRPr="00B22BF7">
        <w:rPr>
          <w:sz w:val="28"/>
          <w:szCs w:val="28"/>
          <w:lang w:val="vi-VN"/>
        </w:rPr>
        <w:t>b) Buộc phá dỡ công trình đã xây dựng trên phần diện tích lấn chiếm;</w:t>
      </w:r>
    </w:p>
    <w:p w:rsidR="00164FA5" w:rsidRPr="00B22BF7" w:rsidRDefault="00164FA5" w:rsidP="00B22BF7">
      <w:pPr>
        <w:spacing w:line="254" w:lineRule="auto"/>
        <w:ind w:firstLine="720"/>
        <w:jc w:val="both"/>
        <w:rPr>
          <w:sz w:val="28"/>
          <w:szCs w:val="28"/>
          <w:lang w:val="vi-VN"/>
        </w:rPr>
      </w:pPr>
      <w:r w:rsidRPr="00B22BF7">
        <w:rPr>
          <w:sz w:val="28"/>
          <w:szCs w:val="28"/>
          <w:lang w:val="vi-VN"/>
        </w:rPr>
        <w:t xml:space="preserve">c) </w:t>
      </w:r>
      <w:r w:rsidR="00D40F72" w:rsidRPr="00B22BF7">
        <w:rPr>
          <w:sz w:val="28"/>
          <w:szCs w:val="28"/>
          <w:lang w:val="vi-VN"/>
        </w:rPr>
        <w:t xml:space="preserve">Buộc phải nộp </w:t>
      </w:r>
      <w:r w:rsidR="00FA74FC" w:rsidRPr="00B22BF7">
        <w:rPr>
          <w:sz w:val="28"/>
          <w:szCs w:val="28"/>
          <w:lang w:val="vi-VN"/>
        </w:rPr>
        <w:t>vào ngân sách nhà nước</w:t>
      </w:r>
      <w:r w:rsidR="00D40F72" w:rsidRPr="00B22BF7">
        <w:rPr>
          <w:sz w:val="28"/>
          <w:szCs w:val="28"/>
          <w:lang w:val="vi-VN"/>
        </w:rPr>
        <w:t xml:space="preserve"> số tiền</w:t>
      </w:r>
      <w:r w:rsidRPr="00B22BF7">
        <w:rPr>
          <w:sz w:val="28"/>
          <w:szCs w:val="28"/>
          <w:lang w:val="vi-VN"/>
        </w:rPr>
        <w:t xml:space="preserve"> t</w:t>
      </w:r>
      <w:r w:rsidR="00FA74FC" w:rsidRPr="00B22BF7">
        <w:rPr>
          <w:sz w:val="28"/>
          <w:szCs w:val="28"/>
          <w:lang w:val="vi-VN"/>
        </w:rPr>
        <w:t>ương ứng với số tiền thuê tài sản trong thời gian lấn chiếm</w:t>
      </w:r>
      <w:r w:rsidRPr="00B22BF7">
        <w:rPr>
          <w:sz w:val="28"/>
          <w:szCs w:val="28"/>
          <w:lang w:val="vi-VN"/>
        </w:rPr>
        <w:t>.</w:t>
      </w:r>
    </w:p>
    <w:p w:rsidR="00164FA5" w:rsidRPr="00B22BF7" w:rsidRDefault="00164FA5" w:rsidP="00B22BF7">
      <w:pPr>
        <w:spacing w:line="254" w:lineRule="auto"/>
        <w:ind w:firstLine="720"/>
        <w:jc w:val="both"/>
        <w:rPr>
          <w:b/>
          <w:bCs/>
          <w:sz w:val="28"/>
          <w:szCs w:val="28"/>
          <w:lang w:val="vi-VN"/>
        </w:rPr>
      </w:pPr>
      <w:r w:rsidRPr="00B22BF7">
        <w:rPr>
          <w:b/>
          <w:bCs/>
          <w:sz w:val="28"/>
          <w:szCs w:val="28"/>
          <w:lang w:val="vi-VN"/>
        </w:rPr>
        <w:t>Điều 1</w:t>
      </w:r>
      <w:r w:rsidR="00690E74" w:rsidRPr="00B22BF7">
        <w:rPr>
          <w:b/>
          <w:bCs/>
          <w:sz w:val="28"/>
          <w:szCs w:val="28"/>
        </w:rPr>
        <w:t>2</w:t>
      </w:r>
      <w:r w:rsidRPr="00B22BF7">
        <w:rPr>
          <w:b/>
          <w:bCs/>
          <w:sz w:val="28"/>
          <w:szCs w:val="28"/>
          <w:lang w:val="vi-VN"/>
        </w:rPr>
        <w:t xml:space="preserve">. </w:t>
      </w:r>
      <w:r w:rsidR="005C4372" w:rsidRPr="00B22BF7">
        <w:rPr>
          <w:b/>
          <w:bCs/>
          <w:sz w:val="28"/>
          <w:szCs w:val="28"/>
          <w:lang w:val="vi-VN"/>
        </w:rPr>
        <w:t>H</w:t>
      </w:r>
      <w:r w:rsidRPr="00B22BF7">
        <w:rPr>
          <w:b/>
          <w:bCs/>
          <w:sz w:val="28"/>
          <w:szCs w:val="28"/>
          <w:lang w:val="vi-VN"/>
        </w:rPr>
        <w:t xml:space="preserve">ành vi chiếm đoạt </w:t>
      </w:r>
      <w:r w:rsidR="00016160" w:rsidRPr="00B22BF7">
        <w:rPr>
          <w:b/>
          <w:bCs/>
          <w:sz w:val="28"/>
          <w:szCs w:val="28"/>
          <w:lang w:val="vi-VN"/>
        </w:rPr>
        <w:t>tài sản công</w:t>
      </w:r>
    </w:p>
    <w:p w:rsidR="00371152" w:rsidRPr="00B22BF7" w:rsidRDefault="0026682A" w:rsidP="00B22BF7">
      <w:pPr>
        <w:spacing w:line="254" w:lineRule="auto"/>
        <w:ind w:firstLine="720"/>
        <w:jc w:val="both"/>
        <w:rPr>
          <w:sz w:val="28"/>
          <w:szCs w:val="28"/>
        </w:rPr>
      </w:pPr>
      <w:r w:rsidRPr="00B22BF7">
        <w:rPr>
          <w:sz w:val="28"/>
          <w:szCs w:val="28"/>
          <w:lang w:val="vi-VN"/>
        </w:rPr>
        <w:t>1</w:t>
      </w:r>
      <w:r w:rsidR="00164FA5" w:rsidRPr="00B22BF7">
        <w:rPr>
          <w:sz w:val="28"/>
          <w:szCs w:val="28"/>
          <w:lang w:val="vi-VN"/>
        </w:rPr>
        <w:t xml:space="preserve">. Phạt tiền từ </w:t>
      </w:r>
      <w:r w:rsidR="001E57A4" w:rsidRPr="00B22BF7">
        <w:rPr>
          <w:sz w:val="28"/>
          <w:szCs w:val="28"/>
        </w:rPr>
        <w:t>1</w:t>
      </w:r>
      <w:r w:rsidR="00164FA5" w:rsidRPr="00B22BF7">
        <w:rPr>
          <w:sz w:val="28"/>
          <w:szCs w:val="28"/>
          <w:lang w:val="vi-VN"/>
        </w:rPr>
        <w:t xml:space="preserve">.000.000 đồng đến </w:t>
      </w:r>
      <w:r w:rsidR="001E57A4" w:rsidRPr="00B22BF7">
        <w:rPr>
          <w:sz w:val="28"/>
          <w:szCs w:val="28"/>
        </w:rPr>
        <w:t>5</w:t>
      </w:r>
      <w:r w:rsidR="00164FA5" w:rsidRPr="00B22BF7">
        <w:rPr>
          <w:sz w:val="28"/>
          <w:szCs w:val="28"/>
          <w:lang w:val="vi-VN"/>
        </w:rPr>
        <w:t xml:space="preserve">.000.000 đồng đối với hành vi chiếm đoạt </w:t>
      </w:r>
      <w:r w:rsidR="00016160" w:rsidRPr="00B22BF7">
        <w:rPr>
          <w:sz w:val="28"/>
          <w:szCs w:val="28"/>
          <w:lang w:val="vi-VN"/>
        </w:rPr>
        <w:t>tài sản công</w:t>
      </w:r>
      <w:r w:rsidR="00164FA5" w:rsidRPr="00B22BF7">
        <w:rPr>
          <w:sz w:val="28"/>
          <w:szCs w:val="28"/>
          <w:lang w:val="vi-VN"/>
        </w:rPr>
        <w:t xml:space="preserve"> </w:t>
      </w:r>
      <w:r w:rsidR="00F50189" w:rsidRPr="00B22BF7">
        <w:rPr>
          <w:sz w:val="28"/>
          <w:szCs w:val="28"/>
        </w:rPr>
        <w:t>(</w:t>
      </w:r>
      <w:r w:rsidR="00F50189" w:rsidRPr="00B22BF7">
        <w:rPr>
          <w:sz w:val="28"/>
          <w:szCs w:val="28"/>
          <w:lang w:val="vi-VN"/>
        </w:rPr>
        <w:t xml:space="preserve">nắm giữ, sử dụng tài sản </w:t>
      </w:r>
      <w:r w:rsidR="00F50189" w:rsidRPr="00B22BF7">
        <w:rPr>
          <w:sz w:val="28"/>
          <w:szCs w:val="28"/>
        </w:rPr>
        <w:t>công</w:t>
      </w:r>
      <w:r w:rsidR="00F50189" w:rsidRPr="00B22BF7">
        <w:rPr>
          <w:sz w:val="28"/>
          <w:szCs w:val="28"/>
          <w:lang w:val="vi-VN"/>
        </w:rPr>
        <w:t xml:space="preserve"> mà không được cơ quan nhà nước có thẩm quyền cho phép</w:t>
      </w:r>
      <w:r w:rsidR="00F50189" w:rsidRPr="00B22BF7">
        <w:rPr>
          <w:sz w:val="28"/>
          <w:szCs w:val="28"/>
        </w:rPr>
        <w:t xml:space="preserve">) </w:t>
      </w:r>
      <w:r w:rsidR="00164FA5" w:rsidRPr="00B22BF7">
        <w:rPr>
          <w:sz w:val="28"/>
          <w:szCs w:val="28"/>
          <w:lang w:val="vi-VN"/>
        </w:rPr>
        <w:t>mà chưa đến mức bị truy cứu trách nhiệm hình</w:t>
      </w:r>
      <w:r w:rsidR="00371152" w:rsidRPr="00B22BF7">
        <w:rPr>
          <w:sz w:val="28"/>
          <w:szCs w:val="28"/>
        </w:rPr>
        <w:t xml:space="preserve"> sự.</w:t>
      </w:r>
    </w:p>
    <w:p w:rsidR="006410DD" w:rsidRPr="00B22BF7" w:rsidRDefault="00F50189" w:rsidP="00B22BF7">
      <w:pPr>
        <w:spacing w:line="254" w:lineRule="auto"/>
        <w:ind w:firstLine="720"/>
        <w:jc w:val="both"/>
        <w:rPr>
          <w:sz w:val="28"/>
          <w:szCs w:val="28"/>
          <w:lang w:val="vi-VN"/>
        </w:rPr>
      </w:pPr>
      <w:r w:rsidRPr="00B22BF7">
        <w:rPr>
          <w:sz w:val="28"/>
          <w:szCs w:val="28"/>
        </w:rPr>
        <w:t xml:space="preserve">2. Hình thức xử phạt bổ sung: </w:t>
      </w:r>
      <w:r w:rsidR="006410DD" w:rsidRPr="00B22BF7">
        <w:rPr>
          <w:sz w:val="28"/>
          <w:szCs w:val="28"/>
          <w:lang w:val="vi-VN"/>
        </w:rPr>
        <w:t>T</w:t>
      </w:r>
      <w:r w:rsidR="00164FA5" w:rsidRPr="00B22BF7">
        <w:rPr>
          <w:sz w:val="28"/>
          <w:szCs w:val="28"/>
          <w:lang w:val="vi-VN"/>
        </w:rPr>
        <w:t xml:space="preserve">ịch thu tang vật, phương tiện được sử dụng để </w:t>
      </w:r>
      <w:r w:rsidR="009F6F37" w:rsidRPr="00B22BF7">
        <w:rPr>
          <w:sz w:val="28"/>
          <w:szCs w:val="28"/>
          <w:lang w:val="vi-VN"/>
        </w:rPr>
        <w:t xml:space="preserve">thực hiện hành vi quy định </w:t>
      </w:r>
      <w:r w:rsidR="00DF1430" w:rsidRPr="00B22BF7">
        <w:rPr>
          <w:sz w:val="28"/>
          <w:szCs w:val="28"/>
          <w:lang w:val="vi-VN"/>
        </w:rPr>
        <w:t>tại Khoản</w:t>
      </w:r>
      <w:r w:rsidR="009F6F37" w:rsidRPr="00B22BF7">
        <w:rPr>
          <w:sz w:val="28"/>
          <w:szCs w:val="28"/>
          <w:lang w:val="vi-VN"/>
        </w:rPr>
        <w:t xml:space="preserve"> </w:t>
      </w:r>
      <w:r w:rsidR="002B1492" w:rsidRPr="00B22BF7">
        <w:rPr>
          <w:sz w:val="28"/>
          <w:szCs w:val="28"/>
        </w:rPr>
        <w:t>1</w:t>
      </w:r>
      <w:r w:rsidR="009F6F37" w:rsidRPr="00B22BF7">
        <w:rPr>
          <w:sz w:val="28"/>
          <w:szCs w:val="28"/>
          <w:lang w:val="vi-VN"/>
        </w:rPr>
        <w:t xml:space="preserve"> Điều này</w:t>
      </w:r>
      <w:r w:rsidR="006410DD" w:rsidRPr="00B22BF7">
        <w:rPr>
          <w:sz w:val="28"/>
          <w:szCs w:val="28"/>
          <w:lang w:val="vi-VN"/>
        </w:rPr>
        <w:t>.</w:t>
      </w:r>
    </w:p>
    <w:p w:rsidR="00CD53E0" w:rsidRPr="00B22BF7" w:rsidRDefault="00F50189" w:rsidP="00B22BF7">
      <w:pPr>
        <w:spacing w:line="254" w:lineRule="auto"/>
        <w:ind w:firstLine="720"/>
        <w:jc w:val="both"/>
        <w:rPr>
          <w:sz w:val="28"/>
          <w:szCs w:val="28"/>
          <w:lang w:val="vi-VN"/>
        </w:rPr>
      </w:pPr>
      <w:r w:rsidRPr="00B22BF7">
        <w:rPr>
          <w:sz w:val="28"/>
          <w:szCs w:val="28"/>
        </w:rPr>
        <w:t>3</w:t>
      </w:r>
      <w:r w:rsidR="006410DD" w:rsidRPr="00B22BF7">
        <w:rPr>
          <w:sz w:val="28"/>
          <w:szCs w:val="28"/>
          <w:lang w:val="vi-VN"/>
        </w:rPr>
        <w:t>. Biện pháp khắc phục hậu quả:</w:t>
      </w:r>
      <w:r w:rsidRPr="00B22BF7">
        <w:rPr>
          <w:sz w:val="28"/>
          <w:szCs w:val="28"/>
        </w:rPr>
        <w:t xml:space="preserve"> </w:t>
      </w:r>
      <w:r w:rsidR="00CD53E0" w:rsidRPr="00B22BF7">
        <w:rPr>
          <w:sz w:val="28"/>
          <w:szCs w:val="28"/>
          <w:lang w:val="vi-VN"/>
        </w:rPr>
        <w:t xml:space="preserve">Tổ chức, cá nhân có hành vi vi phạm quy định </w:t>
      </w:r>
      <w:r w:rsidR="00DF1430" w:rsidRPr="00B22BF7">
        <w:rPr>
          <w:sz w:val="28"/>
          <w:szCs w:val="28"/>
          <w:lang w:val="vi-VN"/>
        </w:rPr>
        <w:t>tại Khoản</w:t>
      </w:r>
      <w:r w:rsidR="00CD53E0" w:rsidRPr="00B22BF7">
        <w:rPr>
          <w:sz w:val="28"/>
          <w:szCs w:val="28"/>
          <w:lang w:val="vi-VN"/>
        </w:rPr>
        <w:t xml:space="preserve"> </w:t>
      </w:r>
      <w:r w:rsidR="00404F23" w:rsidRPr="00B22BF7">
        <w:rPr>
          <w:sz w:val="28"/>
          <w:szCs w:val="28"/>
        </w:rPr>
        <w:t xml:space="preserve">1 </w:t>
      </w:r>
      <w:r w:rsidR="00CD53E0" w:rsidRPr="00B22BF7">
        <w:rPr>
          <w:sz w:val="28"/>
          <w:szCs w:val="28"/>
          <w:lang w:val="vi-VN"/>
        </w:rPr>
        <w:t>Điều này còn bị áp dụng các biện pháp khắc phục hậu quả sau:</w:t>
      </w:r>
    </w:p>
    <w:p w:rsidR="00164FA5" w:rsidRPr="00B22BF7" w:rsidRDefault="00164FA5" w:rsidP="00B22BF7">
      <w:pPr>
        <w:spacing w:line="254" w:lineRule="auto"/>
        <w:ind w:firstLine="720"/>
        <w:jc w:val="both"/>
        <w:rPr>
          <w:sz w:val="28"/>
          <w:szCs w:val="28"/>
          <w:lang w:val="vi-VN"/>
        </w:rPr>
      </w:pPr>
      <w:r w:rsidRPr="00B22BF7">
        <w:rPr>
          <w:sz w:val="28"/>
          <w:szCs w:val="28"/>
          <w:lang w:val="vi-VN"/>
        </w:rPr>
        <w:t xml:space="preserve"> </w:t>
      </w:r>
      <w:r w:rsidR="006410DD" w:rsidRPr="00B22BF7">
        <w:rPr>
          <w:sz w:val="28"/>
          <w:szCs w:val="28"/>
          <w:lang w:val="vi-VN"/>
        </w:rPr>
        <w:t xml:space="preserve">a) </w:t>
      </w:r>
      <w:r w:rsidRPr="00B22BF7">
        <w:rPr>
          <w:sz w:val="28"/>
          <w:szCs w:val="28"/>
          <w:lang w:val="vi-VN"/>
        </w:rPr>
        <w:t xml:space="preserve">Buộc khôi phục lại tình trạng ban đầu của tài sản đã bị thay đổi do hành vi vi phạm hành chính gây ra để trả lại tổ chức; trường hợp không khôi phục lại được tình trạng ban đầu của tài sản thì phải bồi thường bằng tiền hoặc tài sản có công năng </w:t>
      </w:r>
      <w:r w:rsidR="00FC30E2" w:rsidRPr="00B22BF7">
        <w:rPr>
          <w:color w:val="FF0000"/>
          <w:sz w:val="28"/>
          <w:szCs w:val="28"/>
        </w:rPr>
        <w:t xml:space="preserve">và giá trị </w:t>
      </w:r>
      <w:r w:rsidRPr="00B22BF7">
        <w:rPr>
          <w:sz w:val="28"/>
          <w:szCs w:val="28"/>
          <w:lang w:val="vi-VN"/>
        </w:rPr>
        <w:t>sử dụng tương đương với tài sản ban đầu;</w:t>
      </w:r>
    </w:p>
    <w:p w:rsidR="00164FA5" w:rsidRPr="00B22BF7" w:rsidRDefault="00164FA5" w:rsidP="00B22BF7">
      <w:pPr>
        <w:spacing w:line="254" w:lineRule="auto"/>
        <w:ind w:firstLine="720"/>
        <w:jc w:val="both"/>
        <w:rPr>
          <w:sz w:val="28"/>
          <w:szCs w:val="28"/>
          <w:lang w:val="vi-VN"/>
        </w:rPr>
      </w:pPr>
      <w:r w:rsidRPr="00B22BF7">
        <w:rPr>
          <w:sz w:val="28"/>
          <w:szCs w:val="28"/>
          <w:lang w:val="vi-VN"/>
        </w:rPr>
        <w:t xml:space="preserve">b) </w:t>
      </w:r>
      <w:r w:rsidR="00015064" w:rsidRPr="00B22BF7">
        <w:rPr>
          <w:sz w:val="28"/>
          <w:szCs w:val="28"/>
          <w:lang w:val="vi-VN"/>
        </w:rPr>
        <w:t xml:space="preserve">Buộc phải nộp </w:t>
      </w:r>
      <w:r w:rsidR="006410DD" w:rsidRPr="00B22BF7">
        <w:rPr>
          <w:sz w:val="28"/>
          <w:szCs w:val="28"/>
          <w:lang w:val="vi-VN"/>
        </w:rPr>
        <w:t>vào ngân sách nhà nước số tiền tương ứng với tiền thuê tài sản trong thời gian chiếm đoạt.</w:t>
      </w:r>
    </w:p>
    <w:p w:rsidR="00164FA5" w:rsidRPr="00B22BF7" w:rsidRDefault="00164FA5" w:rsidP="00B22BF7">
      <w:pPr>
        <w:spacing w:line="254" w:lineRule="auto"/>
        <w:ind w:firstLine="720"/>
        <w:jc w:val="both"/>
        <w:rPr>
          <w:sz w:val="28"/>
          <w:szCs w:val="28"/>
          <w:lang w:val="vi-VN"/>
        </w:rPr>
      </w:pPr>
      <w:r w:rsidRPr="00B22BF7">
        <w:rPr>
          <w:b/>
          <w:bCs/>
          <w:sz w:val="28"/>
          <w:szCs w:val="28"/>
          <w:lang w:val="vi-VN"/>
        </w:rPr>
        <w:t xml:space="preserve">Điều </w:t>
      </w:r>
      <w:r w:rsidR="00137292" w:rsidRPr="00B22BF7">
        <w:rPr>
          <w:b/>
          <w:bCs/>
          <w:sz w:val="28"/>
          <w:szCs w:val="28"/>
          <w:lang w:val="vi-VN"/>
        </w:rPr>
        <w:t>1</w:t>
      </w:r>
      <w:r w:rsidR="00690E74" w:rsidRPr="00B22BF7">
        <w:rPr>
          <w:b/>
          <w:bCs/>
          <w:sz w:val="28"/>
          <w:szCs w:val="28"/>
        </w:rPr>
        <w:t>3</w:t>
      </w:r>
      <w:r w:rsidRPr="00B22BF7">
        <w:rPr>
          <w:b/>
          <w:bCs/>
          <w:sz w:val="28"/>
          <w:szCs w:val="28"/>
          <w:lang w:val="vi-VN"/>
        </w:rPr>
        <w:t xml:space="preserve">. </w:t>
      </w:r>
      <w:r w:rsidR="005C4372" w:rsidRPr="00B22BF7">
        <w:rPr>
          <w:b/>
          <w:bCs/>
          <w:sz w:val="28"/>
          <w:szCs w:val="28"/>
          <w:lang w:val="vi-VN"/>
        </w:rPr>
        <w:t>H</w:t>
      </w:r>
      <w:r w:rsidRPr="00B22BF7">
        <w:rPr>
          <w:b/>
          <w:bCs/>
          <w:sz w:val="28"/>
          <w:szCs w:val="28"/>
          <w:lang w:val="vi-VN"/>
        </w:rPr>
        <w:t xml:space="preserve">ành vi </w:t>
      </w:r>
      <w:r w:rsidR="00D752AE" w:rsidRPr="00B22BF7">
        <w:rPr>
          <w:b/>
          <w:bCs/>
          <w:sz w:val="28"/>
          <w:szCs w:val="28"/>
          <w:lang w:val="vi-VN"/>
        </w:rPr>
        <w:t xml:space="preserve">vi phạm quy định về </w:t>
      </w:r>
      <w:r w:rsidRPr="00B22BF7">
        <w:rPr>
          <w:b/>
          <w:bCs/>
          <w:sz w:val="28"/>
          <w:szCs w:val="28"/>
          <w:lang w:val="vi-VN"/>
        </w:rPr>
        <w:t xml:space="preserve">sử dụng </w:t>
      </w:r>
      <w:r w:rsidR="00016160" w:rsidRPr="00B22BF7">
        <w:rPr>
          <w:b/>
          <w:bCs/>
          <w:sz w:val="28"/>
          <w:szCs w:val="28"/>
          <w:lang w:val="vi-VN"/>
        </w:rPr>
        <w:t>tài sản công</w:t>
      </w:r>
      <w:r w:rsidRPr="00B22BF7">
        <w:rPr>
          <w:b/>
          <w:bCs/>
          <w:sz w:val="28"/>
          <w:szCs w:val="28"/>
          <w:lang w:val="vi-VN"/>
        </w:rPr>
        <w:t xml:space="preserve"> vào mục đích sản xuất, kinh doanh dịch vụ, cho thuê, liên doanh, liên kết </w:t>
      </w:r>
    </w:p>
    <w:p w:rsidR="00164FA5" w:rsidRPr="00B22BF7" w:rsidRDefault="00371152" w:rsidP="00B22BF7">
      <w:pPr>
        <w:spacing w:line="254" w:lineRule="auto"/>
        <w:ind w:firstLine="720"/>
        <w:jc w:val="both"/>
        <w:rPr>
          <w:sz w:val="28"/>
          <w:szCs w:val="28"/>
          <w:lang w:val="vi-VN"/>
        </w:rPr>
      </w:pPr>
      <w:r w:rsidRPr="00B22BF7">
        <w:rPr>
          <w:color w:val="FF0000"/>
          <w:sz w:val="28"/>
          <w:szCs w:val="28"/>
        </w:rPr>
        <w:t>1</w:t>
      </w:r>
      <w:r w:rsidRPr="00B22BF7">
        <w:rPr>
          <w:color w:val="FF0000"/>
          <w:sz w:val="28"/>
          <w:szCs w:val="28"/>
          <w:lang w:val="vi-VN"/>
        </w:rPr>
        <w:t xml:space="preserve">. Phạt tiền đối với tổ chức có hành vi </w:t>
      </w:r>
      <w:r w:rsidR="00164FA5" w:rsidRPr="00B22BF7">
        <w:rPr>
          <w:sz w:val="28"/>
          <w:szCs w:val="28"/>
          <w:lang w:val="vi-VN"/>
        </w:rPr>
        <w:t xml:space="preserve">sử dụng </w:t>
      </w:r>
      <w:r w:rsidR="00016160" w:rsidRPr="00B22BF7">
        <w:rPr>
          <w:sz w:val="28"/>
          <w:szCs w:val="28"/>
          <w:lang w:val="vi-VN"/>
        </w:rPr>
        <w:t>tài sản công</w:t>
      </w:r>
      <w:r w:rsidR="00164FA5" w:rsidRPr="00B22BF7">
        <w:rPr>
          <w:sz w:val="28"/>
          <w:szCs w:val="28"/>
          <w:lang w:val="vi-VN"/>
        </w:rPr>
        <w:t xml:space="preserve"> vào mục đích sản xuất, kinh doanh dịch vụ, cho thuê, liên doanh, liên kết </w:t>
      </w:r>
      <w:r w:rsidR="0006670A" w:rsidRPr="00B22BF7">
        <w:rPr>
          <w:sz w:val="28"/>
          <w:szCs w:val="28"/>
          <w:lang w:val="vi-VN"/>
        </w:rPr>
        <w:t xml:space="preserve">khi </w:t>
      </w:r>
      <w:r w:rsidR="00610891" w:rsidRPr="00B22BF7">
        <w:rPr>
          <w:bCs/>
          <w:color w:val="FF0000"/>
          <w:sz w:val="28"/>
          <w:szCs w:val="28"/>
        </w:rPr>
        <w:t xml:space="preserve">không </w:t>
      </w:r>
      <w:r w:rsidR="0006670A" w:rsidRPr="00B22BF7">
        <w:rPr>
          <w:sz w:val="28"/>
          <w:szCs w:val="28"/>
          <w:lang w:val="vi-VN"/>
        </w:rPr>
        <w:t>có quyết định</w:t>
      </w:r>
      <w:r w:rsidR="0006670A" w:rsidRPr="00B22BF7">
        <w:rPr>
          <w:sz w:val="28"/>
          <w:szCs w:val="28"/>
        </w:rPr>
        <w:t xml:space="preserve"> phê duyệt Đề án</w:t>
      </w:r>
      <w:r w:rsidR="0006670A" w:rsidRPr="00B22BF7">
        <w:rPr>
          <w:sz w:val="28"/>
          <w:szCs w:val="28"/>
          <w:lang w:val="vi-VN"/>
        </w:rPr>
        <w:t xml:space="preserve"> của cơ quan, người có thẩm quyền</w:t>
      </w:r>
      <w:r w:rsidR="0006670A" w:rsidRPr="00B22BF7">
        <w:rPr>
          <w:sz w:val="28"/>
          <w:szCs w:val="28"/>
        </w:rPr>
        <w:t xml:space="preserve"> theo quy định của pháp luật về quản lý, sử dụng tài sản công </w:t>
      </w:r>
      <w:r w:rsidR="006B55B3" w:rsidRPr="00B22BF7">
        <w:rPr>
          <w:sz w:val="28"/>
          <w:szCs w:val="28"/>
          <w:lang w:val="vi-VN"/>
        </w:rPr>
        <w:t>tại thời điểm thực hiện hành vi</w:t>
      </w:r>
      <w:r w:rsidR="006B55B3" w:rsidRPr="00B22BF7">
        <w:rPr>
          <w:sz w:val="28"/>
          <w:szCs w:val="28"/>
        </w:rPr>
        <w:t xml:space="preserve"> </w:t>
      </w:r>
      <w:r w:rsidR="005C4372" w:rsidRPr="00B22BF7">
        <w:rPr>
          <w:sz w:val="28"/>
          <w:szCs w:val="28"/>
          <w:lang w:val="vi-VN"/>
        </w:rPr>
        <w:t>theo các mức phạt sau</w:t>
      </w:r>
      <w:r w:rsidR="00164FA5" w:rsidRPr="00B22BF7">
        <w:rPr>
          <w:sz w:val="28"/>
          <w:szCs w:val="28"/>
          <w:lang w:val="vi-VN"/>
        </w:rPr>
        <w:t>:</w:t>
      </w:r>
    </w:p>
    <w:p w:rsidR="00164FA5" w:rsidRPr="00B22BF7" w:rsidRDefault="00371152" w:rsidP="00B22BF7">
      <w:pPr>
        <w:spacing w:line="254" w:lineRule="auto"/>
        <w:ind w:firstLine="720"/>
        <w:jc w:val="both"/>
        <w:rPr>
          <w:sz w:val="28"/>
          <w:szCs w:val="28"/>
          <w:lang w:val="vi-VN"/>
        </w:rPr>
      </w:pPr>
      <w:r w:rsidRPr="00B22BF7">
        <w:rPr>
          <w:sz w:val="28"/>
          <w:szCs w:val="28"/>
        </w:rPr>
        <w:t>a)</w:t>
      </w:r>
      <w:r w:rsidR="00164FA5" w:rsidRPr="00B22BF7">
        <w:rPr>
          <w:sz w:val="28"/>
          <w:szCs w:val="28"/>
          <w:lang w:val="vi-VN"/>
        </w:rPr>
        <w:t xml:space="preserve"> </w:t>
      </w:r>
      <w:r w:rsidR="005C4372" w:rsidRPr="00B22BF7">
        <w:rPr>
          <w:sz w:val="28"/>
          <w:szCs w:val="28"/>
          <w:lang w:val="vi-VN"/>
        </w:rPr>
        <w:t>T</w:t>
      </w:r>
      <w:r w:rsidR="00164FA5" w:rsidRPr="00B22BF7">
        <w:rPr>
          <w:sz w:val="28"/>
          <w:szCs w:val="28"/>
          <w:lang w:val="vi-VN"/>
        </w:rPr>
        <w:t xml:space="preserve">ừ </w:t>
      </w:r>
      <w:r w:rsidR="001E57A4" w:rsidRPr="00B22BF7">
        <w:rPr>
          <w:sz w:val="28"/>
          <w:szCs w:val="28"/>
        </w:rPr>
        <w:t>1</w:t>
      </w:r>
      <w:r w:rsidR="00164FA5" w:rsidRPr="00B22BF7">
        <w:rPr>
          <w:sz w:val="28"/>
          <w:szCs w:val="28"/>
          <w:lang w:val="vi-VN"/>
        </w:rPr>
        <w:t xml:space="preserve">.000.000 đồng đến </w:t>
      </w:r>
      <w:r w:rsidR="001E57A4" w:rsidRPr="00B22BF7">
        <w:rPr>
          <w:sz w:val="28"/>
          <w:szCs w:val="28"/>
        </w:rPr>
        <w:t>5</w:t>
      </w:r>
      <w:r w:rsidR="00164FA5" w:rsidRPr="00B22BF7">
        <w:rPr>
          <w:sz w:val="28"/>
          <w:szCs w:val="28"/>
          <w:lang w:val="vi-VN"/>
        </w:rPr>
        <w:t xml:space="preserve">.000.000 đồng </w:t>
      </w:r>
      <w:r w:rsidR="005C4372" w:rsidRPr="00B22BF7">
        <w:rPr>
          <w:sz w:val="28"/>
          <w:szCs w:val="28"/>
          <w:lang w:val="vi-VN"/>
        </w:rPr>
        <w:t>trong trường hợp sử dụng</w:t>
      </w:r>
      <w:r w:rsidR="00164FA5" w:rsidRPr="00B22BF7">
        <w:rPr>
          <w:sz w:val="28"/>
          <w:szCs w:val="28"/>
          <w:lang w:val="vi-VN"/>
        </w:rPr>
        <w:t xml:space="preserve"> tài sản có giá trị dưới 100</w:t>
      </w:r>
      <w:r w:rsidR="008A29E4" w:rsidRPr="00B22BF7">
        <w:rPr>
          <w:sz w:val="28"/>
          <w:szCs w:val="28"/>
          <w:lang w:val="vi-VN"/>
        </w:rPr>
        <w:t>.000.000 đồng</w:t>
      </w:r>
      <w:r w:rsidR="000C0963" w:rsidRPr="00B22BF7">
        <w:rPr>
          <w:sz w:val="28"/>
          <w:szCs w:val="28"/>
        </w:rPr>
        <w:t xml:space="preserve"> </w:t>
      </w:r>
      <w:r w:rsidR="000C0963" w:rsidRPr="00B22BF7">
        <w:rPr>
          <w:color w:val="FF0000"/>
          <w:sz w:val="28"/>
          <w:szCs w:val="28"/>
        </w:rPr>
        <w:t>(trừ tài sản quy định tại Điểm c Khoản này)</w:t>
      </w:r>
      <w:r w:rsidR="007B0987" w:rsidRPr="00B22BF7">
        <w:rPr>
          <w:sz w:val="28"/>
          <w:szCs w:val="28"/>
          <w:lang w:val="vi-VN"/>
        </w:rPr>
        <w:t>;</w:t>
      </w:r>
    </w:p>
    <w:p w:rsidR="00164FA5" w:rsidRPr="00B22BF7" w:rsidRDefault="00371152" w:rsidP="00B22BF7">
      <w:pPr>
        <w:spacing w:line="254" w:lineRule="auto"/>
        <w:ind w:firstLine="720"/>
        <w:jc w:val="both"/>
        <w:rPr>
          <w:sz w:val="28"/>
          <w:szCs w:val="28"/>
          <w:lang w:val="vi-VN"/>
        </w:rPr>
      </w:pPr>
      <w:r w:rsidRPr="00B22BF7">
        <w:rPr>
          <w:sz w:val="28"/>
          <w:szCs w:val="28"/>
        </w:rPr>
        <w:t>b)</w:t>
      </w:r>
      <w:r w:rsidR="00164FA5" w:rsidRPr="00B22BF7">
        <w:rPr>
          <w:sz w:val="28"/>
          <w:szCs w:val="28"/>
          <w:lang w:val="vi-VN"/>
        </w:rPr>
        <w:t xml:space="preserve"> </w:t>
      </w:r>
      <w:r w:rsidR="005C4372" w:rsidRPr="00B22BF7">
        <w:rPr>
          <w:sz w:val="28"/>
          <w:szCs w:val="28"/>
          <w:lang w:val="vi-VN"/>
        </w:rPr>
        <w:t>T</w:t>
      </w:r>
      <w:r w:rsidR="00164FA5" w:rsidRPr="00B22BF7">
        <w:rPr>
          <w:sz w:val="28"/>
          <w:szCs w:val="28"/>
          <w:lang w:val="vi-VN"/>
        </w:rPr>
        <w:t xml:space="preserve">ừ </w:t>
      </w:r>
      <w:r w:rsidR="001E57A4" w:rsidRPr="00B22BF7">
        <w:rPr>
          <w:sz w:val="28"/>
          <w:szCs w:val="28"/>
        </w:rPr>
        <w:t>5</w:t>
      </w:r>
      <w:r w:rsidR="00164FA5" w:rsidRPr="00B22BF7">
        <w:rPr>
          <w:sz w:val="28"/>
          <w:szCs w:val="28"/>
          <w:lang w:val="vi-VN"/>
        </w:rPr>
        <w:t xml:space="preserve">.000.000 đồng đến </w:t>
      </w:r>
      <w:r w:rsidR="001E57A4" w:rsidRPr="00B22BF7">
        <w:rPr>
          <w:sz w:val="28"/>
          <w:szCs w:val="28"/>
        </w:rPr>
        <w:t>10</w:t>
      </w:r>
      <w:r w:rsidR="00164FA5" w:rsidRPr="00B22BF7">
        <w:rPr>
          <w:sz w:val="28"/>
          <w:szCs w:val="28"/>
          <w:lang w:val="vi-VN"/>
        </w:rPr>
        <w:t xml:space="preserve">.000.000 đồng </w:t>
      </w:r>
      <w:r w:rsidR="005C4372" w:rsidRPr="00B22BF7">
        <w:rPr>
          <w:sz w:val="28"/>
          <w:szCs w:val="28"/>
          <w:lang w:val="vi-VN"/>
        </w:rPr>
        <w:t>trong trường hợp sử dụng</w:t>
      </w:r>
      <w:r w:rsidR="00164FA5" w:rsidRPr="00B22BF7">
        <w:rPr>
          <w:sz w:val="28"/>
          <w:szCs w:val="28"/>
          <w:lang w:val="vi-VN"/>
        </w:rPr>
        <w:t xml:space="preserve"> tài sản là xe ô tô; tài sản có giá trị từ 100</w:t>
      </w:r>
      <w:r w:rsidR="008A29E4" w:rsidRPr="00B22BF7">
        <w:rPr>
          <w:sz w:val="28"/>
          <w:szCs w:val="28"/>
          <w:lang w:val="vi-VN"/>
        </w:rPr>
        <w:t xml:space="preserve">.000.000 đồng </w:t>
      </w:r>
      <w:r w:rsidR="00164FA5" w:rsidRPr="00B22BF7">
        <w:rPr>
          <w:sz w:val="28"/>
          <w:szCs w:val="28"/>
          <w:lang w:val="vi-VN"/>
        </w:rPr>
        <w:t>trở lên</w:t>
      </w:r>
      <w:r w:rsidR="00EE3C66" w:rsidRPr="00B22BF7">
        <w:rPr>
          <w:sz w:val="28"/>
          <w:szCs w:val="28"/>
        </w:rPr>
        <w:t xml:space="preserve"> </w:t>
      </w:r>
      <w:r w:rsidR="00EE3C66" w:rsidRPr="00B22BF7">
        <w:rPr>
          <w:color w:val="FF0000"/>
          <w:sz w:val="28"/>
          <w:szCs w:val="28"/>
        </w:rPr>
        <w:t xml:space="preserve">(trừ tài sản quy định tại </w:t>
      </w:r>
      <w:r w:rsidR="000C0963" w:rsidRPr="00B22BF7">
        <w:rPr>
          <w:color w:val="FF0000"/>
          <w:sz w:val="28"/>
          <w:szCs w:val="28"/>
        </w:rPr>
        <w:t>Điểm c K</w:t>
      </w:r>
      <w:r w:rsidR="00EE3C66" w:rsidRPr="00B22BF7">
        <w:rPr>
          <w:color w:val="FF0000"/>
          <w:sz w:val="28"/>
          <w:szCs w:val="28"/>
        </w:rPr>
        <w:t>hoản này)</w:t>
      </w:r>
      <w:r w:rsidR="00164FA5" w:rsidRPr="00B22BF7">
        <w:rPr>
          <w:sz w:val="28"/>
          <w:szCs w:val="28"/>
          <w:lang w:val="vi-VN"/>
        </w:rPr>
        <w:t>;</w:t>
      </w:r>
    </w:p>
    <w:p w:rsidR="00164FA5" w:rsidRPr="00B22BF7" w:rsidRDefault="00371152" w:rsidP="00B22BF7">
      <w:pPr>
        <w:spacing w:line="254" w:lineRule="auto"/>
        <w:ind w:firstLine="720"/>
        <w:jc w:val="both"/>
        <w:rPr>
          <w:sz w:val="28"/>
          <w:szCs w:val="28"/>
          <w:lang w:val="vi-VN"/>
        </w:rPr>
      </w:pPr>
      <w:r w:rsidRPr="00B22BF7">
        <w:rPr>
          <w:sz w:val="28"/>
          <w:szCs w:val="28"/>
        </w:rPr>
        <w:t>c)</w:t>
      </w:r>
      <w:r w:rsidR="00164FA5" w:rsidRPr="00B22BF7">
        <w:rPr>
          <w:sz w:val="28"/>
          <w:szCs w:val="28"/>
          <w:lang w:val="vi-VN"/>
        </w:rPr>
        <w:t xml:space="preserve"> </w:t>
      </w:r>
      <w:r w:rsidR="005C4372" w:rsidRPr="00B22BF7">
        <w:rPr>
          <w:sz w:val="28"/>
          <w:szCs w:val="28"/>
          <w:lang w:val="vi-VN"/>
        </w:rPr>
        <w:t>T</w:t>
      </w:r>
      <w:r w:rsidR="00164FA5" w:rsidRPr="00B22BF7">
        <w:rPr>
          <w:sz w:val="28"/>
          <w:szCs w:val="28"/>
          <w:lang w:val="vi-VN"/>
        </w:rPr>
        <w:t xml:space="preserve">ừ </w:t>
      </w:r>
      <w:r w:rsidR="001E57A4" w:rsidRPr="00B22BF7">
        <w:rPr>
          <w:sz w:val="28"/>
          <w:szCs w:val="28"/>
        </w:rPr>
        <w:t>15</w:t>
      </w:r>
      <w:r w:rsidR="00164FA5" w:rsidRPr="00B22BF7">
        <w:rPr>
          <w:sz w:val="28"/>
          <w:szCs w:val="28"/>
          <w:lang w:val="vi-VN"/>
        </w:rPr>
        <w:t xml:space="preserve">.000.000 đồng đến </w:t>
      </w:r>
      <w:r w:rsidR="001E57A4" w:rsidRPr="00B22BF7">
        <w:rPr>
          <w:sz w:val="28"/>
          <w:szCs w:val="28"/>
        </w:rPr>
        <w:t>2</w:t>
      </w:r>
      <w:r w:rsidR="00164FA5" w:rsidRPr="00B22BF7">
        <w:rPr>
          <w:sz w:val="28"/>
          <w:szCs w:val="28"/>
          <w:lang w:val="vi-VN"/>
        </w:rPr>
        <w:t xml:space="preserve">0.000.000 đồng </w:t>
      </w:r>
      <w:r w:rsidR="005C4372" w:rsidRPr="00B22BF7">
        <w:rPr>
          <w:sz w:val="28"/>
          <w:szCs w:val="28"/>
          <w:lang w:val="vi-VN"/>
        </w:rPr>
        <w:t>trong trường hợp sử dụng</w:t>
      </w:r>
      <w:r w:rsidR="00164FA5" w:rsidRPr="00B22BF7">
        <w:rPr>
          <w:sz w:val="28"/>
          <w:szCs w:val="28"/>
          <w:lang w:val="vi-VN"/>
        </w:rPr>
        <w:t xml:space="preserve"> tài sản là trụ sở làm việc, cơ sở hoạt động sự nghiệp.</w:t>
      </w:r>
    </w:p>
    <w:p w:rsidR="006410DD" w:rsidRPr="00B22BF7" w:rsidRDefault="00371152" w:rsidP="00B22BF7">
      <w:pPr>
        <w:spacing w:line="254" w:lineRule="auto"/>
        <w:ind w:firstLine="720"/>
        <w:jc w:val="both"/>
        <w:rPr>
          <w:sz w:val="28"/>
          <w:szCs w:val="28"/>
          <w:lang w:val="vi-VN"/>
        </w:rPr>
      </w:pPr>
      <w:r w:rsidRPr="00B22BF7">
        <w:rPr>
          <w:sz w:val="28"/>
          <w:szCs w:val="28"/>
        </w:rPr>
        <w:t>2.</w:t>
      </w:r>
      <w:r w:rsidR="00164FA5" w:rsidRPr="00B22BF7">
        <w:rPr>
          <w:sz w:val="28"/>
          <w:szCs w:val="28"/>
          <w:lang w:val="vi-VN"/>
        </w:rPr>
        <w:t xml:space="preserve"> </w:t>
      </w:r>
      <w:r w:rsidR="005C4372" w:rsidRPr="00B22BF7">
        <w:rPr>
          <w:sz w:val="28"/>
          <w:szCs w:val="28"/>
          <w:lang w:val="vi-VN"/>
        </w:rPr>
        <w:t>Ph</w:t>
      </w:r>
      <w:r w:rsidR="006410DD" w:rsidRPr="00B22BF7">
        <w:rPr>
          <w:sz w:val="28"/>
          <w:szCs w:val="28"/>
          <w:lang w:val="vi-VN"/>
        </w:rPr>
        <w:t>ạt tiền đối với tổ chức có</w:t>
      </w:r>
      <w:r w:rsidR="00164FA5" w:rsidRPr="00B22BF7">
        <w:rPr>
          <w:sz w:val="28"/>
          <w:szCs w:val="28"/>
          <w:lang w:val="vi-VN"/>
        </w:rPr>
        <w:t xml:space="preserve"> hành vi vi phạm quy định về </w:t>
      </w:r>
      <w:r w:rsidR="006410DD" w:rsidRPr="00B22BF7">
        <w:rPr>
          <w:sz w:val="28"/>
          <w:szCs w:val="28"/>
          <w:lang w:val="vi-VN"/>
        </w:rPr>
        <w:t>xác định giá trị tài sản vào mục đích sản xuất, kinh doanh dịch vụ, cho thuê, liên doanh, liên kết theo các mức phạt sau:</w:t>
      </w:r>
    </w:p>
    <w:p w:rsidR="00116440" w:rsidRPr="00B22BF7" w:rsidRDefault="00371152" w:rsidP="00B22BF7">
      <w:pPr>
        <w:spacing w:line="254" w:lineRule="auto"/>
        <w:ind w:firstLine="720"/>
        <w:jc w:val="both"/>
        <w:rPr>
          <w:sz w:val="28"/>
          <w:szCs w:val="28"/>
          <w:lang w:val="vi-VN"/>
        </w:rPr>
      </w:pPr>
      <w:r w:rsidRPr="00B22BF7">
        <w:rPr>
          <w:sz w:val="28"/>
          <w:szCs w:val="28"/>
        </w:rPr>
        <w:lastRenderedPageBreak/>
        <w:t>a)</w:t>
      </w:r>
      <w:r w:rsidR="006410DD" w:rsidRPr="00B22BF7">
        <w:rPr>
          <w:sz w:val="28"/>
          <w:szCs w:val="28"/>
          <w:lang w:val="vi-VN"/>
        </w:rPr>
        <w:t xml:space="preserve"> Từ </w:t>
      </w:r>
      <w:r w:rsidR="001E57A4" w:rsidRPr="00B22BF7">
        <w:rPr>
          <w:sz w:val="28"/>
          <w:szCs w:val="28"/>
        </w:rPr>
        <w:t>1</w:t>
      </w:r>
      <w:r w:rsidR="006410DD" w:rsidRPr="00B22BF7">
        <w:rPr>
          <w:sz w:val="28"/>
          <w:szCs w:val="28"/>
          <w:lang w:val="vi-VN"/>
        </w:rPr>
        <w:t xml:space="preserve">.000.000 đồng đến </w:t>
      </w:r>
      <w:r w:rsidR="001E57A4" w:rsidRPr="00B22BF7">
        <w:rPr>
          <w:sz w:val="28"/>
          <w:szCs w:val="28"/>
        </w:rPr>
        <w:t>5</w:t>
      </w:r>
      <w:r w:rsidR="006410DD" w:rsidRPr="00B22BF7">
        <w:rPr>
          <w:sz w:val="28"/>
          <w:szCs w:val="28"/>
          <w:lang w:val="vi-VN"/>
        </w:rPr>
        <w:t xml:space="preserve">.000.000 đồng đối với hành vi </w:t>
      </w:r>
      <w:r w:rsidR="00872F92" w:rsidRPr="00B22BF7">
        <w:rPr>
          <w:sz w:val="28"/>
          <w:szCs w:val="28"/>
          <w:lang w:val="vi-VN"/>
        </w:rPr>
        <w:t>thành lập Hội đồng định giá</w:t>
      </w:r>
      <w:r w:rsidR="00116440" w:rsidRPr="00B22BF7">
        <w:rPr>
          <w:sz w:val="28"/>
          <w:szCs w:val="28"/>
          <w:lang w:val="vi-VN"/>
        </w:rPr>
        <w:t>, Hội đồng thẩm định giá tài sản không đúng thành phần hoặc không đúng thẩm quyền;</w:t>
      </w:r>
    </w:p>
    <w:p w:rsidR="00164FA5" w:rsidRPr="00B22BF7" w:rsidRDefault="00371152" w:rsidP="00B22BF7">
      <w:pPr>
        <w:spacing w:line="254" w:lineRule="auto"/>
        <w:ind w:firstLine="720"/>
        <w:jc w:val="both"/>
        <w:rPr>
          <w:sz w:val="28"/>
          <w:szCs w:val="28"/>
          <w:lang w:val="vi-VN"/>
        </w:rPr>
      </w:pPr>
      <w:r w:rsidRPr="00B22BF7">
        <w:rPr>
          <w:sz w:val="28"/>
          <w:szCs w:val="28"/>
        </w:rPr>
        <w:t>b)</w:t>
      </w:r>
      <w:r w:rsidR="00116440" w:rsidRPr="00B22BF7">
        <w:rPr>
          <w:sz w:val="28"/>
          <w:szCs w:val="28"/>
          <w:lang w:val="vi-VN"/>
        </w:rPr>
        <w:t xml:space="preserve"> Từ </w:t>
      </w:r>
      <w:r w:rsidR="001E57A4" w:rsidRPr="00B22BF7">
        <w:rPr>
          <w:sz w:val="28"/>
          <w:szCs w:val="28"/>
        </w:rPr>
        <w:t>5</w:t>
      </w:r>
      <w:r w:rsidR="00116440" w:rsidRPr="00B22BF7">
        <w:rPr>
          <w:sz w:val="28"/>
          <w:szCs w:val="28"/>
          <w:lang w:val="vi-VN"/>
        </w:rPr>
        <w:t xml:space="preserve">.000.000 đồng đến </w:t>
      </w:r>
      <w:r w:rsidR="001E57A4" w:rsidRPr="00B22BF7">
        <w:rPr>
          <w:sz w:val="28"/>
          <w:szCs w:val="28"/>
        </w:rPr>
        <w:t>1</w:t>
      </w:r>
      <w:r w:rsidR="00116440" w:rsidRPr="00B22BF7">
        <w:rPr>
          <w:sz w:val="28"/>
          <w:szCs w:val="28"/>
          <w:lang w:val="vi-VN"/>
        </w:rPr>
        <w:t>0.000.000 đồng đối với hành vi</w:t>
      </w:r>
      <w:r w:rsidR="00872F92" w:rsidRPr="00B22BF7">
        <w:rPr>
          <w:sz w:val="28"/>
          <w:szCs w:val="28"/>
          <w:lang w:val="vi-VN"/>
        </w:rPr>
        <w:t xml:space="preserve"> lựa chọn tổ chức thẩm định giá để xác định giá trị của tài sản sử dụng vào mục đích cho thuê, liên doanh, liên kết</w:t>
      </w:r>
      <w:r w:rsidR="00EC791E" w:rsidRPr="00B22BF7">
        <w:rPr>
          <w:sz w:val="28"/>
          <w:szCs w:val="28"/>
          <w:lang w:val="vi-VN"/>
        </w:rPr>
        <w:t xml:space="preserve"> không đúng hình thức, trình tự theo quy định của pháp luật.</w:t>
      </w:r>
    </w:p>
    <w:p w:rsidR="00164FA5" w:rsidRPr="00B22BF7" w:rsidRDefault="00371152" w:rsidP="00B22BF7">
      <w:pPr>
        <w:spacing w:line="254" w:lineRule="auto"/>
        <w:ind w:firstLine="720"/>
        <w:jc w:val="both"/>
        <w:rPr>
          <w:sz w:val="28"/>
          <w:szCs w:val="28"/>
          <w:lang w:val="vi-VN"/>
        </w:rPr>
      </w:pPr>
      <w:r w:rsidRPr="00B22BF7">
        <w:rPr>
          <w:sz w:val="28"/>
          <w:szCs w:val="28"/>
        </w:rPr>
        <w:t>3.</w:t>
      </w:r>
      <w:r w:rsidR="00EC791E" w:rsidRPr="00B22BF7">
        <w:rPr>
          <w:sz w:val="28"/>
          <w:szCs w:val="28"/>
          <w:lang w:val="vi-VN"/>
        </w:rPr>
        <w:t xml:space="preserve"> Phạt tiền đối với tổ chức có hành vi sử dụng </w:t>
      </w:r>
      <w:r w:rsidR="00016160" w:rsidRPr="00B22BF7">
        <w:rPr>
          <w:sz w:val="28"/>
          <w:szCs w:val="28"/>
          <w:lang w:val="vi-VN"/>
        </w:rPr>
        <w:t>tài sản công</w:t>
      </w:r>
      <w:r w:rsidR="00EC791E" w:rsidRPr="00B22BF7">
        <w:rPr>
          <w:sz w:val="28"/>
          <w:szCs w:val="28"/>
          <w:lang w:val="vi-VN"/>
        </w:rPr>
        <w:t xml:space="preserve"> vào mục đích sản xuất, kinh doanh dịch vụ, cho thuê, liên doanh, liên kết sai mục đích so với đề án đã được </w:t>
      </w:r>
      <w:r w:rsidR="00EB7E73" w:rsidRPr="00B22BF7">
        <w:rPr>
          <w:sz w:val="28"/>
          <w:szCs w:val="28"/>
          <w:lang w:val="vi-VN"/>
        </w:rPr>
        <w:t>cơ quan, người có thẩm quyền</w:t>
      </w:r>
      <w:r w:rsidR="00392928" w:rsidRPr="00B22BF7">
        <w:rPr>
          <w:sz w:val="28"/>
          <w:szCs w:val="28"/>
          <w:lang w:val="vi-VN"/>
        </w:rPr>
        <w:t xml:space="preserve"> phê duyệt</w:t>
      </w:r>
      <w:r w:rsidR="00392928" w:rsidRPr="00B22BF7">
        <w:rPr>
          <w:sz w:val="28"/>
          <w:szCs w:val="28"/>
        </w:rPr>
        <w:t xml:space="preserve">, </w:t>
      </w:r>
      <w:r w:rsidR="00392928" w:rsidRPr="00B22BF7">
        <w:rPr>
          <w:color w:val="0000FF"/>
          <w:sz w:val="28"/>
          <w:szCs w:val="28"/>
        </w:rPr>
        <w:t>làm ảnh hưởng đến việc thực hiện chức năng, nhiệm vụ do Nhà nước giao</w:t>
      </w:r>
      <w:r w:rsidR="00392928" w:rsidRPr="00B22BF7">
        <w:rPr>
          <w:sz w:val="28"/>
          <w:szCs w:val="28"/>
        </w:rPr>
        <w:t xml:space="preserve"> </w:t>
      </w:r>
      <w:r w:rsidR="00EC791E" w:rsidRPr="00B22BF7">
        <w:rPr>
          <w:sz w:val="28"/>
          <w:szCs w:val="28"/>
          <w:lang w:val="vi-VN"/>
        </w:rPr>
        <w:t>theo các mức phạt sau:</w:t>
      </w:r>
    </w:p>
    <w:p w:rsidR="00361F46" w:rsidRPr="00B22BF7" w:rsidRDefault="00371152" w:rsidP="00B22BF7">
      <w:pPr>
        <w:spacing w:line="254" w:lineRule="auto"/>
        <w:ind w:firstLine="720"/>
        <w:jc w:val="both"/>
        <w:rPr>
          <w:b/>
          <w:color w:val="FF0000"/>
          <w:sz w:val="28"/>
          <w:szCs w:val="28"/>
        </w:rPr>
      </w:pPr>
      <w:r w:rsidRPr="00B22BF7">
        <w:rPr>
          <w:sz w:val="28"/>
          <w:szCs w:val="28"/>
        </w:rPr>
        <w:t>a)</w:t>
      </w:r>
      <w:r w:rsidR="00361F46" w:rsidRPr="00B22BF7">
        <w:rPr>
          <w:sz w:val="28"/>
          <w:szCs w:val="28"/>
          <w:lang w:val="vi-VN"/>
        </w:rPr>
        <w:t xml:space="preserve"> Từ </w:t>
      </w:r>
      <w:r w:rsidR="001E57A4" w:rsidRPr="00B22BF7">
        <w:rPr>
          <w:sz w:val="28"/>
          <w:szCs w:val="28"/>
        </w:rPr>
        <w:t>1</w:t>
      </w:r>
      <w:r w:rsidR="00361F46" w:rsidRPr="00B22BF7">
        <w:rPr>
          <w:sz w:val="28"/>
          <w:szCs w:val="28"/>
          <w:lang w:val="vi-VN"/>
        </w:rPr>
        <w:t xml:space="preserve">.000.000 đồng đến </w:t>
      </w:r>
      <w:r w:rsidR="001E57A4" w:rsidRPr="00B22BF7">
        <w:rPr>
          <w:sz w:val="28"/>
          <w:szCs w:val="28"/>
        </w:rPr>
        <w:t>5</w:t>
      </w:r>
      <w:r w:rsidR="00361F46" w:rsidRPr="00B22BF7">
        <w:rPr>
          <w:sz w:val="28"/>
          <w:szCs w:val="28"/>
          <w:lang w:val="vi-VN"/>
        </w:rPr>
        <w:t xml:space="preserve">.000.000 đồng trong trường hợp </w:t>
      </w:r>
      <w:r w:rsidR="00D752AE" w:rsidRPr="00B22BF7">
        <w:rPr>
          <w:sz w:val="28"/>
          <w:szCs w:val="28"/>
          <w:lang w:val="vi-VN"/>
        </w:rPr>
        <w:t xml:space="preserve">sử dụng </w:t>
      </w:r>
      <w:r w:rsidR="00361F46" w:rsidRPr="00B22BF7">
        <w:rPr>
          <w:sz w:val="28"/>
          <w:szCs w:val="28"/>
          <w:lang w:val="vi-VN"/>
        </w:rPr>
        <w:t xml:space="preserve">tài </w:t>
      </w:r>
      <w:r w:rsidR="00361F46" w:rsidRPr="00B22BF7">
        <w:rPr>
          <w:sz w:val="28"/>
          <w:szCs w:val="28"/>
          <w:highlight w:val="yellow"/>
          <w:lang w:val="vi-VN"/>
        </w:rPr>
        <w:t>sản có giá trị dưới 100.000.000 đồng</w:t>
      </w:r>
      <w:r w:rsidR="00692612" w:rsidRPr="00B22BF7">
        <w:rPr>
          <w:b/>
          <w:color w:val="FF0000"/>
          <w:sz w:val="28"/>
          <w:szCs w:val="28"/>
          <w:highlight w:val="yellow"/>
        </w:rPr>
        <w:t>, trừ Điểm c Khoản này</w:t>
      </w:r>
      <w:r w:rsidR="00361F46" w:rsidRPr="00B22BF7">
        <w:rPr>
          <w:sz w:val="28"/>
          <w:szCs w:val="28"/>
          <w:highlight w:val="yellow"/>
          <w:lang w:val="vi-VN"/>
        </w:rPr>
        <w:t>;</w:t>
      </w:r>
    </w:p>
    <w:p w:rsidR="00361F46" w:rsidRPr="00B22BF7" w:rsidRDefault="00371152" w:rsidP="00B22BF7">
      <w:pPr>
        <w:spacing w:line="254" w:lineRule="auto"/>
        <w:ind w:firstLine="720"/>
        <w:jc w:val="both"/>
        <w:rPr>
          <w:sz w:val="28"/>
          <w:szCs w:val="28"/>
          <w:lang w:val="vi-VN"/>
        </w:rPr>
      </w:pPr>
      <w:r w:rsidRPr="00B22BF7">
        <w:rPr>
          <w:sz w:val="28"/>
          <w:szCs w:val="28"/>
        </w:rPr>
        <w:t>b)</w:t>
      </w:r>
      <w:r w:rsidR="00361F46" w:rsidRPr="00B22BF7">
        <w:rPr>
          <w:sz w:val="28"/>
          <w:szCs w:val="28"/>
          <w:lang w:val="vi-VN"/>
        </w:rPr>
        <w:t xml:space="preserve"> Từ </w:t>
      </w:r>
      <w:r w:rsidR="001E57A4" w:rsidRPr="00B22BF7">
        <w:rPr>
          <w:sz w:val="28"/>
          <w:szCs w:val="28"/>
        </w:rPr>
        <w:t>5</w:t>
      </w:r>
      <w:r w:rsidR="00361F46" w:rsidRPr="00B22BF7">
        <w:rPr>
          <w:sz w:val="28"/>
          <w:szCs w:val="28"/>
          <w:lang w:val="vi-VN"/>
        </w:rPr>
        <w:t xml:space="preserve">.000.000 đồng đến </w:t>
      </w:r>
      <w:r w:rsidR="001E57A4" w:rsidRPr="00B22BF7">
        <w:rPr>
          <w:sz w:val="28"/>
          <w:szCs w:val="28"/>
        </w:rPr>
        <w:t>10</w:t>
      </w:r>
      <w:r w:rsidR="00361F46" w:rsidRPr="00B22BF7">
        <w:rPr>
          <w:sz w:val="28"/>
          <w:szCs w:val="28"/>
          <w:lang w:val="vi-VN"/>
        </w:rPr>
        <w:t xml:space="preserve">.000.000 đồng trong trường hợp </w:t>
      </w:r>
      <w:r w:rsidR="00D752AE" w:rsidRPr="00B22BF7">
        <w:rPr>
          <w:sz w:val="28"/>
          <w:szCs w:val="28"/>
          <w:lang w:val="vi-VN"/>
        </w:rPr>
        <w:t xml:space="preserve">sử dụng </w:t>
      </w:r>
      <w:r w:rsidR="00361F46" w:rsidRPr="00B22BF7">
        <w:rPr>
          <w:sz w:val="28"/>
          <w:szCs w:val="28"/>
          <w:lang w:val="vi-VN"/>
        </w:rPr>
        <w:t xml:space="preserve">tài </w:t>
      </w:r>
      <w:r w:rsidR="00361F46" w:rsidRPr="00B22BF7">
        <w:rPr>
          <w:sz w:val="28"/>
          <w:szCs w:val="28"/>
          <w:highlight w:val="yellow"/>
          <w:lang w:val="vi-VN"/>
        </w:rPr>
        <w:t>sản là xe ô tô; tài sản có giá trị từ 100.000.000 đồng trở lên</w:t>
      </w:r>
      <w:r w:rsidR="00692612" w:rsidRPr="00B22BF7">
        <w:rPr>
          <w:b/>
          <w:color w:val="FF0000"/>
          <w:sz w:val="28"/>
          <w:szCs w:val="28"/>
          <w:highlight w:val="yellow"/>
        </w:rPr>
        <w:t>, trừ Điểm c Khoản này</w:t>
      </w:r>
      <w:r w:rsidR="00361F46" w:rsidRPr="00B22BF7">
        <w:rPr>
          <w:sz w:val="28"/>
          <w:szCs w:val="28"/>
          <w:highlight w:val="yellow"/>
          <w:lang w:val="vi-VN"/>
        </w:rPr>
        <w:t>;</w:t>
      </w:r>
    </w:p>
    <w:p w:rsidR="00361F46" w:rsidRPr="00B22BF7" w:rsidRDefault="00371152" w:rsidP="00B22BF7">
      <w:pPr>
        <w:spacing w:line="254" w:lineRule="auto"/>
        <w:ind w:firstLine="720"/>
        <w:jc w:val="both"/>
        <w:rPr>
          <w:sz w:val="28"/>
          <w:szCs w:val="28"/>
          <w:lang w:val="vi-VN"/>
        </w:rPr>
      </w:pPr>
      <w:r w:rsidRPr="00B22BF7">
        <w:rPr>
          <w:sz w:val="28"/>
          <w:szCs w:val="28"/>
        </w:rPr>
        <w:t>c)</w:t>
      </w:r>
      <w:r w:rsidR="00361F46" w:rsidRPr="00B22BF7">
        <w:rPr>
          <w:sz w:val="28"/>
          <w:szCs w:val="28"/>
          <w:lang w:val="vi-VN"/>
        </w:rPr>
        <w:t xml:space="preserve"> Từ </w:t>
      </w:r>
      <w:r w:rsidR="001E57A4" w:rsidRPr="00B22BF7">
        <w:rPr>
          <w:sz w:val="28"/>
          <w:szCs w:val="28"/>
        </w:rPr>
        <w:t>15</w:t>
      </w:r>
      <w:r w:rsidR="00361F46" w:rsidRPr="00B22BF7">
        <w:rPr>
          <w:sz w:val="28"/>
          <w:szCs w:val="28"/>
          <w:lang w:val="vi-VN"/>
        </w:rPr>
        <w:t xml:space="preserve">.000.000 đồng đến </w:t>
      </w:r>
      <w:r w:rsidR="001E57A4" w:rsidRPr="00B22BF7">
        <w:rPr>
          <w:sz w:val="28"/>
          <w:szCs w:val="28"/>
        </w:rPr>
        <w:t>2</w:t>
      </w:r>
      <w:r w:rsidR="00361F46" w:rsidRPr="00B22BF7">
        <w:rPr>
          <w:sz w:val="28"/>
          <w:szCs w:val="28"/>
          <w:lang w:val="vi-VN"/>
        </w:rPr>
        <w:t xml:space="preserve">0.000.000 đồng trong trường hợp </w:t>
      </w:r>
      <w:r w:rsidR="00D752AE" w:rsidRPr="00B22BF7">
        <w:rPr>
          <w:sz w:val="28"/>
          <w:szCs w:val="28"/>
          <w:lang w:val="vi-VN"/>
        </w:rPr>
        <w:t xml:space="preserve">sử dụng </w:t>
      </w:r>
      <w:r w:rsidR="00361F46" w:rsidRPr="00B22BF7">
        <w:rPr>
          <w:sz w:val="28"/>
          <w:szCs w:val="28"/>
          <w:lang w:val="vi-VN"/>
        </w:rPr>
        <w:t>tài sản là trụ sở làm việc, cơ sở hoạt động sự nghiệp.</w:t>
      </w:r>
    </w:p>
    <w:p w:rsidR="00164FA5" w:rsidRPr="00B22BF7" w:rsidRDefault="00371152" w:rsidP="00B22BF7">
      <w:pPr>
        <w:spacing w:line="254" w:lineRule="auto"/>
        <w:ind w:firstLine="720"/>
        <w:jc w:val="both"/>
        <w:rPr>
          <w:sz w:val="28"/>
          <w:szCs w:val="28"/>
          <w:lang w:val="vi-VN"/>
        </w:rPr>
      </w:pPr>
      <w:r w:rsidRPr="00B22BF7">
        <w:rPr>
          <w:sz w:val="28"/>
          <w:szCs w:val="28"/>
        </w:rPr>
        <w:t>4</w:t>
      </w:r>
      <w:r w:rsidR="00361F46" w:rsidRPr="00B22BF7">
        <w:rPr>
          <w:sz w:val="28"/>
          <w:szCs w:val="28"/>
          <w:lang w:val="vi-VN"/>
        </w:rPr>
        <w:t>. B</w:t>
      </w:r>
      <w:r w:rsidR="00164FA5" w:rsidRPr="00B22BF7">
        <w:rPr>
          <w:sz w:val="28"/>
          <w:szCs w:val="28"/>
          <w:lang w:val="vi-VN"/>
        </w:rPr>
        <w:t>iệ</w:t>
      </w:r>
      <w:r w:rsidR="00361F46" w:rsidRPr="00B22BF7">
        <w:rPr>
          <w:sz w:val="28"/>
          <w:szCs w:val="28"/>
          <w:lang w:val="vi-VN"/>
        </w:rPr>
        <w:t>n pháp khắc phục hậu quả</w:t>
      </w:r>
      <w:r w:rsidR="00164FA5" w:rsidRPr="00B22BF7">
        <w:rPr>
          <w:sz w:val="28"/>
          <w:szCs w:val="28"/>
          <w:lang w:val="vi-VN"/>
        </w:rPr>
        <w:t>:</w:t>
      </w:r>
    </w:p>
    <w:p w:rsidR="00164FA5" w:rsidRPr="00B22BF7" w:rsidRDefault="00BF1D0B" w:rsidP="00B22BF7">
      <w:pPr>
        <w:spacing w:line="254" w:lineRule="auto"/>
        <w:ind w:firstLine="720"/>
        <w:jc w:val="both"/>
        <w:rPr>
          <w:sz w:val="28"/>
          <w:szCs w:val="28"/>
          <w:lang w:val="vi-VN"/>
        </w:rPr>
      </w:pPr>
      <w:r w:rsidRPr="00B22BF7">
        <w:rPr>
          <w:sz w:val="28"/>
          <w:szCs w:val="28"/>
          <w:lang w:val="vi-VN"/>
        </w:rPr>
        <w:t>a</w:t>
      </w:r>
      <w:r w:rsidR="00164FA5" w:rsidRPr="00B22BF7">
        <w:rPr>
          <w:sz w:val="28"/>
          <w:szCs w:val="28"/>
          <w:lang w:val="vi-VN"/>
        </w:rPr>
        <w:t xml:space="preserve">) Buộc khôi phục lại tình trạng ban đầu của tài sản đã bị thay đổi do hành vi </w:t>
      </w:r>
      <w:r w:rsidR="00361F46" w:rsidRPr="00B22BF7">
        <w:rPr>
          <w:sz w:val="28"/>
          <w:szCs w:val="28"/>
          <w:lang w:val="vi-VN"/>
        </w:rPr>
        <w:t xml:space="preserve">quy định </w:t>
      </w:r>
      <w:r w:rsidR="00DF1430" w:rsidRPr="00B22BF7">
        <w:rPr>
          <w:sz w:val="28"/>
          <w:szCs w:val="28"/>
          <w:lang w:val="vi-VN"/>
        </w:rPr>
        <w:t xml:space="preserve">tại </w:t>
      </w:r>
      <w:r w:rsidR="001E57A4" w:rsidRPr="00B22BF7">
        <w:rPr>
          <w:sz w:val="28"/>
          <w:szCs w:val="28"/>
        </w:rPr>
        <w:t xml:space="preserve">điểm a </w:t>
      </w:r>
      <w:r w:rsidR="00DF1430" w:rsidRPr="00B22BF7">
        <w:rPr>
          <w:sz w:val="28"/>
          <w:szCs w:val="28"/>
          <w:lang w:val="vi-VN"/>
        </w:rPr>
        <w:t>Khoản</w:t>
      </w:r>
      <w:r w:rsidR="00361F46" w:rsidRPr="00B22BF7">
        <w:rPr>
          <w:sz w:val="28"/>
          <w:szCs w:val="28"/>
          <w:lang w:val="vi-VN"/>
        </w:rPr>
        <w:t xml:space="preserve"> </w:t>
      </w:r>
      <w:r w:rsidR="00171B4F" w:rsidRPr="00B22BF7">
        <w:rPr>
          <w:sz w:val="28"/>
          <w:szCs w:val="28"/>
        </w:rPr>
        <w:t>2</w:t>
      </w:r>
      <w:r w:rsidR="00361F46" w:rsidRPr="00B22BF7">
        <w:rPr>
          <w:sz w:val="28"/>
          <w:szCs w:val="28"/>
          <w:lang w:val="vi-VN"/>
        </w:rPr>
        <w:t xml:space="preserve"> Điều này </w:t>
      </w:r>
      <w:r w:rsidR="00164FA5" w:rsidRPr="00B22BF7">
        <w:rPr>
          <w:sz w:val="28"/>
          <w:szCs w:val="28"/>
          <w:lang w:val="vi-VN"/>
        </w:rPr>
        <w:t xml:space="preserve">gây ra; trường hợp không khôi phục lại được tình trạng ban </w:t>
      </w:r>
      <w:r w:rsidR="00C017B6" w:rsidRPr="00B22BF7">
        <w:rPr>
          <w:sz w:val="28"/>
          <w:szCs w:val="28"/>
          <w:lang w:val="vi-VN"/>
        </w:rPr>
        <w:t>đầu của tài sản thì phải trả lại</w:t>
      </w:r>
      <w:r w:rsidR="00164FA5" w:rsidRPr="00B22BF7">
        <w:rPr>
          <w:sz w:val="28"/>
          <w:szCs w:val="28"/>
          <w:lang w:val="vi-VN"/>
        </w:rPr>
        <w:t xml:space="preserve"> bằng tiền hoặc tài sản có công năng </w:t>
      </w:r>
      <w:r w:rsidR="00FC30E2" w:rsidRPr="00B22BF7">
        <w:rPr>
          <w:color w:val="FF0000"/>
          <w:sz w:val="28"/>
          <w:szCs w:val="28"/>
        </w:rPr>
        <w:t xml:space="preserve">và giá trị </w:t>
      </w:r>
      <w:r w:rsidR="00164FA5" w:rsidRPr="00B22BF7">
        <w:rPr>
          <w:sz w:val="28"/>
          <w:szCs w:val="28"/>
          <w:lang w:val="vi-VN"/>
        </w:rPr>
        <w:t>sử dụng tương đương với tài sản ban đầu;</w:t>
      </w:r>
    </w:p>
    <w:p w:rsidR="00164FA5" w:rsidRPr="00B22BF7" w:rsidRDefault="00BF1D0B" w:rsidP="00B22BF7">
      <w:pPr>
        <w:spacing w:line="254" w:lineRule="auto"/>
        <w:ind w:firstLine="720"/>
        <w:jc w:val="both"/>
        <w:rPr>
          <w:sz w:val="28"/>
          <w:szCs w:val="28"/>
          <w:lang w:val="vi-VN"/>
        </w:rPr>
      </w:pPr>
      <w:r w:rsidRPr="00B22BF7">
        <w:rPr>
          <w:sz w:val="28"/>
          <w:szCs w:val="28"/>
          <w:lang w:val="vi-VN"/>
        </w:rPr>
        <w:t>b</w:t>
      </w:r>
      <w:r w:rsidR="00164FA5" w:rsidRPr="00B22BF7">
        <w:rPr>
          <w:sz w:val="28"/>
          <w:szCs w:val="28"/>
          <w:lang w:val="vi-VN"/>
        </w:rPr>
        <w:t xml:space="preserve">) Buộc phải nộp </w:t>
      </w:r>
      <w:r w:rsidR="00361F46" w:rsidRPr="00B22BF7">
        <w:rPr>
          <w:sz w:val="28"/>
          <w:szCs w:val="28"/>
          <w:lang w:val="vi-VN"/>
        </w:rPr>
        <w:t xml:space="preserve">lại số lợi bất hợp pháp thu được </w:t>
      </w:r>
      <w:r w:rsidR="00D752AE" w:rsidRPr="00B22BF7">
        <w:rPr>
          <w:sz w:val="28"/>
          <w:szCs w:val="28"/>
          <w:lang w:val="vi-VN"/>
        </w:rPr>
        <w:t>do thực hiện</w:t>
      </w:r>
      <w:r w:rsidR="00361F46" w:rsidRPr="00B22BF7">
        <w:rPr>
          <w:sz w:val="28"/>
          <w:szCs w:val="28"/>
          <w:lang w:val="vi-VN"/>
        </w:rPr>
        <w:t xml:space="preserve"> hành vi quy định </w:t>
      </w:r>
      <w:r w:rsidR="00DF1430" w:rsidRPr="00B22BF7">
        <w:rPr>
          <w:sz w:val="28"/>
          <w:szCs w:val="28"/>
          <w:lang w:val="vi-VN"/>
        </w:rPr>
        <w:t xml:space="preserve">tại </w:t>
      </w:r>
      <w:r w:rsidR="001E57A4" w:rsidRPr="00B22BF7">
        <w:rPr>
          <w:sz w:val="28"/>
          <w:szCs w:val="28"/>
        </w:rPr>
        <w:t xml:space="preserve">điểm a, điểm c </w:t>
      </w:r>
      <w:r w:rsidR="00DF1430" w:rsidRPr="00B22BF7">
        <w:rPr>
          <w:sz w:val="28"/>
          <w:szCs w:val="28"/>
          <w:lang w:val="vi-VN"/>
        </w:rPr>
        <w:t>Khoản</w:t>
      </w:r>
      <w:r w:rsidR="00361F46" w:rsidRPr="00B22BF7">
        <w:rPr>
          <w:sz w:val="28"/>
          <w:szCs w:val="28"/>
          <w:lang w:val="vi-VN"/>
        </w:rPr>
        <w:t xml:space="preserve"> </w:t>
      </w:r>
      <w:r w:rsidR="00171B4F" w:rsidRPr="00B22BF7">
        <w:rPr>
          <w:sz w:val="28"/>
          <w:szCs w:val="28"/>
        </w:rPr>
        <w:t>2</w:t>
      </w:r>
      <w:r w:rsidR="00361F46" w:rsidRPr="00B22BF7">
        <w:rPr>
          <w:sz w:val="28"/>
          <w:szCs w:val="28"/>
          <w:lang w:val="vi-VN"/>
        </w:rPr>
        <w:t xml:space="preserve"> Điều này</w:t>
      </w:r>
      <w:r w:rsidR="00164FA5" w:rsidRPr="00B22BF7">
        <w:rPr>
          <w:sz w:val="28"/>
          <w:szCs w:val="28"/>
          <w:lang w:val="vi-VN"/>
        </w:rPr>
        <w:t>.</w:t>
      </w:r>
    </w:p>
    <w:p w:rsidR="00164FA5" w:rsidRPr="00B22BF7" w:rsidRDefault="00164FA5" w:rsidP="00B22BF7">
      <w:pPr>
        <w:spacing w:line="254" w:lineRule="auto"/>
        <w:ind w:firstLine="720"/>
        <w:jc w:val="both"/>
        <w:rPr>
          <w:sz w:val="28"/>
          <w:szCs w:val="28"/>
          <w:lang w:val="vi-VN"/>
        </w:rPr>
      </w:pPr>
      <w:r w:rsidRPr="00B22BF7">
        <w:rPr>
          <w:b/>
          <w:bCs/>
          <w:sz w:val="28"/>
          <w:szCs w:val="28"/>
          <w:lang w:val="vi-VN"/>
        </w:rPr>
        <w:t xml:space="preserve">Điều </w:t>
      </w:r>
      <w:r w:rsidR="00137292" w:rsidRPr="00B22BF7">
        <w:rPr>
          <w:b/>
          <w:bCs/>
          <w:sz w:val="28"/>
          <w:szCs w:val="28"/>
          <w:lang w:val="vi-VN"/>
        </w:rPr>
        <w:t>1</w:t>
      </w:r>
      <w:r w:rsidR="00690E74" w:rsidRPr="00B22BF7">
        <w:rPr>
          <w:b/>
          <w:bCs/>
          <w:sz w:val="28"/>
          <w:szCs w:val="28"/>
        </w:rPr>
        <w:t>4</w:t>
      </w:r>
      <w:r w:rsidRPr="00B22BF7">
        <w:rPr>
          <w:b/>
          <w:bCs/>
          <w:sz w:val="28"/>
          <w:szCs w:val="28"/>
          <w:lang w:val="vi-VN"/>
        </w:rPr>
        <w:t xml:space="preserve">. </w:t>
      </w:r>
      <w:r w:rsidR="001A2E07" w:rsidRPr="00B22BF7">
        <w:rPr>
          <w:b/>
          <w:bCs/>
          <w:sz w:val="28"/>
          <w:szCs w:val="28"/>
          <w:lang w:val="vi-VN"/>
        </w:rPr>
        <w:t>H</w:t>
      </w:r>
      <w:r w:rsidRPr="00B22BF7">
        <w:rPr>
          <w:b/>
          <w:bCs/>
          <w:sz w:val="28"/>
          <w:szCs w:val="28"/>
          <w:lang w:val="vi-VN"/>
        </w:rPr>
        <w:t>ành vi không thực hiện bảo dưỡng, sửa chữa tài sản theo quy định của pháp luật</w:t>
      </w:r>
    </w:p>
    <w:p w:rsidR="001E57A4" w:rsidRPr="00B22BF7" w:rsidRDefault="00171B4F" w:rsidP="00B22BF7">
      <w:pPr>
        <w:spacing w:line="254" w:lineRule="auto"/>
        <w:ind w:firstLine="720"/>
        <w:jc w:val="both"/>
        <w:rPr>
          <w:sz w:val="28"/>
          <w:szCs w:val="28"/>
        </w:rPr>
      </w:pPr>
      <w:r w:rsidRPr="00B22BF7">
        <w:rPr>
          <w:sz w:val="28"/>
          <w:szCs w:val="28"/>
        </w:rPr>
        <w:t xml:space="preserve">1. </w:t>
      </w:r>
      <w:r w:rsidR="008249AD" w:rsidRPr="00B22BF7">
        <w:rPr>
          <w:sz w:val="28"/>
          <w:szCs w:val="28"/>
          <w:lang w:val="vi-VN"/>
        </w:rPr>
        <w:t xml:space="preserve">Tổ chức đã được cấp có thẩm quyền giao dự toán bảo dưỡng, sửa chữa tài sản theo quy định của pháp luật nhưng không thực hiện bảo dưỡng, sửa chữa tài sản </w:t>
      </w:r>
      <w:r w:rsidR="008249AD" w:rsidRPr="00B22BF7">
        <w:rPr>
          <w:sz w:val="28"/>
          <w:szCs w:val="28"/>
        </w:rPr>
        <w:t>dẫn đến tài sản</w:t>
      </w:r>
      <w:r w:rsidR="0013785F" w:rsidRPr="00B22BF7">
        <w:rPr>
          <w:sz w:val="28"/>
          <w:szCs w:val="28"/>
        </w:rPr>
        <w:t xml:space="preserve"> </w:t>
      </w:r>
      <w:r w:rsidR="008249AD" w:rsidRPr="00B22BF7">
        <w:rPr>
          <w:sz w:val="28"/>
          <w:szCs w:val="28"/>
        </w:rPr>
        <w:t xml:space="preserve">bị </w:t>
      </w:r>
      <w:r w:rsidRPr="00B22BF7">
        <w:rPr>
          <w:sz w:val="28"/>
          <w:szCs w:val="28"/>
          <w:lang w:val="vi-VN"/>
        </w:rPr>
        <w:t>hư hỏng</w:t>
      </w:r>
      <w:r w:rsidR="008249AD" w:rsidRPr="00B22BF7">
        <w:rPr>
          <w:sz w:val="28"/>
          <w:szCs w:val="28"/>
        </w:rPr>
        <w:t xml:space="preserve"> thì bị xử phạt theo </w:t>
      </w:r>
      <w:r w:rsidR="00371152" w:rsidRPr="00B22BF7">
        <w:rPr>
          <w:sz w:val="28"/>
          <w:szCs w:val="28"/>
        </w:rPr>
        <w:t>các mức phạt sau:</w:t>
      </w:r>
    </w:p>
    <w:p w:rsidR="009047FA" w:rsidRPr="00B22BF7" w:rsidRDefault="001E57A4" w:rsidP="00B22BF7">
      <w:pPr>
        <w:spacing w:line="254" w:lineRule="auto"/>
        <w:ind w:firstLine="720"/>
        <w:jc w:val="both"/>
        <w:rPr>
          <w:sz w:val="28"/>
          <w:szCs w:val="28"/>
        </w:rPr>
      </w:pPr>
      <w:r w:rsidRPr="00B22BF7">
        <w:rPr>
          <w:sz w:val="28"/>
          <w:szCs w:val="28"/>
        </w:rPr>
        <w:t>a)</w:t>
      </w:r>
      <w:r w:rsidR="00904CDA" w:rsidRPr="00B22BF7">
        <w:rPr>
          <w:sz w:val="28"/>
          <w:szCs w:val="28"/>
          <w:lang w:val="vi-VN"/>
        </w:rPr>
        <w:t xml:space="preserve"> </w:t>
      </w:r>
      <w:r w:rsidR="00164FA5" w:rsidRPr="00B22BF7">
        <w:rPr>
          <w:sz w:val="28"/>
          <w:szCs w:val="28"/>
          <w:lang w:val="vi-VN"/>
        </w:rPr>
        <w:t xml:space="preserve">Phạt cảnh cáo hoặc phạt tiền từ </w:t>
      </w:r>
      <w:r w:rsidRPr="00B22BF7">
        <w:rPr>
          <w:sz w:val="28"/>
          <w:szCs w:val="28"/>
        </w:rPr>
        <w:t>5</w:t>
      </w:r>
      <w:r w:rsidR="00164FA5" w:rsidRPr="00B22BF7">
        <w:rPr>
          <w:sz w:val="28"/>
          <w:szCs w:val="28"/>
          <w:lang w:val="vi-VN"/>
        </w:rPr>
        <w:t xml:space="preserve">00.000 đồng đến </w:t>
      </w:r>
      <w:r w:rsidRPr="00B22BF7">
        <w:rPr>
          <w:sz w:val="28"/>
          <w:szCs w:val="28"/>
        </w:rPr>
        <w:t>1</w:t>
      </w:r>
      <w:r w:rsidR="00164FA5" w:rsidRPr="00B22BF7">
        <w:rPr>
          <w:sz w:val="28"/>
          <w:szCs w:val="28"/>
          <w:lang w:val="vi-VN"/>
        </w:rPr>
        <w:t xml:space="preserve">.000.000 đồng </w:t>
      </w:r>
      <w:r w:rsidR="00361F46" w:rsidRPr="00B22BF7">
        <w:rPr>
          <w:sz w:val="28"/>
          <w:szCs w:val="28"/>
          <w:lang w:val="vi-VN"/>
        </w:rPr>
        <w:t>trong trường hợp</w:t>
      </w:r>
      <w:r w:rsidR="00164FA5" w:rsidRPr="00B22BF7">
        <w:rPr>
          <w:sz w:val="28"/>
          <w:szCs w:val="28"/>
          <w:lang w:val="vi-VN"/>
        </w:rPr>
        <w:t xml:space="preserve"> tài sản có giá trị dưới </w:t>
      </w:r>
      <w:r w:rsidR="00A70CA7" w:rsidRPr="00B22BF7">
        <w:rPr>
          <w:color w:val="FF0000"/>
          <w:sz w:val="28"/>
          <w:szCs w:val="28"/>
        </w:rPr>
        <w:t xml:space="preserve">50.000.000 </w:t>
      </w:r>
      <w:r w:rsidR="008A29E4" w:rsidRPr="00B22BF7">
        <w:rPr>
          <w:sz w:val="28"/>
          <w:szCs w:val="28"/>
          <w:lang w:val="vi-VN"/>
        </w:rPr>
        <w:t>đồng</w:t>
      </w:r>
      <w:r w:rsidR="00904CDA" w:rsidRPr="00B22BF7">
        <w:rPr>
          <w:sz w:val="28"/>
          <w:szCs w:val="28"/>
          <w:lang w:val="vi-VN"/>
        </w:rPr>
        <w:t>;</w:t>
      </w:r>
      <w:r w:rsidR="00A70CA7" w:rsidRPr="00B22BF7">
        <w:rPr>
          <w:sz w:val="28"/>
          <w:szCs w:val="28"/>
        </w:rPr>
        <w:t xml:space="preserve"> </w:t>
      </w:r>
    </w:p>
    <w:p w:rsidR="00164FA5" w:rsidRPr="00B22BF7" w:rsidRDefault="001E57A4" w:rsidP="00B22BF7">
      <w:pPr>
        <w:spacing w:line="254" w:lineRule="auto"/>
        <w:ind w:firstLine="720"/>
        <w:jc w:val="both"/>
        <w:rPr>
          <w:sz w:val="28"/>
          <w:szCs w:val="28"/>
        </w:rPr>
      </w:pPr>
      <w:r w:rsidRPr="00B22BF7">
        <w:rPr>
          <w:sz w:val="28"/>
          <w:szCs w:val="28"/>
        </w:rPr>
        <w:t>b)</w:t>
      </w:r>
      <w:r w:rsidR="00164FA5" w:rsidRPr="00B22BF7">
        <w:rPr>
          <w:sz w:val="28"/>
          <w:szCs w:val="28"/>
          <w:lang w:val="vi-VN"/>
        </w:rPr>
        <w:t xml:space="preserve"> Phạt tiền từ </w:t>
      </w:r>
      <w:r w:rsidR="00DF680D" w:rsidRPr="00B22BF7">
        <w:rPr>
          <w:sz w:val="28"/>
          <w:szCs w:val="28"/>
        </w:rPr>
        <w:t>2</w:t>
      </w:r>
      <w:r w:rsidR="00164FA5" w:rsidRPr="00B22BF7">
        <w:rPr>
          <w:sz w:val="28"/>
          <w:szCs w:val="28"/>
          <w:lang w:val="vi-VN"/>
        </w:rPr>
        <w:t xml:space="preserve">.000.000 đồng đến </w:t>
      </w:r>
      <w:r w:rsidR="00DF680D" w:rsidRPr="00B22BF7">
        <w:rPr>
          <w:sz w:val="28"/>
          <w:szCs w:val="28"/>
        </w:rPr>
        <w:t>10</w:t>
      </w:r>
      <w:r w:rsidR="00164FA5" w:rsidRPr="00B22BF7">
        <w:rPr>
          <w:sz w:val="28"/>
          <w:szCs w:val="28"/>
          <w:lang w:val="vi-VN"/>
        </w:rPr>
        <w:t xml:space="preserve">.000.000 đồng </w:t>
      </w:r>
      <w:r w:rsidR="00361F46" w:rsidRPr="00B22BF7">
        <w:rPr>
          <w:sz w:val="28"/>
          <w:szCs w:val="28"/>
          <w:lang w:val="vi-VN"/>
        </w:rPr>
        <w:t>trong trường hợp</w:t>
      </w:r>
      <w:r w:rsidR="00164FA5" w:rsidRPr="00B22BF7">
        <w:rPr>
          <w:sz w:val="28"/>
          <w:szCs w:val="28"/>
          <w:lang w:val="vi-VN"/>
        </w:rPr>
        <w:t xml:space="preserve"> tài sản là xe ô tô; tài sản có giá trị từ </w:t>
      </w:r>
      <w:r w:rsidR="00A70CA7" w:rsidRPr="00B22BF7">
        <w:rPr>
          <w:color w:val="FF0000"/>
          <w:sz w:val="28"/>
          <w:szCs w:val="28"/>
        </w:rPr>
        <w:t xml:space="preserve">50.000.000 đồng đến dưới 100.000.000 </w:t>
      </w:r>
      <w:r w:rsidR="008A29E4" w:rsidRPr="00B22BF7">
        <w:rPr>
          <w:sz w:val="28"/>
          <w:szCs w:val="28"/>
          <w:lang w:val="vi-VN"/>
        </w:rPr>
        <w:t>đồng</w:t>
      </w:r>
      <w:r w:rsidR="00904CDA" w:rsidRPr="00B22BF7">
        <w:rPr>
          <w:sz w:val="28"/>
          <w:szCs w:val="28"/>
          <w:lang w:val="vi-VN"/>
        </w:rPr>
        <w:t>;</w:t>
      </w:r>
      <w:r w:rsidR="00A70CA7" w:rsidRPr="00B22BF7">
        <w:rPr>
          <w:sz w:val="28"/>
          <w:szCs w:val="28"/>
        </w:rPr>
        <w:t xml:space="preserve"> </w:t>
      </w:r>
    </w:p>
    <w:p w:rsidR="00164FA5" w:rsidRPr="00B22BF7" w:rsidRDefault="001E57A4" w:rsidP="00B22BF7">
      <w:pPr>
        <w:spacing w:line="254" w:lineRule="auto"/>
        <w:ind w:firstLine="720"/>
        <w:jc w:val="both"/>
        <w:rPr>
          <w:sz w:val="28"/>
          <w:szCs w:val="28"/>
          <w:lang w:val="vi-VN"/>
        </w:rPr>
      </w:pPr>
      <w:r w:rsidRPr="00B22BF7">
        <w:rPr>
          <w:sz w:val="28"/>
          <w:szCs w:val="28"/>
        </w:rPr>
        <w:t>c)</w:t>
      </w:r>
      <w:r w:rsidR="00164FA5" w:rsidRPr="00B22BF7">
        <w:rPr>
          <w:sz w:val="28"/>
          <w:szCs w:val="28"/>
          <w:lang w:val="vi-VN"/>
        </w:rPr>
        <w:t xml:space="preserve"> Phạt tiền từ </w:t>
      </w:r>
      <w:r w:rsidR="00DF680D" w:rsidRPr="00B22BF7">
        <w:rPr>
          <w:sz w:val="28"/>
          <w:szCs w:val="28"/>
        </w:rPr>
        <w:t>3</w:t>
      </w:r>
      <w:r w:rsidR="00164FA5" w:rsidRPr="00B22BF7">
        <w:rPr>
          <w:sz w:val="28"/>
          <w:szCs w:val="28"/>
          <w:lang w:val="vi-VN"/>
        </w:rPr>
        <w:t xml:space="preserve">0.000.000 đồng đến </w:t>
      </w:r>
      <w:r w:rsidR="00DF680D" w:rsidRPr="00B22BF7">
        <w:rPr>
          <w:sz w:val="28"/>
          <w:szCs w:val="28"/>
        </w:rPr>
        <w:t>5</w:t>
      </w:r>
      <w:r w:rsidR="00164FA5" w:rsidRPr="00B22BF7">
        <w:rPr>
          <w:sz w:val="28"/>
          <w:szCs w:val="28"/>
          <w:lang w:val="vi-VN"/>
        </w:rPr>
        <w:t xml:space="preserve">0.000.000 đồng </w:t>
      </w:r>
      <w:r w:rsidR="00361F46" w:rsidRPr="00B22BF7">
        <w:rPr>
          <w:sz w:val="28"/>
          <w:szCs w:val="28"/>
          <w:lang w:val="vi-VN"/>
        </w:rPr>
        <w:t>trong trường hợp</w:t>
      </w:r>
      <w:r w:rsidR="00164FA5" w:rsidRPr="00B22BF7">
        <w:rPr>
          <w:sz w:val="28"/>
          <w:szCs w:val="28"/>
          <w:lang w:val="vi-VN"/>
        </w:rPr>
        <w:t xml:space="preserve"> tài sản là trụ sở làm việc, cơ sở hoạt động sự nghiệp</w:t>
      </w:r>
      <w:r w:rsidR="00A70CA7" w:rsidRPr="00B22BF7">
        <w:rPr>
          <w:sz w:val="28"/>
          <w:szCs w:val="28"/>
        </w:rPr>
        <w:t xml:space="preserve"> </w:t>
      </w:r>
      <w:r w:rsidR="00A70CA7" w:rsidRPr="00B22BF7">
        <w:rPr>
          <w:color w:val="FF0000"/>
          <w:sz w:val="28"/>
          <w:szCs w:val="28"/>
        </w:rPr>
        <w:t>mà chưa đến mức truy cứu trách nhiệm hình sự</w:t>
      </w:r>
      <w:r w:rsidR="00164FA5" w:rsidRPr="00B22BF7">
        <w:rPr>
          <w:sz w:val="28"/>
          <w:szCs w:val="28"/>
          <w:lang w:val="vi-VN"/>
        </w:rPr>
        <w:t>.</w:t>
      </w:r>
    </w:p>
    <w:p w:rsidR="00171B4F" w:rsidRPr="00B22BF7" w:rsidRDefault="00371152" w:rsidP="00B22BF7">
      <w:pPr>
        <w:spacing w:line="254" w:lineRule="auto"/>
        <w:ind w:firstLine="720"/>
        <w:jc w:val="both"/>
        <w:rPr>
          <w:sz w:val="28"/>
          <w:szCs w:val="28"/>
          <w:lang w:val="vi-VN"/>
        </w:rPr>
      </w:pPr>
      <w:r w:rsidRPr="00B22BF7">
        <w:rPr>
          <w:sz w:val="28"/>
          <w:szCs w:val="28"/>
        </w:rPr>
        <w:t>2</w:t>
      </w:r>
      <w:r w:rsidR="00171B4F" w:rsidRPr="00B22BF7">
        <w:rPr>
          <w:sz w:val="28"/>
          <w:szCs w:val="28"/>
          <w:lang w:val="vi-VN"/>
        </w:rPr>
        <w:t>. Việc xác định số tiền phải nộp lại tương ứng với giá trị tài sản bị hư hỏng được quy định như sau:</w:t>
      </w:r>
    </w:p>
    <w:p w:rsidR="00D60036" w:rsidRPr="00B22BF7" w:rsidRDefault="00171B4F" w:rsidP="00B22BF7">
      <w:pPr>
        <w:spacing w:line="254" w:lineRule="auto"/>
        <w:ind w:firstLine="720"/>
        <w:jc w:val="both"/>
        <w:rPr>
          <w:sz w:val="28"/>
          <w:szCs w:val="28"/>
        </w:rPr>
      </w:pPr>
      <w:r w:rsidRPr="00B22BF7">
        <w:rPr>
          <w:sz w:val="28"/>
          <w:szCs w:val="28"/>
          <w:lang w:val="vi-VN"/>
        </w:rPr>
        <w:t xml:space="preserve">a) Đối với tài sản </w:t>
      </w:r>
      <w:r w:rsidR="008249AD" w:rsidRPr="00B22BF7">
        <w:rPr>
          <w:sz w:val="28"/>
          <w:szCs w:val="28"/>
        </w:rPr>
        <w:t>bị</w:t>
      </w:r>
      <w:r w:rsidRPr="00B22BF7">
        <w:rPr>
          <w:sz w:val="28"/>
          <w:szCs w:val="28"/>
          <w:lang w:val="vi-VN"/>
        </w:rPr>
        <w:t xml:space="preserve"> hư hỏng không thể khắc phục được, số tiền phải nộp lại được xác định tương ứng với</w:t>
      </w:r>
      <w:r w:rsidR="00C45C7C" w:rsidRPr="00B22BF7">
        <w:rPr>
          <w:sz w:val="28"/>
          <w:szCs w:val="28"/>
        </w:rPr>
        <w:t xml:space="preserve"> </w:t>
      </w:r>
      <w:r w:rsidR="00D60036" w:rsidRPr="00B22BF7">
        <w:rPr>
          <w:color w:val="FF0000"/>
          <w:sz w:val="28"/>
          <w:szCs w:val="28"/>
          <w:lang w:val="vi-VN"/>
        </w:rPr>
        <w:t>giá mua mới tài sản cùng loại hoặc có tiêu chuẩn, công năng sử dụng tương đương trên thị trường nhân với tỷ lệ chất lượng còn lại tại thời điểm xác định giá trị.</w:t>
      </w:r>
    </w:p>
    <w:p w:rsidR="00171B4F" w:rsidRPr="00B22BF7" w:rsidRDefault="00171B4F" w:rsidP="00B22BF7">
      <w:pPr>
        <w:spacing w:line="254" w:lineRule="auto"/>
        <w:ind w:firstLine="720"/>
        <w:jc w:val="both"/>
        <w:rPr>
          <w:sz w:val="28"/>
          <w:szCs w:val="28"/>
          <w:lang w:val="vi-VN"/>
        </w:rPr>
      </w:pPr>
      <w:r w:rsidRPr="00B22BF7">
        <w:rPr>
          <w:sz w:val="28"/>
          <w:szCs w:val="28"/>
          <w:lang w:val="vi-VN"/>
        </w:rPr>
        <w:lastRenderedPageBreak/>
        <w:t>b) Đối với tài sản bị hư hỏng có thể khắc phục được, số tiền phải nộp lại là chi phí để sửa chữa tài sản đó.</w:t>
      </w:r>
    </w:p>
    <w:p w:rsidR="00164FA5" w:rsidRPr="00B22BF7" w:rsidRDefault="00164FA5" w:rsidP="00B22BF7">
      <w:pPr>
        <w:spacing w:line="254" w:lineRule="auto"/>
        <w:ind w:firstLine="720"/>
        <w:jc w:val="both"/>
        <w:rPr>
          <w:sz w:val="28"/>
          <w:szCs w:val="28"/>
          <w:lang w:val="vi-VN"/>
        </w:rPr>
      </w:pPr>
      <w:r w:rsidRPr="00B22BF7">
        <w:rPr>
          <w:b/>
          <w:bCs/>
          <w:sz w:val="28"/>
          <w:szCs w:val="28"/>
          <w:lang w:val="vi-VN"/>
        </w:rPr>
        <w:t xml:space="preserve">Điều </w:t>
      </w:r>
      <w:r w:rsidR="00957AE1" w:rsidRPr="00B22BF7">
        <w:rPr>
          <w:b/>
          <w:bCs/>
          <w:sz w:val="28"/>
          <w:szCs w:val="28"/>
          <w:lang w:val="vi-VN"/>
        </w:rPr>
        <w:t>1</w:t>
      </w:r>
      <w:r w:rsidR="00690E74" w:rsidRPr="00B22BF7">
        <w:rPr>
          <w:b/>
          <w:bCs/>
          <w:sz w:val="28"/>
          <w:szCs w:val="28"/>
        </w:rPr>
        <w:t>5</w:t>
      </w:r>
      <w:r w:rsidRPr="00B22BF7">
        <w:rPr>
          <w:b/>
          <w:bCs/>
          <w:sz w:val="28"/>
          <w:szCs w:val="28"/>
          <w:lang w:val="vi-VN"/>
        </w:rPr>
        <w:t xml:space="preserve">. </w:t>
      </w:r>
      <w:r w:rsidR="001A2E07" w:rsidRPr="00B22BF7">
        <w:rPr>
          <w:b/>
          <w:bCs/>
          <w:sz w:val="28"/>
          <w:szCs w:val="28"/>
          <w:lang w:val="vi-VN"/>
        </w:rPr>
        <w:t>H</w:t>
      </w:r>
      <w:r w:rsidRPr="00B22BF7">
        <w:rPr>
          <w:b/>
          <w:bCs/>
          <w:sz w:val="28"/>
          <w:szCs w:val="28"/>
          <w:lang w:val="vi-VN"/>
        </w:rPr>
        <w:t xml:space="preserve">ành vi vi phạm quy định về xử lý </w:t>
      </w:r>
      <w:r w:rsidR="00016160" w:rsidRPr="00B22BF7">
        <w:rPr>
          <w:b/>
          <w:bCs/>
          <w:sz w:val="28"/>
          <w:szCs w:val="28"/>
          <w:lang w:val="vi-VN"/>
        </w:rPr>
        <w:t>tài sản công</w:t>
      </w:r>
    </w:p>
    <w:p w:rsidR="00164FA5" w:rsidRPr="00B22BF7" w:rsidRDefault="00BB0B81" w:rsidP="00B22BF7">
      <w:pPr>
        <w:spacing w:line="254" w:lineRule="auto"/>
        <w:ind w:firstLine="720"/>
        <w:jc w:val="both"/>
        <w:rPr>
          <w:sz w:val="28"/>
          <w:szCs w:val="28"/>
          <w:lang w:val="vi-VN"/>
        </w:rPr>
      </w:pPr>
      <w:r w:rsidRPr="00B22BF7">
        <w:rPr>
          <w:sz w:val="28"/>
          <w:szCs w:val="28"/>
        </w:rPr>
        <w:t>1.</w:t>
      </w:r>
      <w:r w:rsidR="00164FA5" w:rsidRPr="00B22BF7">
        <w:rPr>
          <w:sz w:val="28"/>
          <w:szCs w:val="28"/>
          <w:lang w:val="vi-VN"/>
        </w:rPr>
        <w:t xml:space="preserve"> Phạt tiền từ </w:t>
      </w:r>
      <w:r w:rsidR="003E4753" w:rsidRPr="00B22BF7">
        <w:rPr>
          <w:sz w:val="28"/>
          <w:szCs w:val="28"/>
        </w:rPr>
        <w:t>1</w:t>
      </w:r>
      <w:r w:rsidR="006A0332" w:rsidRPr="00B22BF7">
        <w:rPr>
          <w:sz w:val="28"/>
          <w:szCs w:val="28"/>
          <w:lang w:val="vi-VN"/>
        </w:rPr>
        <w:t xml:space="preserve">.000.000 đồng đến </w:t>
      </w:r>
      <w:r w:rsidR="003E4753" w:rsidRPr="00B22BF7">
        <w:rPr>
          <w:sz w:val="28"/>
          <w:szCs w:val="28"/>
        </w:rPr>
        <w:t>5</w:t>
      </w:r>
      <w:r w:rsidR="00164FA5" w:rsidRPr="00B22BF7">
        <w:rPr>
          <w:sz w:val="28"/>
          <w:szCs w:val="28"/>
          <w:lang w:val="vi-VN"/>
        </w:rPr>
        <w:t>.000.000 đồng đối với tổ chức có một trong các hành vi sau đây:</w:t>
      </w:r>
    </w:p>
    <w:p w:rsidR="00361F46" w:rsidRPr="00B22BF7" w:rsidRDefault="00BB0B81" w:rsidP="00B22BF7">
      <w:pPr>
        <w:spacing w:line="254" w:lineRule="auto"/>
        <w:ind w:firstLine="720"/>
        <w:jc w:val="both"/>
        <w:rPr>
          <w:sz w:val="28"/>
          <w:szCs w:val="28"/>
          <w:lang w:val="vi-VN"/>
        </w:rPr>
      </w:pPr>
      <w:r w:rsidRPr="00B22BF7">
        <w:rPr>
          <w:sz w:val="28"/>
          <w:szCs w:val="28"/>
        </w:rPr>
        <w:t>a)</w:t>
      </w:r>
      <w:r w:rsidR="00164FA5" w:rsidRPr="00B22BF7">
        <w:rPr>
          <w:sz w:val="28"/>
          <w:szCs w:val="28"/>
          <w:lang w:val="vi-VN"/>
        </w:rPr>
        <w:t xml:space="preserve"> Không thực hiện kê khai, lập phương án sắp xếp lại, xử lý </w:t>
      </w:r>
      <w:r w:rsidR="00016160" w:rsidRPr="00B22BF7">
        <w:rPr>
          <w:sz w:val="28"/>
          <w:szCs w:val="28"/>
          <w:lang w:val="vi-VN"/>
        </w:rPr>
        <w:t>tài sản công</w:t>
      </w:r>
      <w:r w:rsidR="00D752AE" w:rsidRPr="00B22BF7">
        <w:rPr>
          <w:sz w:val="28"/>
          <w:szCs w:val="28"/>
          <w:lang w:val="vi-VN"/>
        </w:rPr>
        <w:t xml:space="preserve"> theo quy định của pháp luật</w:t>
      </w:r>
      <w:r w:rsidR="00164FA5" w:rsidRPr="00B22BF7">
        <w:rPr>
          <w:sz w:val="28"/>
          <w:szCs w:val="28"/>
          <w:lang w:val="vi-VN"/>
        </w:rPr>
        <w:t xml:space="preserve">; </w:t>
      </w:r>
    </w:p>
    <w:p w:rsidR="00164FA5" w:rsidRPr="00B22BF7" w:rsidRDefault="00BB0B81" w:rsidP="00B22BF7">
      <w:pPr>
        <w:spacing w:line="254" w:lineRule="auto"/>
        <w:ind w:firstLine="720"/>
        <w:jc w:val="both"/>
        <w:rPr>
          <w:sz w:val="28"/>
          <w:szCs w:val="28"/>
        </w:rPr>
      </w:pPr>
      <w:r w:rsidRPr="00B22BF7">
        <w:rPr>
          <w:sz w:val="28"/>
          <w:szCs w:val="28"/>
        </w:rPr>
        <w:t>b)</w:t>
      </w:r>
      <w:r w:rsidR="00164FA5" w:rsidRPr="00B22BF7">
        <w:rPr>
          <w:sz w:val="28"/>
          <w:szCs w:val="28"/>
          <w:lang w:val="vi-VN"/>
        </w:rPr>
        <w:t xml:space="preserve"> Không báo cáo cơ quan nhà nước có thẩm quyền thu hồi, điều chuyển, bán, thanh lý, tiêu hủy tài sản khi đủ điều kiện theo quy định của pháp luật.</w:t>
      </w:r>
      <w:r w:rsidRPr="00B22BF7">
        <w:rPr>
          <w:sz w:val="28"/>
          <w:szCs w:val="28"/>
        </w:rPr>
        <w:t xml:space="preserve"> </w:t>
      </w:r>
      <w:r w:rsidRPr="00B22BF7">
        <w:rPr>
          <w:color w:val="FF0000"/>
          <w:sz w:val="28"/>
          <w:szCs w:val="28"/>
          <w:lang w:val="vi-VN"/>
        </w:rPr>
        <w:t xml:space="preserve">Riêng đối với tài sản công </w:t>
      </w:r>
      <w:r w:rsidRPr="00B22BF7">
        <w:rPr>
          <w:color w:val="FF0000"/>
          <w:sz w:val="28"/>
          <w:szCs w:val="28"/>
          <w:lang w:val="nb-NO"/>
        </w:rPr>
        <w:t>hết hạn sử dụng theo quy định của pháp luật</w:t>
      </w:r>
      <w:r w:rsidRPr="00B22BF7">
        <w:rPr>
          <w:color w:val="FF0000"/>
          <w:sz w:val="28"/>
          <w:szCs w:val="28"/>
          <w:lang w:val="vi-VN"/>
        </w:rPr>
        <w:t xml:space="preserve"> </w:t>
      </w:r>
      <w:r w:rsidR="001B2645" w:rsidRPr="00B22BF7">
        <w:rPr>
          <w:color w:val="FF0000"/>
          <w:sz w:val="28"/>
          <w:szCs w:val="28"/>
          <w:lang w:val="vi-VN"/>
        </w:rPr>
        <w:t xml:space="preserve">nhưng </w:t>
      </w:r>
      <w:r w:rsidR="001B2645" w:rsidRPr="00B22BF7">
        <w:rPr>
          <w:color w:val="FF0000"/>
          <w:sz w:val="28"/>
          <w:szCs w:val="28"/>
        </w:rPr>
        <w:t xml:space="preserve">vẫn còn sử dụng được và </w:t>
      </w:r>
      <w:r w:rsidRPr="00B22BF7">
        <w:rPr>
          <w:color w:val="FF0000"/>
          <w:sz w:val="28"/>
          <w:szCs w:val="28"/>
          <w:lang w:val="vi-VN"/>
        </w:rPr>
        <w:t>cơ quan, tổ chức, đơn vị, doanh nghiệp vẫn còn nhu cầu sử dụng thì người đứng đầu cơ quan, tổ chức, đơn vị quyết định hình thức xử lý cho phù hợp.</w:t>
      </w:r>
    </w:p>
    <w:p w:rsidR="00164FA5" w:rsidRPr="00B22BF7" w:rsidRDefault="00BB0B81" w:rsidP="00B22BF7">
      <w:pPr>
        <w:spacing w:line="254" w:lineRule="auto"/>
        <w:ind w:firstLine="720"/>
        <w:jc w:val="both"/>
        <w:rPr>
          <w:sz w:val="28"/>
          <w:szCs w:val="28"/>
          <w:lang w:val="vi-VN"/>
        </w:rPr>
      </w:pPr>
      <w:r w:rsidRPr="00B22BF7">
        <w:rPr>
          <w:sz w:val="28"/>
          <w:szCs w:val="28"/>
        </w:rPr>
        <w:t>2.</w:t>
      </w:r>
      <w:r w:rsidR="00164FA5" w:rsidRPr="00B22BF7">
        <w:rPr>
          <w:sz w:val="28"/>
          <w:szCs w:val="28"/>
          <w:lang w:val="vi-VN"/>
        </w:rPr>
        <w:t xml:space="preserve"> Phạt tiền từ </w:t>
      </w:r>
      <w:r w:rsidR="003E4753" w:rsidRPr="00B22BF7">
        <w:rPr>
          <w:sz w:val="28"/>
          <w:szCs w:val="28"/>
        </w:rPr>
        <w:t>5</w:t>
      </w:r>
      <w:r w:rsidR="00164FA5" w:rsidRPr="00B22BF7">
        <w:rPr>
          <w:sz w:val="28"/>
          <w:szCs w:val="28"/>
          <w:lang w:val="vi-VN"/>
        </w:rPr>
        <w:t xml:space="preserve">.000.000 đồng đến </w:t>
      </w:r>
      <w:r w:rsidR="003E4753" w:rsidRPr="00B22BF7">
        <w:rPr>
          <w:sz w:val="28"/>
          <w:szCs w:val="28"/>
        </w:rPr>
        <w:t>1</w:t>
      </w:r>
      <w:r w:rsidR="00164FA5" w:rsidRPr="00B22BF7">
        <w:rPr>
          <w:sz w:val="28"/>
          <w:szCs w:val="28"/>
          <w:lang w:val="vi-VN"/>
        </w:rPr>
        <w:t xml:space="preserve">0.000.000 đồng đối với tổ chức </w:t>
      </w:r>
      <w:r w:rsidR="00361F46" w:rsidRPr="00B22BF7">
        <w:rPr>
          <w:sz w:val="28"/>
          <w:szCs w:val="28"/>
          <w:lang w:val="vi-VN"/>
        </w:rPr>
        <w:t>để</w:t>
      </w:r>
      <w:r w:rsidR="00164FA5" w:rsidRPr="00B22BF7">
        <w:rPr>
          <w:sz w:val="28"/>
          <w:szCs w:val="28"/>
          <w:lang w:val="vi-VN"/>
        </w:rPr>
        <w:t xml:space="preserve"> hư hỏng, thất thoát tài sản</w:t>
      </w:r>
      <w:r w:rsidR="00157847" w:rsidRPr="00B22BF7">
        <w:rPr>
          <w:sz w:val="28"/>
          <w:szCs w:val="28"/>
          <w:lang w:val="vi-VN"/>
        </w:rPr>
        <w:t xml:space="preserve"> trong thời gian chờ xử lý</w:t>
      </w:r>
      <w:r w:rsidR="00164FA5" w:rsidRPr="00B22BF7">
        <w:rPr>
          <w:sz w:val="28"/>
          <w:szCs w:val="28"/>
          <w:lang w:val="vi-VN"/>
        </w:rPr>
        <w:t>.</w:t>
      </w:r>
    </w:p>
    <w:p w:rsidR="00164FA5" w:rsidRPr="00B22BF7" w:rsidRDefault="00BB0B81" w:rsidP="00B22BF7">
      <w:pPr>
        <w:spacing w:line="254" w:lineRule="auto"/>
        <w:ind w:firstLine="720"/>
        <w:jc w:val="both"/>
        <w:rPr>
          <w:sz w:val="28"/>
          <w:szCs w:val="28"/>
          <w:lang w:val="vi-VN"/>
        </w:rPr>
      </w:pPr>
      <w:r w:rsidRPr="00B22BF7">
        <w:rPr>
          <w:sz w:val="28"/>
          <w:szCs w:val="28"/>
        </w:rPr>
        <w:t>3.</w:t>
      </w:r>
      <w:r w:rsidR="00164FA5" w:rsidRPr="00B22BF7">
        <w:rPr>
          <w:sz w:val="28"/>
          <w:szCs w:val="28"/>
          <w:lang w:val="vi-VN"/>
        </w:rPr>
        <w:t xml:space="preserve"> </w:t>
      </w:r>
      <w:r w:rsidR="001A2E07" w:rsidRPr="00B22BF7">
        <w:rPr>
          <w:sz w:val="28"/>
          <w:szCs w:val="28"/>
          <w:lang w:val="vi-VN"/>
        </w:rPr>
        <w:t>Phạt tiền đối với</w:t>
      </w:r>
      <w:r w:rsidR="00164FA5" w:rsidRPr="00B22BF7">
        <w:rPr>
          <w:sz w:val="28"/>
          <w:szCs w:val="28"/>
          <w:lang w:val="vi-VN"/>
        </w:rPr>
        <w:t xml:space="preserve"> tổ chức có hành vi </w:t>
      </w:r>
      <w:r w:rsidR="00CD53E0" w:rsidRPr="00B22BF7">
        <w:rPr>
          <w:sz w:val="28"/>
          <w:szCs w:val="28"/>
          <w:lang w:val="vi-VN"/>
        </w:rPr>
        <w:t xml:space="preserve">xử lý </w:t>
      </w:r>
      <w:r w:rsidR="00164FA5" w:rsidRPr="00B22BF7">
        <w:rPr>
          <w:sz w:val="28"/>
          <w:szCs w:val="28"/>
          <w:lang w:val="vi-VN"/>
        </w:rPr>
        <w:t xml:space="preserve">tài sản khi </w:t>
      </w:r>
      <w:r w:rsidR="00610891" w:rsidRPr="00B22BF7">
        <w:rPr>
          <w:bCs/>
          <w:color w:val="FF0000"/>
          <w:sz w:val="28"/>
          <w:szCs w:val="28"/>
        </w:rPr>
        <w:t xml:space="preserve">không </w:t>
      </w:r>
      <w:r w:rsidR="00164FA5" w:rsidRPr="00B22BF7">
        <w:rPr>
          <w:sz w:val="28"/>
          <w:szCs w:val="28"/>
          <w:lang w:val="vi-VN"/>
        </w:rPr>
        <w:t xml:space="preserve">có quyết định của </w:t>
      </w:r>
      <w:r w:rsidR="00EB7E73" w:rsidRPr="00B22BF7">
        <w:rPr>
          <w:sz w:val="28"/>
          <w:szCs w:val="28"/>
          <w:lang w:val="vi-VN"/>
        </w:rPr>
        <w:t>cơ quan, người có thẩm quyền</w:t>
      </w:r>
      <w:r w:rsidR="001A2E07" w:rsidRPr="00B22BF7">
        <w:rPr>
          <w:sz w:val="28"/>
          <w:szCs w:val="28"/>
          <w:lang w:val="vi-VN"/>
        </w:rPr>
        <w:t xml:space="preserve"> theo các mức phạt sau</w:t>
      </w:r>
      <w:r w:rsidR="00164FA5" w:rsidRPr="00B22BF7">
        <w:rPr>
          <w:sz w:val="28"/>
          <w:szCs w:val="28"/>
          <w:lang w:val="vi-VN"/>
        </w:rPr>
        <w:t>:</w:t>
      </w:r>
    </w:p>
    <w:p w:rsidR="00164FA5" w:rsidRPr="00B22BF7" w:rsidRDefault="00BB0B81" w:rsidP="00B22BF7">
      <w:pPr>
        <w:spacing w:line="254" w:lineRule="auto"/>
        <w:ind w:firstLine="720"/>
        <w:jc w:val="both"/>
        <w:rPr>
          <w:sz w:val="28"/>
          <w:szCs w:val="28"/>
          <w:lang w:val="vi-VN"/>
        </w:rPr>
      </w:pPr>
      <w:r w:rsidRPr="00B22BF7">
        <w:rPr>
          <w:sz w:val="28"/>
          <w:szCs w:val="28"/>
        </w:rPr>
        <w:t>a)</w:t>
      </w:r>
      <w:r w:rsidR="00164FA5" w:rsidRPr="00B22BF7">
        <w:rPr>
          <w:sz w:val="28"/>
          <w:szCs w:val="28"/>
          <w:lang w:val="vi-VN"/>
        </w:rPr>
        <w:t xml:space="preserve"> </w:t>
      </w:r>
      <w:r w:rsidR="001A2E07" w:rsidRPr="00B22BF7">
        <w:rPr>
          <w:sz w:val="28"/>
          <w:szCs w:val="28"/>
          <w:lang w:val="vi-VN"/>
        </w:rPr>
        <w:t>T</w:t>
      </w:r>
      <w:r w:rsidR="00164FA5" w:rsidRPr="00B22BF7">
        <w:rPr>
          <w:sz w:val="28"/>
          <w:szCs w:val="28"/>
          <w:lang w:val="vi-VN"/>
        </w:rPr>
        <w:t xml:space="preserve">ừ </w:t>
      </w:r>
      <w:r w:rsidR="003E4753" w:rsidRPr="00B22BF7">
        <w:rPr>
          <w:sz w:val="28"/>
          <w:szCs w:val="28"/>
        </w:rPr>
        <w:t>1</w:t>
      </w:r>
      <w:r w:rsidR="00164FA5" w:rsidRPr="00B22BF7">
        <w:rPr>
          <w:sz w:val="28"/>
          <w:szCs w:val="28"/>
          <w:lang w:val="vi-VN"/>
        </w:rPr>
        <w:t xml:space="preserve">.000.000 đồng đến </w:t>
      </w:r>
      <w:r w:rsidR="003E4753" w:rsidRPr="00B22BF7">
        <w:rPr>
          <w:sz w:val="28"/>
          <w:szCs w:val="28"/>
        </w:rPr>
        <w:t>5</w:t>
      </w:r>
      <w:r w:rsidR="00164FA5" w:rsidRPr="00B22BF7">
        <w:rPr>
          <w:sz w:val="28"/>
          <w:szCs w:val="28"/>
          <w:lang w:val="vi-VN"/>
        </w:rPr>
        <w:t xml:space="preserve">.000.000 đồng </w:t>
      </w:r>
      <w:r w:rsidR="00361F46" w:rsidRPr="00B22BF7">
        <w:rPr>
          <w:sz w:val="28"/>
          <w:szCs w:val="28"/>
          <w:lang w:val="vi-VN"/>
        </w:rPr>
        <w:t>trong trường hợp</w:t>
      </w:r>
      <w:r w:rsidR="00164FA5" w:rsidRPr="00B22BF7">
        <w:rPr>
          <w:sz w:val="28"/>
          <w:szCs w:val="28"/>
          <w:lang w:val="vi-VN"/>
        </w:rPr>
        <w:t xml:space="preserve"> </w:t>
      </w:r>
      <w:r w:rsidR="00CD53E0" w:rsidRPr="00B22BF7">
        <w:rPr>
          <w:sz w:val="28"/>
          <w:szCs w:val="28"/>
          <w:lang w:val="vi-VN"/>
        </w:rPr>
        <w:t xml:space="preserve">bán, điều chuyển, thanh lý, tiêu huỷ </w:t>
      </w:r>
      <w:r w:rsidR="00164FA5" w:rsidRPr="00B22BF7">
        <w:rPr>
          <w:sz w:val="28"/>
          <w:szCs w:val="28"/>
          <w:lang w:val="vi-VN"/>
        </w:rPr>
        <w:t>tài sản có giá trị dưới 100</w:t>
      </w:r>
      <w:r w:rsidR="008A29E4" w:rsidRPr="00B22BF7">
        <w:rPr>
          <w:sz w:val="28"/>
          <w:szCs w:val="28"/>
          <w:lang w:val="vi-VN"/>
        </w:rPr>
        <w:t>.000.000 đồng</w:t>
      </w:r>
      <w:r w:rsidR="007B0987" w:rsidRPr="00B22BF7">
        <w:rPr>
          <w:sz w:val="28"/>
          <w:szCs w:val="28"/>
          <w:lang w:val="vi-VN"/>
        </w:rPr>
        <w:t>;</w:t>
      </w:r>
    </w:p>
    <w:p w:rsidR="00164FA5" w:rsidRPr="00B22BF7" w:rsidRDefault="00BB0B81" w:rsidP="00B22BF7">
      <w:pPr>
        <w:spacing w:line="254" w:lineRule="auto"/>
        <w:ind w:firstLine="720"/>
        <w:jc w:val="both"/>
        <w:rPr>
          <w:sz w:val="28"/>
          <w:szCs w:val="28"/>
          <w:lang w:val="vi-VN"/>
        </w:rPr>
      </w:pPr>
      <w:r w:rsidRPr="00B22BF7">
        <w:rPr>
          <w:sz w:val="28"/>
          <w:szCs w:val="28"/>
        </w:rPr>
        <w:t>b)</w:t>
      </w:r>
      <w:r w:rsidR="00164FA5" w:rsidRPr="00B22BF7">
        <w:rPr>
          <w:sz w:val="28"/>
          <w:szCs w:val="28"/>
          <w:lang w:val="vi-VN"/>
        </w:rPr>
        <w:t xml:space="preserve"> </w:t>
      </w:r>
      <w:r w:rsidR="001A2E07" w:rsidRPr="00B22BF7">
        <w:rPr>
          <w:sz w:val="28"/>
          <w:szCs w:val="28"/>
          <w:lang w:val="vi-VN"/>
        </w:rPr>
        <w:t>T</w:t>
      </w:r>
      <w:r w:rsidR="00164FA5" w:rsidRPr="00B22BF7">
        <w:rPr>
          <w:sz w:val="28"/>
          <w:szCs w:val="28"/>
          <w:lang w:val="vi-VN"/>
        </w:rPr>
        <w:t xml:space="preserve">ừ </w:t>
      </w:r>
      <w:r w:rsidR="003E4753" w:rsidRPr="00B22BF7">
        <w:rPr>
          <w:sz w:val="28"/>
          <w:szCs w:val="28"/>
        </w:rPr>
        <w:t>5</w:t>
      </w:r>
      <w:r w:rsidR="00164FA5" w:rsidRPr="00B22BF7">
        <w:rPr>
          <w:sz w:val="28"/>
          <w:szCs w:val="28"/>
          <w:lang w:val="vi-VN"/>
        </w:rPr>
        <w:t xml:space="preserve">.000.000 đồng đến </w:t>
      </w:r>
      <w:r w:rsidR="003E4753" w:rsidRPr="00B22BF7">
        <w:rPr>
          <w:sz w:val="28"/>
          <w:szCs w:val="28"/>
        </w:rPr>
        <w:t>1</w:t>
      </w:r>
      <w:r w:rsidR="00164FA5" w:rsidRPr="00B22BF7">
        <w:rPr>
          <w:sz w:val="28"/>
          <w:szCs w:val="28"/>
          <w:lang w:val="vi-VN"/>
        </w:rPr>
        <w:t xml:space="preserve">0.000.000 đồng </w:t>
      </w:r>
      <w:r w:rsidR="00361F46" w:rsidRPr="00B22BF7">
        <w:rPr>
          <w:sz w:val="28"/>
          <w:szCs w:val="28"/>
          <w:lang w:val="vi-VN"/>
        </w:rPr>
        <w:t xml:space="preserve">trong trường hợp </w:t>
      </w:r>
      <w:r w:rsidR="00CD53E0" w:rsidRPr="00B22BF7">
        <w:rPr>
          <w:sz w:val="28"/>
          <w:szCs w:val="28"/>
          <w:lang w:val="vi-VN"/>
        </w:rPr>
        <w:t>bán, điều chuyển, thanh lý, tiêu huỷ tài sản</w:t>
      </w:r>
      <w:r w:rsidR="00164FA5" w:rsidRPr="00B22BF7">
        <w:rPr>
          <w:sz w:val="28"/>
          <w:szCs w:val="28"/>
          <w:lang w:val="vi-VN"/>
        </w:rPr>
        <w:t xml:space="preserve"> là xe ô tô; tài sản có giá trị từ 100</w:t>
      </w:r>
      <w:r w:rsidR="008A29E4" w:rsidRPr="00B22BF7">
        <w:rPr>
          <w:sz w:val="28"/>
          <w:szCs w:val="28"/>
          <w:lang w:val="vi-VN"/>
        </w:rPr>
        <w:t xml:space="preserve">.000.000 đồng </w:t>
      </w:r>
      <w:r w:rsidR="00164FA5" w:rsidRPr="00B22BF7">
        <w:rPr>
          <w:sz w:val="28"/>
          <w:szCs w:val="28"/>
          <w:lang w:val="vi-VN"/>
        </w:rPr>
        <w:t>trở lên;</w:t>
      </w:r>
    </w:p>
    <w:p w:rsidR="00164FA5" w:rsidRPr="00B22BF7" w:rsidRDefault="00BB0B81" w:rsidP="00B22BF7">
      <w:pPr>
        <w:spacing w:line="254" w:lineRule="auto"/>
        <w:ind w:firstLine="720"/>
        <w:jc w:val="both"/>
        <w:rPr>
          <w:sz w:val="28"/>
          <w:szCs w:val="28"/>
        </w:rPr>
      </w:pPr>
      <w:r w:rsidRPr="00B22BF7">
        <w:rPr>
          <w:sz w:val="28"/>
          <w:szCs w:val="28"/>
        </w:rPr>
        <w:t>c)</w:t>
      </w:r>
      <w:r w:rsidR="00164FA5" w:rsidRPr="00B22BF7">
        <w:rPr>
          <w:sz w:val="28"/>
          <w:szCs w:val="28"/>
          <w:lang w:val="vi-VN"/>
        </w:rPr>
        <w:t xml:space="preserve"> </w:t>
      </w:r>
      <w:r w:rsidR="001A2E07" w:rsidRPr="00B22BF7">
        <w:rPr>
          <w:sz w:val="28"/>
          <w:szCs w:val="28"/>
          <w:lang w:val="vi-VN"/>
        </w:rPr>
        <w:t>T</w:t>
      </w:r>
      <w:r w:rsidR="00164FA5" w:rsidRPr="00B22BF7">
        <w:rPr>
          <w:sz w:val="28"/>
          <w:szCs w:val="28"/>
          <w:lang w:val="vi-VN"/>
        </w:rPr>
        <w:t xml:space="preserve">ừ </w:t>
      </w:r>
      <w:r w:rsidR="003E4753" w:rsidRPr="00B22BF7">
        <w:rPr>
          <w:sz w:val="28"/>
          <w:szCs w:val="28"/>
        </w:rPr>
        <w:t>1</w:t>
      </w:r>
      <w:r w:rsidR="00164FA5" w:rsidRPr="00B22BF7">
        <w:rPr>
          <w:sz w:val="28"/>
          <w:szCs w:val="28"/>
          <w:lang w:val="vi-VN"/>
        </w:rPr>
        <w:t xml:space="preserve">0.000.000 đồng đến </w:t>
      </w:r>
      <w:r w:rsidR="003E4753" w:rsidRPr="00B22BF7">
        <w:rPr>
          <w:sz w:val="28"/>
          <w:szCs w:val="28"/>
        </w:rPr>
        <w:t>2</w:t>
      </w:r>
      <w:r w:rsidR="00164FA5" w:rsidRPr="00B22BF7">
        <w:rPr>
          <w:sz w:val="28"/>
          <w:szCs w:val="28"/>
          <w:lang w:val="vi-VN"/>
        </w:rPr>
        <w:t xml:space="preserve">0.000.000 đồng </w:t>
      </w:r>
      <w:r w:rsidR="00361F46" w:rsidRPr="00B22BF7">
        <w:rPr>
          <w:sz w:val="28"/>
          <w:szCs w:val="28"/>
          <w:lang w:val="vi-VN"/>
        </w:rPr>
        <w:t>trong trường hợp</w:t>
      </w:r>
      <w:r w:rsidR="00164FA5" w:rsidRPr="00B22BF7">
        <w:rPr>
          <w:sz w:val="28"/>
          <w:szCs w:val="28"/>
          <w:lang w:val="vi-VN"/>
        </w:rPr>
        <w:t xml:space="preserve"> </w:t>
      </w:r>
      <w:r w:rsidR="00CD53E0" w:rsidRPr="00B22BF7">
        <w:rPr>
          <w:sz w:val="28"/>
          <w:szCs w:val="28"/>
          <w:lang w:val="vi-VN"/>
        </w:rPr>
        <w:t>bán, điều chuyển, thanh lý tài sản</w:t>
      </w:r>
      <w:r w:rsidR="00164FA5" w:rsidRPr="00B22BF7">
        <w:rPr>
          <w:sz w:val="28"/>
          <w:szCs w:val="28"/>
          <w:lang w:val="vi-VN"/>
        </w:rPr>
        <w:t xml:space="preserve"> là trụ sở làm việc, cơ sở hoạt động sự nghiệp.</w:t>
      </w:r>
    </w:p>
    <w:p w:rsidR="00164FA5" w:rsidRPr="00B22BF7" w:rsidRDefault="00BB0B81" w:rsidP="00B22BF7">
      <w:pPr>
        <w:spacing w:line="254" w:lineRule="auto"/>
        <w:ind w:firstLine="720"/>
        <w:jc w:val="both"/>
        <w:rPr>
          <w:sz w:val="28"/>
          <w:szCs w:val="28"/>
          <w:lang w:val="vi-VN"/>
        </w:rPr>
      </w:pPr>
      <w:r w:rsidRPr="00B22BF7">
        <w:rPr>
          <w:sz w:val="28"/>
          <w:szCs w:val="28"/>
        </w:rPr>
        <w:t>4.</w:t>
      </w:r>
      <w:r w:rsidR="003E4753" w:rsidRPr="00B22BF7">
        <w:rPr>
          <w:sz w:val="28"/>
          <w:szCs w:val="28"/>
        </w:rPr>
        <w:t xml:space="preserve"> </w:t>
      </w:r>
      <w:r w:rsidR="001A2E07" w:rsidRPr="00B22BF7">
        <w:rPr>
          <w:sz w:val="28"/>
          <w:szCs w:val="28"/>
          <w:lang w:val="vi-VN"/>
        </w:rPr>
        <w:t>T</w:t>
      </w:r>
      <w:r w:rsidR="00164FA5" w:rsidRPr="00B22BF7">
        <w:rPr>
          <w:sz w:val="28"/>
          <w:szCs w:val="28"/>
          <w:lang w:val="vi-VN"/>
        </w:rPr>
        <w:t>ổ chức có hành vi kê khai không đúng danh mục, hiện trạng tài sản đề nghị xử lý</w:t>
      </w:r>
      <w:r w:rsidR="001A2E07" w:rsidRPr="00B22BF7">
        <w:rPr>
          <w:sz w:val="28"/>
          <w:szCs w:val="28"/>
          <w:lang w:val="vi-VN"/>
        </w:rPr>
        <w:t xml:space="preserve"> </w:t>
      </w:r>
      <w:r w:rsidRPr="00B22BF7">
        <w:rPr>
          <w:sz w:val="28"/>
          <w:szCs w:val="28"/>
        </w:rPr>
        <w:t>(</w:t>
      </w:r>
      <w:r w:rsidRPr="00B22BF7">
        <w:rPr>
          <w:sz w:val="28"/>
          <w:szCs w:val="28"/>
          <w:lang w:val="vi-VN"/>
        </w:rPr>
        <w:t>dẫn đến việc quyết định xử lý tài sản không đúng quy định</w:t>
      </w:r>
      <w:r w:rsidRPr="00B22BF7">
        <w:rPr>
          <w:sz w:val="28"/>
          <w:szCs w:val="28"/>
        </w:rPr>
        <w:t xml:space="preserve">) thì bị xử phạt như </w:t>
      </w:r>
      <w:r w:rsidR="001A2E07" w:rsidRPr="00B22BF7">
        <w:rPr>
          <w:sz w:val="28"/>
          <w:szCs w:val="28"/>
          <w:lang w:val="vi-VN"/>
        </w:rPr>
        <w:t>sau</w:t>
      </w:r>
      <w:r w:rsidR="00164FA5" w:rsidRPr="00B22BF7">
        <w:rPr>
          <w:sz w:val="28"/>
          <w:szCs w:val="28"/>
          <w:lang w:val="vi-VN"/>
        </w:rPr>
        <w:t>:</w:t>
      </w:r>
    </w:p>
    <w:p w:rsidR="00164FA5" w:rsidRPr="00B22BF7" w:rsidRDefault="00D320FB" w:rsidP="00B22BF7">
      <w:pPr>
        <w:spacing w:line="254" w:lineRule="auto"/>
        <w:ind w:firstLine="720"/>
        <w:jc w:val="both"/>
        <w:rPr>
          <w:sz w:val="28"/>
          <w:szCs w:val="28"/>
          <w:lang w:val="vi-VN"/>
        </w:rPr>
      </w:pPr>
      <w:r w:rsidRPr="00B22BF7">
        <w:rPr>
          <w:sz w:val="28"/>
          <w:szCs w:val="28"/>
        </w:rPr>
        <w:t>a)</w:t>
      </w:r>
      <w:r w:rsidR="00164FA5" w:rsidRPr="00B22BF7">
        <w:rPr>
          <w:sz w:val="28"/>
          <w:szCs w:val="28"/>
          <w:lang w:val="vi-VN"/>
        </w:rPr>
        <w:t xml:space="preserve"> Phạt cảnh cáo hoặc phạt tiền từ </w:t>
      </w:r>
      <w:r w:rsidR="003E4753" w:rsidRPr="00B22BF7">
        <w:rPr>
          <w:sz w:val="28"/>
          <w:szCs w:val="28"/>
        </w:rPr>
        <w:t>5</w:t>
      </w:r>
      <w:r w:rsidR="00164FA5" w:rsidRPr="00B22BF7">
        <w:rPr>
          <w:sz w:val="28"/>
          <w:szCs w:val="28"/>
          <w:lang w:val="vi-VN"/>
        </w:rPr>
        <w:t xml:space="preserve">00.000 đồng đến </w:t>
      </w:r>
      <w:r w:rsidR="003E4753" w:rsidRPr="00B22BF7">
        <w:rPr>
          <w:sz w:val="28"/>
          <w:szCs w:val="28"/>
        </w:rPr>
        <w:t>1</w:t>
      </w:r>
      <w:r w:rsidR="00164FA5" w:rsidRPr="00B22BF7">
        <w:rPr>
          <w:sz w:val="28"/>
          <w:szCs w:val="28"/>
          <w:lang w:val="vi-VN"/>
        </w:rPr>
        <w:t xml:space="preserve">.000.000 đồng </w:t>
      </w:r>
      <w:r w:rsidR="001A2E07" w:rsidRPr="00B22BF7">
        <w:rPr>
          <w:sz w:val="28"/>
          <w:szCs w:val="28"/>
          <w:lang w:val="vi-VN"/>
        </w:rPr>
        <w:t>trong trường hợp kê khai</w:t>
      </w:r>
      <w:r w:rsidR="00164FA5" w:rsidRPr="00B22BF7">
        <w:rPr>
          <w:sz w:val="28"/>
          <w:szCs w:val="28"/>
          <w:lang w:val="vi-VN"/>
        </w:rPr>
        <w:t xml:space="preserve"> tài sản có giá trị dưới 100</w:t>
      </w:r>
      <w:r w:rsidR="008A29E4" w:rsidRPr="00B22BF7">
        <w:rPr>
          <w:sz w:val="28"/>
          <w:szCs w:val="28"/>
          <w:lang w:val="vi-VN"/>
        </w:rPr>
        <w:t>.000.000 đồng</w:t>
      </w:r>
      <w:r w:rsidR="007B0987" w:rsidRPr="00B22BF7">
        <w:rPr>
          <w:sz w:val="28"/>
          <w:szCs w:val="28"/>
          <w:lang w:val="vi-VN"/>
        </w:rPr>
        <w:t>;</w:t>
      </w:r>
    </w:p>
    <w:p w:rsidR="00164FA5" w:rsidRPr="00B22BF7" w:rsidRDefault="00D320FB" w:rsidP="00B22BF7">
      <w:pPr>
        <w:spacing w:line="254" w:lineRule="auto"/>
        <w:ind w:firstLine="720"/>
        <w:jc w:val="both"/>
        <w:rPr>
          <w:sz w:val="28"/>
          <w:szCs w:val="28"/>
          <w:lang w:val="vi-VN"/>
        </w:rPr>
      </w:pPr>
      <w:r w:rsidRPr="00B22BF7">
        <w:rPr>
          <w:sz w:val="28"/>
          <w:szCs w:val="28"/>
        </w:rPr>
        <w:t>b)</w:t>
      </w:r>
      <w:r w:rsidR="00164FA5" w:rsidRPr="00B22BF7">
        <w:rPr>
          <w:sz w:val="28"/>
          <w:szCs w:val="28"/>
          <w:lang w:val="vi-VN"/>
        </w:rPr>
        <w:t xml:space="preserve"> Phạt tiền từ </w:t>
      </w:r>
      <w:r w:rsidR="003E4753" w:rsidRPr="00B22BF7">
        <w:rPr>
          <w:sz w:val="28"/>
          <w:szCs w:val="28"/>
        </w:rPr>
        <w:t>1</w:t>
      </w:r>
      <w:r w:rsidR="00164FA5" w:rsidRPr="00B22BF7">
        <w:rPr>
          <w:sz w:val="28"/>
          <w:szCs w:val="28"/>
          <w:lang w:val="vi-VN"/>
        </w:rPr>
        <w:t xml:space="preserve">.000.000 đồng đến </w:t>
      </w:r>
      <w:r w:rsidR="003E4753" w:rsidRPr="00B22BF7">
        <w:rPr>
          <w:sz w:val="28"/>
          <w:szCs w:val="28"/>
        </w:rPr>
        <w:t>5</w:t>
      </w:r>
      <w:r w:rsidR="00164FA5" w:rsidRPr="00B22BF7">
        <w:rPr>
          <w:sz w:val="28"/>
          <w:szCs w:val="28"/>
          <w:lang w:val="vi-VN"/>
        </w:rPr>
        <w:t xml:space="preserve">.000.000 đồng </w:t>
      </w:r>
      <w:r w:rsidR="001A2E07" w:rsidRPr="00B22BF7">
        <w:rPr>
          <w:sz w:val="28"/>
          <w:szCs w:val="28"/>
          <w:lang w:val="vi-VN"/>
        </w:rPr>
        <w:t>trong trường hợp kê khai</w:t>
      </w:r>
      <w:r w:rsidR="00164FA5" w:rsidRPr="00B22BF7">
        <w:rPr>
          <w:sz w:val="28"/>
          <w:szCs w:val="28"/>
          <w:lang w:val="vi-VN"/>
        </w:rPr>
        <w:t xml:space="preserve"> tài sản là xe ô tô; tài sản có giá trị từ 100</w:t>
      </w:r>
      <w:r w:rsidR="008A29E4" w:rsidRPr="00B22BF7">
        <w:rPr>
          <w:sz w:val="28"/>
          <w:szCs w:val="28"/>
          <w:lang w:val="vi-VN"/>
        </w:rPr>
        <w:t xml:space="preserve">.000.000 đồng </w:t>
      </w:r>
      <w:r w:rsidR="00164FA5" w:rsidRPr="00B22BF7">
        <w:rPr>
          <w:sz w:val="28"/>
          <w:szCs w:val="28"/>
          <w:lang w:val="vi-VN"/>
        </w:rPr>
        <w:t>trở lên;</w:t>
      </w:r>
    </w:p>
    <w:p w:rsidR="00164FA5" w:rsidRPr="00B22BF7" w:rsidRDefault="00D320FB" w:rsidP="00B22BF7">
      <w:pPr>
        <w:spacing w:line="254" w:lineRule="auto"/>
        <w:ind w:firstLine="720"/>
        <w:jc w:val="both"/>
        <w:rPr>
          <w:sz w:val="28"/>
          <w:szCs w:val="28"/>
          <w:lang w:val="vi-VN"/>
        </w:rPr>
      </w:pPr>
      <w:r w:rsidRPr="00B22BF7">
        <w:rPr>
          <w:sz w:val="28"/>
          <w:szCs w:val="28"/>
        </w:rPr>
        <w:t>c)</w:t>
      </w:r>
      <w:r w:rsidRPr="00B22BF7">
        <w:rPr>
          <w:sz w:val="28"/>
          <w:szCs w:val="28"/>
          <w:lang w:val="vi-VN"/>
        </w:rPr>
        <w:t xml:space="preserve"> </w:t>
      </w:r>
      <w:r w:rsidR="00164FA5" w:rsidRPr="00B22BF7">
        <w:rPr>
          <w:sz w:val="28"/>
          <w:szCs w:val="28"/>
          <w:lang w:val="vi-VN"/>
        </w:rPr>
        <w:t xml:space="preserve">Phạt tiền từ </w:t>
      </w:r>
      <w:r w:rsidR="003E4753" w:rsidRPr="00B22BF7">
        <w:rPr>
          <w:sz w:val="28"/>
          <w:szCs w:val="28"/>
        </w:rPr>
        <w:t>5</w:t>
      </w:r>
      <w:r w:rsidR="00164FA5" w:rsidRPr="00B22BF7">
        <w:rPr>
          <w:sz w:val="28"/>
          <w:szCs w:val="28"/>
          <w:lang w:val="vi-VN"/>
        </w:rPr>
        <w:t xml:space="preserve">.000.000 đồng đến </w:t>
      </w:r>
      <w:r w:rsidR="003E4753" w:rsidRPr="00B22BF7">
        <w:rPr>
          <w:sz w:val="28"/>
          <w:szCs w:val="28"/>
        </w:rPr>
        <w:t>1</w:t>
      </w:r>
      <w:r w:rsidR="00164FA5" w:rsidRPr="00B22BF7">
        <w:rPr>
          <w:sz w:val="28"/>
          <w:szCs w:val="28"/>
          <w:lang w:val="vi-VN"/>
        </w:rPr>
        <w:t xml:space="preserve">0.000.000 đồng </w:t>
      </w:r>
      <w:r w:rsidR="001A2E07" w:rsidRPr="00B22BF7">
        <w:rPr>
          <w:sz w:val="28"/>
          <w:szCs w:val="28"/>
          <w:lang w:val="vi-VN"/>
        </w:rPr>
        <w:t>trong trường hợp kê khai</w:t>
      </w:r>
      <w:r w:rsidR="00164FA5" w:rsidRPr="00B22BF7">
        <w:rPr>
          <w:sz w:val="28"/>
          <w:szCs w:val="28"/>
          <w:lang w:val="vi-VN"/>
        </w:rPr>
        <w:t xml:space="preserve"> tài sản là trụ sở làm việc, cơ sở hoạt động sự nghiệp.</w:t>
      </w:r>
    </w:p>
    <w:p w:rsidR="00164FA5" w:rsidRPr="00B22BF7" w:rsidRDefault="00BB0B81" w:rsidP="00B22BF7">
      <w:pPr>
        <w:spacing w:line="254" w:lineRule="auto"/>
        <w:ind w:firstLine="720"/>
        <w:jc w:val="both"/>
        <w:rPr>
          <w:sz w:val="28"/>
          <w:szCs w:val="28"/>
          <w:lang w:val="vi-VN"/>
        </w:rPr>
      </w:pPr>
      <w:r w:rsidRPr="00B22BF7">
        <w:rPr>
          <w:sz w:val="28"/>
          <w:szCs w:val="28"/>
        </w:rPr>
        <w:t>5</w:t>
      </w:r>
      <w:r w:rsidR="00164FA5" w:rsidRPr="00B22BF7">
        <w:rPr>
          <w:sz w:val="28"/>
          <w:szCs w:val="28"/>
          <w:lang w:val="vi-VN"/>
        </w:rPr>
        <w:t xml:space="preserve">. </w:t>
      </w:r>
      <w:r w:rsidR="00361F46" w:rsidRPr="00B22BF7">
        <w:rPr>
          <w:sz w:val="28"/>
          <w:szCs w:val="28"/>
          <w:lang w:val="vi-VN"/>
        </w:rPr>
        <w:t>B</w:t>
      </w:r>
      <w:r w:rsidR="00164FA5" w:rsidRPr="00B22BF7">
        <w:rPr>
          <w:sz w:val="28"/>
          <w:szCs w:val="28"/>
          <w:lang w:val="vi-VN"/>
        </w:rPr>
        <w:t>iện pháp khắc phục hậu quả:</w:t>
      </w:r>
    </w:p>
    <w:p w:rsidR="00164FA5" w:rsidRPr="00B22BF7" w:rsidRDefault="00164FA5" w:rsidP="00B22BF7">
      <w:pPr>
        <w:spacing w:line="254" w:lineRule="auto"/>
        <w:ind w:firstLine="720"/>
        <w:jc w:val="both"/>
        <w:rPr>
          <w:sz w:val="28"/>
          <w:szCs w:val="28"/>
          <w:lang w:val="vi-VN"/>
        </w:rPr>
      </w:pPr>
      <w:r w:rsidRPr="00B22BF7">
        <w:rPr>
          <w:sz w:val="28"/>
          <w:szCs w:val="28"/>
          <w:lang w:val="vi-VN"/>
        </w:rPr>
        <w:t xml:space="preserve">Buộc khôi phục lại tình trạng ban đầu của tài sản đã bị thay đổi do hành vi </w:t>
      </w:r>
      <w:r w:rsidR="00CD53E0" w:rsidRPr="00B22BF7">
        <w:rPr>
          <w:sz w:val="28"/>
          <w:szCs w:val="28"/>
          <w:lang w:val="vi-VN"/>
        </w:rPr>
        <w:t xml:space="preserve">quy định </w:t>
      </w:r>
      <w:r w:rsidR="00DF1430" w:rsidRPr="00B22BF7">
        <w:rPr>
          <w:sz w:val="28"/>
          <w:szCs w:val="28"/>
          <w:lang w:val="vi-VN"/>
        </w:rPr>
        <w:t xml:space="preserve">tại </w:t>
      </w:r>
      <w:r w:rsidR="00DF1430" w:rsidRPr="00B22BF7">
        <w:rPr>
          <w:color w:val="FF0000"/>
          <w:sz w:val="28"/>
          <w:szCs w:val="28"/>
          <w:lang w:val="vi-VN"/>
        </w:rPr>
        <w:t>Khoản</w:t>
      </w:r>
      <w:r w:rsidR="00CD53E0" w:rsidRPr="00B22BF7">
        <w:rPr>
          <w:color w:val="FF0000"/>
          <w:sz w:val="28"/>
          <w:szCs w:val="28"/>
          <w:lang w:val="vi-VN"/>
        </w:rPr>
        <w:t xml:space="preserve"> </w:t>
      </w:r>
      <w:r w:rsidR="003E4753" w:rsidRPr="00B22BF7">
        <w:rPr>
          <w:color w:val="FF0000"/>
          <w:sz w:val="28"/>
          <w:szCs w:val="28"/>
        </w:rPr>
        <w:t>2</w:t>
      </w:r>
      <w:r w:rsidR="00D320FB" w:rsidRPr="00B22BF7">
        <w:rPr>
          <w:color w:val="FF0000"/>
          <w:sz w:val="28"/>
          <w:szCs w:val="28"/>
        </w:rPr>
        <w:t>, Khoản 3</w:t>
      </w:r>
      <w:r w:rsidR="00CD53E0" w:rsidRPr="00B22BF7">
        <w:rPr>
          <w:sz w:val="28"/>
          <w:szCs w:val="28"/>
          <w:lang w:val="vi-VN"/>
        </w:rPr>
        <w:t xml:space="preserve"> Điều này </w:t>
      </w:r>
      <w:r w:rsidRPr="00B22BF7">
        <w:rPr>
          <w:sz w:val="28"/>
          <w:szCs w:val="28"/>
          <w:lang w:val="vi-VN"/>
        </w:rPr>
        <w:t xml:space="preserve">gây ra; trường hợp không khôi phục lại được tình trạng ban đầu của tài sản thì phải </w:t>
      </w:r>
      <w:r w:rsidR="00C017B6" w:rsidRPr="00B22BF7">
        <w:rPr>
          <w:sz w:val="28"/>
          <w:szCs w:val="28"/>
          <w:lang w:val="vi-VN"/>
        </w:rPr>
        <w:t>trả lại</w:t>
      </w:r>
      <w:r w:rsidRPr="00B22BF7">
        <w:rPr>
          <w:sz w:val="28"/>
          <w:szCs w:val="28"/>
          <w:lang w:val="vi-VN"/>
        </w:rPr>
        <w:t xml:space="preserve"> bằng tiền hoặc tài sản có công năng </w:t>
      </w:r>
      <w:r w:rsidR="00FC30E2" w:rsidRPr="00B22BF7">
        <w:rPr>
          <w:color w:val="FF0000"/>
          <w:sz w:val="28"/>
          <w:szCs w:val="28"/>
        </w:rPr>
        <w:t xml:space="preserve">và giá trị </w:t>
      </w:r>
      <w:r w:rsidRPr="00B22BF7">
        <w:rPr>
          <w:sz w:val="28"/>
          <w:szCs w:val="28"/>
          <w:lang w:val="vi-VN"/>
        </w:rPr>
        <w:t>sử dụng tương đương với tài sản ban đầu;</w:t>
      </w:r>
    </w:p>
    <w:p w:rsidR="00164FA5" w:rsidRPr="00B22BF7" w:rsidRDefault="00164FA5" w:rsidP="00B22BF7">
      <w:pPr>
        <w:spacing w:line="254" w:lineRule="auto"/>
        <w:ind w:firstLine="720"/>
        <w:jc w:val="both"/>
        <w:rPr>
          <w:sz w:val="28"/>
          <w:szCs w:val="28"/>
          <w:lang w:val="vi-VN"/>
        </w:rPr>
      </w:pPr>
      <w:r w:rsidRPr="00B22BF7">
        <w:rPr>
          <w:b/>
          <w:bCs/>
          <w:sz w:val="28"/>
          <w:szCs w:val="28"/>
          <w:lang w:val="vi-VN"/>
        </w:rPr>
        <w:t xml:space="preserve">Điều </w:t>
      </w:r>
      <w:r w:rsidR="002245FB" w:rsidRPr="00B22BF7">
        <w:rPr>
          <w:b/>
          <w:bCs/>
          <w:sz w:val="28"/>
          <w:szCs w:val="28"/>
          <w:lang w:val="vi-VN"/>
        </w:rPr>
        <w:t>1</w:t>
      </w:r>
      <w:r w:rsidR="00690E74" w:rsidRPr="00B22BF7">
        <w:rPr>
          <w:b/>
          <w:bCs/>
          <w:sz w:val="28"/>
          <w:szCs w:val="28"/>
        </w:rPr>
        <w:t>6</w:t>
      </w:r>
      <w:r w:rsidRPr="00B22BF7">
        <w:rPr>
          <w:b/>
          <w:bCs/>
          <w:sz w:val="28"/>
          <w:szCs w:val="28"/>
          <w:lang w:val="vi-VN"/>
        </w:rPr>
        <w:t xml:space="preserve">. </w:t>
      </w:r>
      <w:r w:rsidR="001A2E07" w:rsidRPr="00B22BF7">
        <w:rPr>
          <w:b/>
          <w:bCs/>
          <w:sz w:val="28"/>
          <w:szCs w:val="28"/>
          <w:lang w:val="vi-VN"/>
        </w:rPr>
        <w:t>H</w:t>
      </w:r>
      <w:r w:rsidRPr="00B22BF7">
        <w:rPr>
          <w:b/>
          <w:bCs/>
          <w:sz w:val="28"/>
          <w:szCs w:val="28"/>
          <w:lang w:val="vi-VN"/>
        </w:rPr>
        <w:t xml:space="preserve">ành vi vi phạm quy định về tổ chức xử lý </w:t>
      </w:r>
      <w:r w:rsidR="00016160" w:rsidRPr="00B22BF7">
        <w:rPr>
          <w:b/>
          <w:bCs/>
          <w:sz w:val="28"/>
          <w:szCs w:val="28"/>
          <w:lang w:val="vi-VN"/>
        </w:rPr>
        <w:t>tài sản công</w:t>
      </w:r>
    </w:p>
    <w:p w:rsidR="00771715" w:rsidRPr="00B22BF7" w:rsidRDefault="00BC0D8E" w:rsidP="00B22BF7">
      <w:pPr>
        <w:spacing w:line="254" w:lineRule="auto"/>
        <w:ind w:firstLine="720"/>
        <w:jc w:val="both"/>
        <w:rPr>
          <w:sz w:val="28"/>
          <w:szCs w:val="28"/>
        </w:rPr>
      </w:pPr>
      <w:r w:rsidRPr="00B22BF7">
        <w:rPr>
          <w:sz w:val="28"/>
          <w:szCs w:val="28"/>
        </w:rPr>
        <w:t>1.</w:t>
      </w:r>
      <w:r w:rsidR="00164FA5" w:rsidRPr="00B22BF7">
        <w:rPr>
          <w:sz w:val="28"/>
          <w:szCs w:val="28"/>
          <w:lang w:val="vi-VN"/>
        </w:rPr>
        <w:t xml:space="preserve"> Phạt cảnh cáo hoặc phạt tiền từ </w:t>
      </w:r>
      <w:r w:rsidR="00CD4CCE" w:rsidRPr="00B22BF7">
        <w:rPr>
          <w:sz w:val="28"/>
          <w:szCs w:val="28"/>
        </w:rPr>
        <w:t>5</w:t>
      </w:r>
      <w:r w:rsidR="00164FA5" w:rsidRPr="00B22BF7">
        <w:rPr>
          <w:sz w:val="28"/>
          <w:szCs w:val="28"/>
          <w:lang w:val="vi-VN"/>
        </w:rPr>
        <w:t xml:space="preserve">00.000 đồng đến </w:t>
      </w:r>
      <w:r w:rsidR="00CD4CCE" w:rsidRPr="00B22BF7">
        <w:rPr>
          <w:sz w:val="28"/>
          <w:szCs w:val="28"/>
        </w:rPr>
        <w:t>1</w:t>
      </w:r>
      <w:r w:rsidR="00164FA5" w:rsidRPr="00B22BF7">
        <w:rPr>
          <w:sz w:val="28"/>
          <w:szCs w:val="28"/>
          <w:lang w:val="vi-VN"/>
        </w:rPr>
        <w:t xml:space="preserve">.000.000 đồng đối với tổ chức có một trong các hành vi </w:t>
      </w:r>
      <w:r w:rsidR="00771715" w:rsidRPr="00B22BF7">
        <w:rPr>
          <w:sz w:val="28"/>
          <w:szCs w:val="28"/>
        </w:rPr>
        <w:t>q</w:t>
      </w:r>
      <w:r w:rsidR="00164FA5" w:rsidRPr="00B22BF7">
        <w:rPr>
          <w:sz w:val="28"/>
          <w:szCs w:val="28"/>
          <w:lang w:val="vi-VN"/>
        </w:rPr>
        <w:t xml:space="preserve">uá thời hạn quy định mà vẫn chưa triển khai thực hiện phương án xử lý đã được </w:t>
      </w:r>
      <w:r w:rsidR="00EB7E73" w:rsidRPr="00B22BF7">
        <w:rPr>
          <w:sz w:val="28"/>
          <w:szCs w:val="28"/>
          <w:lang w:val="vi-VN"/>
        </w:rPr>
        <w:t>cơ quan, người có thẩm quyền</w:t>
      </w:r>
      <w:r w:rsidR="00164FA5" w:rsidRPr="00B22BF7">
        <w:rPr>
          <w:sz w:val="28"/>
          <w:szCs w:val="28"/>
          <w:lang w:val="vi-VN"/>
        </w:rPr>
        <w:t xml:space="preserve"> phê duyệt</w:t>
      </w:r>
      <w:r w:rsidRPr="00B22BF7">
        <w:rPr>
          <w:sz w:val="28"/>
          <w:szCs w:val="28"/>
        </w:rPr>
        <w:t xml:space="preserve">. </w:t>
      </w:r>
    </w:p>
    <w:p w:rsidR="00164FA5" w:rsidRPr="00B22BF7" w:rsidRDefault="00BC0D8E" w:rsidP="00B22BF7">
      <w:pPr>
        <w:spacing w:line="254" w:lineRule="auto"/>
        <w:ind w:firstLine="720"/>
        <w:jc w:val="both"/>
        <w:rPr>
          <w:color w:val="FF0000"/>
          <w:sz w:val="28"/>
          <w:szCs w:val="28"/>
        </w:rPr>
      </w:pPr>
      <w:r w:rsidRPr="00B22BF7">
        <w:rPr>
          <w:sz w:val="28"/>
          <w:szCs w:val="28"/>
        </w:rPr>
        <w:lastRenderedPageBreak/>
        <w:t>Hành vi quá thời hạn</w:t>
      </w:r>
      <w:r w:rsidR="00D320FB" w:rsidRPr="00B22BF7">
        <w:rPr>
          <w:sz w:val="28"/>
          <w:szCs w:val="28"/>
        </w:rPr>
        <w:t xml:space="preserve"> </w:t>
      </w:r>
      <w:r w:rsidR="00D320FB" w:rsidRPr="00B22BF7">
        <w:rPr>
          <w:sz w:val="28"/>
          <w:szCs w:val="28"/>
          <w:lang w:val="vi-VN"/>
        </w:rPr>
        <w:t>được xác định theo thời hạn xử lý quy định tại quyết định xử lý tài sản</w:t>
      </w:r>
      <w:r w:rsidRPr="00B22BF7">
        <w:rPr>
          <w:sz w:val="28"/>
          <w:szCs w:val="28"/>
        </w:rPr>
        <w:t xml:space="preserve">. </w:t>
      </w:r>
      <w:r w:rsidRPr="00B22BF7">
        <w:rPr>
          <w:color w:val="FF0000"/>
          <w:sz w:val="28"/>
          <w:szCs w:val="28"/>
          <w:bdr w:val="none" w:sz="0" w:space="0" w:color="auto" w:frame="1"/>
          <w:lang w:val="vi-VN"/>
        </w:rPr>
        <w:t>Trường hợp tại quyết định xử lý tài sản không quy định thời hạn cụ thể thì thực hiện theo quy định của pháp luật có liên quan. Trường hợp được cấp có thẩm quyền phê duyệt phương án xử lý gia hạn việc xử lý tài sản thì thời hạn quy định được xác định theo thời hạn sau khi đã được gia hạn</w:t>
      </w:r>
      <w:r w:rsidR="00771715" w:rsidRPr="00B22BF7">
        <w:rPr>
          <w:color w:val="FF0000"/>
          <w:sz w:val="28"/>
          <w:szCs w:val="28"/>
          <w:bdr w:val="none" w:sz="0" w:space="0" w:color="auto" w:frame="1"/>
        </w:rPr>
        <w:t>.</w:t>
      </w:r>
    </w:p>
    <w:p w:rsidR="00164FA5" w:rsidRPr="00B22BF7" w:rsidRDefault="00BC0D8E" w:rsidP="00B22BF7">
      <w:pPr>
        <w:spacing w:line="254" w:lineRule="auto"/>
        <w:ind w:firstLine="720"/>
        <w:jc w:val="both"/>
        <w:rPr>
          <w:sz w:val="28"/>
          <w:szCs w:val="28"/>
          <w:lang w:val="vi-VN"/>
        </w:rPr>
      </w:pPr>
      <w:r w:rsidRPr="00B22BF7">
        <w:rPr>
          <w:sz w:val="28"/>
          <w:szCs w:val="28"/>
        </w:rPr>
        <w:t>2.</w:t>
      </w:r>
      <w:r w:rsidR="00164FA5" w:rsidRPr="00B22BF7">
        <w:rPr>
          <w:sz w:val="28"/>
          <w:szCs w:val="28"/>
          <w:lang w:val="vi-VN"/>
        </w:rPr>
        <w:t xml:space="preserve"> Phạt tiền từ </w:t>
      </w:r>
      <w:r w:rsidR="00CD4CCE" w:rsidRPr="00B22BF7">
        <w:rPr>
          <w:sz w:val="28"/>
          <w:szCs w:val="28"/>
        </w:rPr>
        <w:t>1</w:t>
      </w:r>
      <w:r w:rsidR="00164FA5" w:rsidRPr="00B22BF7">
        <w:rPr>
          <w:sz w:val="28"/>
          <w:szCs w:val="28"/>
          <w:lang w:val="vi-VN"/>
        </w:rPr>
        <w:t xml:space="preserve">.000.000 đồng đến </w:t>
      </w:r>
      <w:r w:rsidR="00CD4CCE" w:rsidRPr="00B22BF7">
        <w:rPr>
          <w:sz w:val="28"/>
          <w:szCs w:val="28"/>
        </w:rPr>
        <w:t>5</w:t>
      </w:r>
      <w:r w:rsidR="00164FA5" w:rsidRPr="00B22BF7">
        <w:rPr>
          <w:sz w:val="28"/>
          <w:szCs w:val="28"/>
          <w:lang w:val="vi-VN"/>
        </w:rPr>
        <w:t>.000.000 đồng đối với tổ chức có một trong các hành vi sau đây:</w:t>
      </w:r>
    </w:p>
    <w:p w:rsidR="006A0332" w:rsidRPr="00B22BF7" w:rsidRDefault="00BC0D8E" w:rsidP="00B22BF7">
      <w:pPr>
        <w:spacing w:line="254" w:lineRule="auto"/>
        <w:ind w:firstLine="720"/>
        <w:jc w:val="both"/>
        <w:rPr>
          <w:sz w:val="28"/>
          <w:szCs w:val="28"/>
          <w:lang w:val="vi-VN"/>
        </w:rPr>
      </w:pPr>
      <w:r w:rsidRPr="00B22BF7">
        <w:rPr>
          <w:sz w:val="28"/>
          <w:szCs w:val="28"/>
        </w:rPr>
        <w:t>a)</w:t>
      </w:r>
      <w:r w:rsidR="006A0332" w:rsidRPr="00B22BF7">
        <w:rPr>
          <w:sz w:val="28"/>
          <w:szCs w:val="28"/>
          <w:lang w:val="vi-VN"/>
        </w:rPr>
        <w:t xml:space="preserve"> Không thành lập hoặc thành lập nhưng không đúng thẩm quyền, không đúng th</w:t>
      </w:r>
      <w:r w:rsidR="00530337" w:rsidRPr="00B22BF7">
        <w:rPr>
          <w:sz w:val="28"/>
          <w:szCs w:val="28"/>
          <w:lang w:val="vi-VN"/>
        </w:rPr>
        <w:t xml:space="preserve">ành phần Hội đồng </w:t>
      </w:r>
      <w:r w:rsidR="007F41F6" w:rsidRPr="00B22BF7">
        <w:rPr>
          <w:color w:val="FF0000"/>
          <w:sz w:val="28"/>
          <w:szCs w:val="28"/>
        </w:rPr>
        <w:t xml:space="preserve">thẩm </w:t>
      </w:r>
      <w:r w:rsidR="00530337" w:rsidRPr="00B22BF7">
        <w:rPr>
          <w:sz w:val="28"/>
          <w:szCs w:val="28"/>
          <w:lang w:val="vi-VN"/>
        </w:rPr>
        <w:t>định giá</w:t>
      </w:r>
      <w:r w:rsidR="00530337" w:rsidRPr="00B22BF7">
        <w:rPr>
          <w:sz w:val="28"/>
          <w:szCs w:val="28"/>
        </w:rPr>
        <w:t xml:space="preserve"> </w:t>
      </w:r>
      <w:r w:rsidR="006A0332" w:rsidRPr="00B22BF7">
        <w:rPr>
          <w:sz w:val="28"/>
          <w:szCs w:val="28"/>
          <w:lang w:val="vi-VN"/>
        </w:rPr>
        <w:t>theo quy định của pháp luật;</w:t>
      </w:r>
    </w:p>
    <w:p w:rsidR="00164FA5" w:rsidRPr="00B22BF7" w:rsidRDefault="00BC0D8E" w:rsidP="00B22BF7">
      <w:pPr>
        <w:spacing w:line="254" w:lineRule="auto"/>
        <w:ind w:firstLine="720"/>
        <w:jc w:val="both"/>
        <w:rPr>
          <w:sz w:val="28"/>
          <w:szCs w:val="28"/>
          <w:lang w:val="vi-VN"/>
        </w:rPr>
      </w:pPr>
      <w:r w:rsidRPr="00B22BF7">
        <w:rPr>
          <w:sz w:val="28"/>
          <w:szCs w:val="28"/>
        </w:rPr>
        <w:t xml:space="preserve">b) </w:t>
      </w:r>
      <w:r w:rsidR="00D752AE" w:rsidRPr="00B22BF7">
        <w:rPr>
          <w:sz w:val="28"/>
          <w:szCs w:val="28"/>
          <w:lang w:val="vi-VN"/>
        </w:rPr>
        <w:t>L</w:t>
      </w:r>
      <w:r w:rsidR="00164FA5" w:rsidRPr="00B22BF7">
        <w:rPr>
          <w:sz w:val="28"/>
          <w:szCs w:val="28"/>
          <w:lang w:val="vi-VN"/>
        </w:rPr>
        <w:t xml:space="preserve">ựa chọn tổ chức thẩm định giá, tổ chức bán đấu giá chuyên nghiệp để xử lý tài sản </w:t>
      </w:r>
      <w:r w:rsidR="00D752AE" w:rsidRPr="00B22BF7">
        <w:rPr>
          <w:sz w:val="28"/>
          <w:szCs w:val="28"/>
          <w:lang w:val="vi-VN"/>
        </w:rPr>
        <w:t xml:space="preserve">không đúng hình thức, trình tự </w:t>
      </w:r>
      <w:r w:rsidR="00164FA5" w:rsidRPr="00B22BF7">
        <w:rPr>
          <w:sz w:val="28"/>
          <w:szCs w:val="28"/>
          <w:lang w:val="vi-VN"/>
        </w:rPr>
        <w:t xml:space="preserve">theo quy định của </w:t>
      </w:r>
      <w:r w:rsidR="00D752AE" w:rsidRPr="00B22BF7">
        <w:rPr>
          <w:sz w:val="28"/>
          <w:szCs w:val="28"/>
          <w:lang w:val="vi-VN"/>
        </w:rPr>
        <w:t>pháp luật</w:t>
      </w:r>
      <w:r w:rsidR="00164FA5" w:rsidRPr="00B22BF7">
        <w:rPr>
          <w:sz w:val="28"/>
          <w:szCs w:val="28"/>
          <w:lang w:val="vi-VN"/>
        </w:rPr>
        <w:t>;</w:t>
      </w:r>
    </w:p>
    <w:p w:rsidR="00164FA5" w:rsidRPr="00B22BF7" w:rsidRDefault="00BC0D8E" w:rsidP="00B22BF7">
      <w:pPr>
        <w:spacing w:line="254" w:lineRule="auto"/>
        <w:ind w:firstLine="720"/>
        <w:jc w:val="both"/>
        <w:rPr>
          <w:sz w:val="28"/>
          <w:szCs w:val="28"/>
          <w:lang w:val="vi-VN"/>
        </w:rPr>
      </w:pPr>
      <w:r w:rsidRPr="00B22BF7">
        <w:rPr>
          <w:sz w:val="28"/>
          <w:szCs w:val="28"/>
        </w:rPr>
        <w:t>c)</w:t>
      </w:r>
      <w:r w:rsidR="00164FA5" w:rsidRPr="00B22BF7">
        <w:rPr>
          <w:sz w:val="28"/>
          <w:szCs w:val="28"/>
          <w:lang w:val="vi-VN"/>
        </w:rPr>
        <w:t xml:space="preserve"> Không thực hiện hoặc thực hiện không đầy đủ việc thông báo công khai bán đấu giá </w:t>
      </w:r>
      <w:r w:rsidR="00016160" w:rsidRPr="00B22BF7">
        <w:rPr>
          <w:sz w:val="28"/>
          <w:szCs w:val="28"/>
          <w:lang w:val="vi-VN"/>
        </w:rPr>
        <w:t>tài sản công</w:t>
      </w:r>
      <w:r w:rsidR="00164FA5" w:rsidRPr="00B22BF7">
        <w:rPr>
          <w:sz w:val="28"/>
          <w:szCs w:val="28"/>
          <w:lang w:val="vi-VN"/>
        </w:rPr>
        <w:t xml:space="preserve"> theo quy định của pháp luật về quản lý, sử dụng </w:t>
      </w:r>
      <w:r w:rsidR="00016160" w:rsidRPr="00B22BF7">
        <w:rPr>
          <w:sz w:val="28"/>
          <w:szCs w:val="28"/>
          <w:lang w:val="vi-VN"/>
        </w:rPr>
        <w:t>tài sản công</w:t>
      </w:r>
      <w:r w:rsidRPr="00B22BF7">
        <w:rPr>
          <w:sz w:val="28"/>
          <w:szCs w:val="28"/>
        </w:rPr>
        <w:t xml:space="preserve"> (</w:t>
      </w:r>
      <w:r w:rsidRPr="00B22BF7">
        <w:rPr>
          <w:sz w:val="28"/>
          <w:szCs w:val="28"/>
          <w:lang w:val="vi-VN"/>
        </w:rPr>
        <w:t xml:space="preserve">Không thực hiện niêm yết về việc bán đấu giá tài sản công tại những địa điểm quy định; Không thông báo công khai trên các phương tiện thông tin đại chúng hoặc thông báo nhưng không đủ thời gian đối với việc bán đấu giá tài sản công theo quy định của pháp luật về </w:t>
      </w:r>
      <w:r w:rsidRPr="00B22BF7">
        <w:rPr>
          <w:color w:val="FF0000"/>
          <w:sz w:val="28"/>
          <w:szCs w:val="28"/>
          <w:lang w:val="vi-VN"/>
        </w:rPr>
        <w:t>bán đấu giá tài sản</w:t>
      </w:r>
      <w:r w:rsidRPr="00B22BF7">
        <w:rPr>
          <w:sz w:val="28"/>
          <w:szCs w:val="28"/>
          <w:lang w:val="vi-VN"/>
        </w:rPr>
        <w:t>; Nội dung niêm yết, thông báo công khai không đầy đủ thông tin theo quy định của pháp luật về bán đấu giá tài sản</w:t>
      </w:r>
      <w:r w:rsidRPr="00B22BF7">
        <w:rPr>
          <w:sz w:val="28"/>
          <w:szCs w:val="28"/>
        </w:rPr>
        <w:t>).</w:t>
      </w:r>
    </w:p>
    <w:p w:rsidR="00164FA5" w:rsidRPr="00B22BF7" w:rsidRDefault="00BC0D8E" w:rsidP="00B22BF7">
      <w:pPr>
        <w:spacing w:line="254" w:lineRule="auto"/>
        <w:ind w:firstLine="720"/>
        <w:jc w:val="both"/>
        <w:rPr>
          <w:sz w:val="28"/>
          <w:szCs w:val="28"/>
          <w:lang w:val="vi-VN"/>
        </w:rPr>
      </w:pPr>
      <w:r w:rsidRPr="00B22BF7">
        <w:rPr>
          <w:sz w:val="28"/>
          <w:szCs w:val="28"/>
        </w:rPr>
        <w:t>3.</w:t>
      </w:r>
      <w:r w:rsidR="00164FA5" w:rsidRPr="00B22BF7">
        <w:rPr>
          <w:sz w:val="28"/>
          <w:szCs w:val="28"/>
          <w:lang w:val="vi-VN"/>
        </w:rPr>
        <w:t xml:space="preserve"> </w:t>
      </w:r>
      <w:r w:rsidR="001A2E07" w:rsidRPr="00B22BF7">
        <w:rPr>
          <w:sz w:val="28"/>
          <w:szCs w:val="28"/>
          <w:lang w:val="vi-VN"/>
        </w:rPr>
        <w:t>Ph</w:t>
      </w:r>
      <w:r w:rsidR="0060168A" w:rsidRPr="00B22BF7">
        <w:rPr>
          <w:sz w:val="28"/>
          <w:szCs w:val="28"/>
          <w:lang w:val="vi-VN"/>
        </w:rPr>
        <w:t>ạt tiền đối với tổ chức</w:t>
      </w:r>
      <w:r w:rsidR="001A2E07" w:rsidRPr="00B22BF7">
        <w:rPr>
          <w:sz w:val="28"/>
          <w:szCs w:val="28"/>
          <w:lang w:val="vi-VN"/>
        </w:rPr>
        <w:t xml:space="preserve"> có</w:t>
      </w:r>
      <w:r w:rsidR="00164FA5" w:rsidRPr="00B22BF7">
        <w:rPr>
          <w:sz w:val="28"/>
          <w:szCs w:val="28"/>
          <w:lang w:val="vi-VN"/>
        </w:rPr>
        <w:t xml:space="preserve"> hành vi </w:t>
      </w:r>
      <w:r w:rsidR="00D752AE" w:rsidRPr="00B22BF7">
        <w:rPr>
          <w:sz w:val="28"/>
          <w:szCs w:val="28"/>
          <w:lang w:val="vi-VN"/>
        </w:rPr>
        <w:t>không thực hiện thẩm định giá để làm căn cứ xác định giá khởi điểm khi xử lý tài sản là trụ sở làm việc</w:t>
      </w:r>
      <w:r w:rsidR="00052E35" w:rsidRPr="00B22BF7">
        <w:rPr>
          <w:bCs/>
          <w:color w:val="0000FF"/>
          <w:sz w:val="28"/>
          <w:szCs w:val="28"/>
        </w:rPr>
        <w:t>, cơ sở hoạt động sự nghiệp</w:t>
      </w:r>
      <w:r w:rsidR="00D752AE" w:rsidRPr="00B22BF7">
        <w:rPr>
          <w:sz w:val="28"/>
          <w:szCs w:val="28"/>
          <w:lang w:val="vi-VN"/>
        </w:rPr>
        <w:t>, tài sản khác gắn liền với đất theo hình thức bán; không thực hiện bán đấu giá tài sản đối với những trường hợp theo quy định của pháp luật phải thực hiện bán đấu giá</w:t>
      </w:r>
      <w:r w:rsidR="00164FA5" w:rsidRPr="00B22BF7">
        <w:rPr>
          <w:sz w:val="28"/>
          <w:szCs w:val="28"/>
          <w:lang w:val="vi-VN"/>
        </w:rPr>
        <w:t>:</w:t>
      </w:r>
    </w:p>
    <w:p w:rsidR="00164FA5" w:rsidRPr="00B22BF7" w:rsidRDefault="007F41F6" w:rsidP="00B22BF7">
      <w:pPr>
        <w:spacing w:line="254" w:lineRule="auto"/>
        <w:ind w:firstLine="720"/>
        <w:jc w:val="both"/>
        <w:rPr>
          <w:sz w:val="28"/>
          <w:szCs w:val="28"/>
          <w:lang w:val="vi-VN"/>
        </w:rPr>
      </w:pPr>
      <w:r w:rsidRPr="00B22BF7">
        <w:rPr>
          <w:sz w:val="28"/>
          <w:szCs w:val="28"/>
        </w:rPr>
        <w:t>a)</w:t>
      </w:r>
      <w:r w:rsidR="00164FA5" w:rsidRPr="00B22BF7">
        <w:rPr>
          <w:sz w:val="28"/>
          <w:szCs w:val="28"/>
          <w:lang w:val="vi-VN"/>
        </w:rPr>
        <w:t xml:space="preserve"> </w:t>
      </w:r>
      <w:r w:rsidR="001A2E07" w:rsidRPr="00B22BF7">
        <w:rPr>
          <w:sz w:val="28"/>
          <w:szCs w:val="28"/>
          <w:lang w:val="vi-VN"/>
        </w:rPr>
        <w:t>T</w:t>
      </w:r>
      <w:r w:rsidR="00164FA5" w:rsidRPr="00B22BF7">
        <w:rPr>
          <w:sz w:val="28"/>
          <w:szCs w:val="28"/>
          <w:lang w:val="vi-VN"/>
        </w:rPr>
        <w:t xml:space="preserve">ừ </w:t>
      </w:r>
      <w:r w:rsidR="00CD4CCE" w:rsidRPr="00B22BF7">
        <w:rPr>
          <w:sz w:val="28"/>
          <w:szCs w:val="28"/>
        </w:rPr>
        <w:t>1</w:t>
      </w:r>
      <w:r w:rsidR="00164FA5" w:rsidRPr="00B22BF7">
        <w:rPr>
          <w:sz w:val="28"/>
          <w:szCs w:val="28"/>
          <w:lang w:val="vi-VN"/>
        </w:rPr>
        <w:t xml:space="preserve">.000.000 đồng đến </w:t>
      </w:r>
      <w:r w:rsidR="00CD4CCE" w:rsidRPr="00B22BF7">
        <w:rPr>
          <w:sz w:val="28"/>
          <w:szCs w:val="28"/>
        </w:rPr>
        <w:t>5</w:t>
      </w:r>
      <w:r w:rsidR="00164FA5" w:rsidRPr="00B22BF7">
        <w:rPr>
          <w:sz w:val="28"/>
          <w:szCs w:val="28"/>
          <w:lang w:val="vi-VN"/>
        </w:rPr>
        <w:t xml:space="preserve">.000.000 đồng </w:t>
      </w:r>
      <w:r w:rsidR="001A2E07" w:rsidRPr="00B22BF7">
        <w:rPr>
          <w:sz w:val="28"/>
          <w:szCs w:val="28"/>
          <w:lang w:val="vi-VN"/>
        </w:rPr>
        <w:t>trong trường hợp</w:t>
      </w:r>
      <w:r w:rsidR="00164FA5" w:rsidRPr="00B22BF7">
        <w:rPr>
          <w:sz w:val="28"/>
          <w:szCs w:val="28"/>
          <w:lang w:val="vi-VN"/>
        </w:rPr>
        <w:t xml:space="preserve"> tài sản có giá trị dưới 100</w:t>
      </w:r>
      <w:r w:rsidR="008A29E4" w:rsidRPr="00B22BF7">
        <w:rPr>
          <w:sz w:val="28"/>
          <w:szCs w:val="28"/>
          <w:lang w:val="vi-VN"/>
        </w:rPr>
        <w:t>.000.000 đồng</w:t>
      </w:r>
      <w:r w:rsidR="007B0987" w:rsidRPr="00B22BF7">
        <w:rPr>
          <w:sz w:val="28"/>
          <w:szCs w:val="28"/>
          <w:lang w:val="vi-VN"/>
        </w:rPr>
        <w:t>;</w:t>
      </w:r>
    </w:p>
    <w:p w:rsidR="00164FA5" w:rsidRPr="00B22BF7" w:rsidRDefault="007F41F6" w:rsidP="00B22BF7">
      <w:pPr>
        <w:spacing w:line="254" w:lineRule="auto"/>
        <w:ind w:firstLine="720"/>
        <w:jc w:val="both"/>
        <w:rPr>
          <w:sz w:val="28"/>
          <w:szCs w:val="28"/>
          <w:lang w:val="vi-VN"/>
        </w:rPr>
      </w:pPr>
      <w:r w:rsidRPr="00B22BF7">
        <w:rPr>
          <w:sz w:val="28"/>
          <w:szCs w:val="28"/>
        </w:rPr>
        <w:t>b)</w:t>
      </w:r>
      <w:r w:rsidR="00164FA5" w:rsidRPr="00B22BF7">
        <w:rPr>
          <w:sz w:val="28"/>
          <w:szCs w:val="28"/>
          <w:lang w:val="vi-VN"/>
        </w:rPr>
        <w:t xml:space="preserve"> </w:t>
      </w:r>
      <w:r w:rsidR="001A2E07" w:rsidRPr="00B22BF7">
        <w:rPr>
          <w:sz w:val="28"/>
          <w:szCs w:val="28"/>
          <w:lang w:val="vi-VN"/>
        </w:rPr>
        <w:t>T</w:t>
      </w:r>
      <w:r w:rsidR="00164FA5" w:rsidRPr="00B22BF7">
        <w:rPr>
          <w:sz w:val="28"/>
          <w:szCs w:val="28"/>
          <w:lang w:val="vi-VN"/>
        </w:rPr>
        <w:t xml:space="preserve">ừ </w:t>
      </w:r>
      <w:r w:rsidR="00CD4CCE" w:rsidRPr="00B22BF7">
        <w:rPr>
          <w:sz w:val="28"/>
          <w:szCs w:val="28"/>
        </w:rPr>
        <w:t>5</w:t>
      </w:r>
      <w:r w:rsidR="00164FA5" w:rsidRPr="00B22BF7">
        <w:rPr>
          <w:sz w:val="28"/>
          <w:szCs w:val="28"/>
          <w:lang w:val="vi-VN"/>
        </w:rPr>
        <w:t xml:space="preserve">.000.000 đồng đến </w:t>
      </w:r>
      <w:r w:rsidR="00CD4CCE" w:rsidRPr="00B22BF7">
        <w:rPr>
          <w:sz w:val="28"/>
          <w:szCs w:val="28"/>
        </w:rPr>
        <w:t>1</w:t>
      </w:r>
      <w:r w:rsidR="00164FA5" w:rsidRPr="00B22BF7">
        <w:rPr>
          <w:sz w:val="28"/>
          <w:szCs w:val="28"/>
          <w:lang w:val="vi-VN"/>
        </w:rPr>
        <w:t xml:space="preserve">0.000.000 đồng </w:t>
      </w:r>
      <w:r w:rsidR="001A2E07" w:rsidRPr="00B22BF7">
        <w:rPr>
          <w:sz w:val="28"/>
          <w:szCs w:val="28"/>
          <w:lang w:val="vi-VN"/>
        </w:rPr>
        <w:t>trong trường hợp</w:t>
      </w:r>
      <w:r w:rsidR="00164FA5" w:rsidRPr="00B22BF7">
        <w:rPr>
          <w:sz w:val="28"/>
          <w:szCs w:val="28"/>
          <w:lang w:val="vi-VN"/>
        </w:rPr>
        <w:t xml:space="preserve"> tài sản là xe ô tô; tài sản có giá trị từ 100</w:t>
      </w:r>
      <w:r w:rsidR="008A29E4" w:rsidRPr="00B22BF7">
        <w:rPr>
          <w:sz w:val="28"/>
          <w:szCs w:val="28"/>
          <w:lang w:val="vi-VN"/>
        </w:rPr>
        <w:t xml:space="preserve">.000.000 đồng </w:t>
      </w:r>
      <w:r w:rsidR="00164FA5" w:rsidRPr="00B22BF7">
        <w:rPr>
          <w:sz w:val="28"/>
          <w:szCs w:val="28"/>
          <w:lang w:val="vi-VN"/>
        </w:rPr>
        <w:t>trở lên;</w:t>
      </w:r>
    </w:p>
    <w:p w:rsidR="00164FA5" w:rsidRPr="00B22BF7" w:rsidRDefault="007F41F6" w:rsidP="00B22BF7">
      <w:pPr>
        <w:spacing w:line="254" w:lineRule="auto"/>
        <w:ind w:firstLine="720"/>
        <w:jc w:val="both"/>
        <w:rPr>
          <w:sz w:val="28"/>
          <w:szCs w:val="28"/>
          <w:lang w:val="vi-VN"/>
        </w:rPr>
      </w:pPr>
      <w:r w:rsidRPr="00B22BF7">
        <w:rPr>
          <w:sz w:val="28"/>
          <w:szCs w:val="28"/>
        </w:rPr>
        <w:t>c)</w:t>
      </w:r>
      <w:r w:rsidR="00164FA5" w:rsidRPr="00B22BF7">
        <w:rPr>
          <w:sz w:val="28"/>
          <w:szCs w:val="28"/>
          <w:lang w:val="vi-VN"/>
        </w:rPr>
        <w:t xml:space="preserve"> </w:t>
      </w:r>
      <w:r w:rsidR="001A2E07" w:rsidRPr="00B22BF7">
        <w:rPr>
          <w:sz w:val="28"/>
          <w:szCs w:val="28"/>
          <w:lang w:val="vi-VN"/>
        </w:rPr>
        <w:t>T</w:t>
      </w:r>
      <w:r w:rsidR="00164FA5" w:rsidRPr="00B22BF7">
        <w:rPr>
          <w:sz w:val="28"/>
          <w:szCs w:val="28"/>
          <w:lang w:val="vi-VN"/>
        </w:rPr>
        <w:t xml:space="preserve">ừ </w:t>
      </w:r>
      <w:r w:rsidR="00CD4CCE" w:rsidRPr="00B22BF7">
        <w:rPr>
          <w:sz w:val="28"/>
          <w:szCs w:val="28"/>
        </w:rPr>
        <w:t>1</w:t>
      </w:r>
      <w:r w:rsidR="00164FA5" w:rsidRPr="00B22BF7">
        <w:rPr>
          <w:sz w:val="28"/>
          <w:szCs w:val="28"/>
          <w:lang w:val="vi-VN"/>
        </w:rPr>
        <w:t xml:space="preserve">0.000.000 đồng đến </w:t>
      </w:r>
      <w:r w:rsidR="00CD4CCE" w:rsidRPr="00B22BF7">
        <w:rPr>
          <w:sz w:val="28"/>
          <w:szCs w:val="28"/>
        </w:rPr>
        <w:t>2</w:t>
      </w:r>
      <w:r w:rsidR="00164FA5" w:rsidRPr="00B22BF7">
        <w:rPr>
          <w:sz w:val="28"/>
          <w:szCs w:val="28"/>
          <w:lang w:val="vi-VN"/>
        </w:rPr>
        <w:t xml:space="preserve">0.000.000 đồng </w:t>
      </w:r>
      <w:r w:rsidR="001A2E07" w:rsidRPr="00B22BF7">
        <w:rPr>
          <w:sz w:val="28"/>
          <w:szCs w:val="28"/>
          <w:lang w:val="vi-VN"/>
        </w:rPr>
        <w:t xml:space="preserve">trong trường hợp </w:t>
      </w:r>
      <w:r w:rsidR="00164FA5" w:rsidRPr="00B22BF7">
        <w:rPr>
          <w:sz w:val="28"/>
          <w:szCs w:val="28"/>
          <w:lang w:val="vi-VN"/>
        </w:rPr>
        <w:t>tài sản là trụ sở làm việc, cơ sở hoạt động sự nghiệp.</w:t>
      </w:r>
    </w:p>
    <w:p w:rsidR="00164FA5" w:rsidRPr="00B22BF7" w:rsidRDefault="00DF35B9" w:rsidP="00B22BF7">
      <w:pPr>
        <w:spacing w:line="254" w:lineRule="auto"/>
        <w:ind w:firstLine="720"/>
        <w:jc w:val="both"/>
        <w:rPr>
          <w:sz w:val="28"/>
          <w:szCs w:val="28"/>
          <w:lang w:val="vi-VN"/>
        </w:rPr>
      </w:pPr>
      <w:r w:rsidRPr="00B22BF7">
        <w:rPr>
          <w:b/>
          <w:bCs/>
          <w:sz w:val="28"/>
          <w:szCs w:val="28"/>
          <w:lang w:val="vi-VN"/>
        </w:rPr>
        <w:t>Điều 1</w:t>
      </w:r>
      <w:r w:rsidR="00690E74" w:rsidRPr="00B22BF7">
        <w:rPr>
          <w:b/>
          <w:bCs/>
          <w:sz w:val="28"/>
          <w:szCs w:val="28"/>
        </w:rPr>
        <w:t>7</w:t>
      </w:r>
      <w:r w:rsidR="00164FA5" w:rsidRPr="00B22BF7">
        <w:rPr>
          <w:b/>
          <w:bCs/>
          <w:sz w:val="28"/>
          <w:szCs w:val="28"/>
          <w:lang w:val="vi-VN"/>
        </w:rPr>
        <w:t xml:space="preserve">. </w:t>
      </w:r>
      <w:r w:rsidR="001A2E07" w:rsidRPr="00B22BF7">
        <w:rPr>
          <w:b/>
          <w:bCs/>
          <w:sz w:val="28"/>
          <w:szCs w:val="28"/>
          <w:lang w:val="vi-VN"/>
        </w:rPr>
        <w:t>H</w:t>
      </w:r>
      <w:r w:rsidR="00164FA5" w:rsidRPr="00B22BF7">
        <w:rPr>
          <w:b/>
          <w:bCs/>
          <w:sz w:val="28"/>
          <w:szCs w:val="28"/>
          <w:lang w:val="vi-VN"/>
        </w:rPr>
        <w:t xml:space="preserve">ành vi vi phạm quy định về việc đăng nhập và sử dụng số liệu về </w:t>
      </w:r>
      <w:r w:rsidR="00016160" w:rsidRPr="00B22BF7">
        <w:rPr>
          <w:b/>
          <w:bCs/>
          <w:sz w:val="28"/>
          <w:szCs w:val="28"/>
          <w:lang w:val="vi-VN"/>
        </w:rPr>
        <w:t>tài sản công</w:t>
      </w:r>
    </w:p>
    <w:p w:rsidR="00164FA5" w:rsidRPr="00B22BF7" w:rsidRDefault="00300964" w:rsidP="00B22BF7">
      <w:pPr>
        <w:spacing w:line="254" w:lineRule="auto"/>
        <w:ind w:firstLine="720"/>
        <w:jc w:val="both"/>
        <w:rPr>
          <w:sz w:val="28"/>
          <w:szCs w:val="28"/>
          <w:lang w:val="vi-VN"/>
        </w:rPr>
      </w:pPr>
      <w:r w:rsidRPr="00B22BF7">
        <w:rPr>
          <w:color w:val="FF0000"/>
          <w:sz w:val="28"/>
          <w:szCs w:val="28"/>
          <w:lang w:val="vi-VN"/>
        </w:rPr>
        <w:t>1.</w:t>
      </w:r>
      <w:r w:rsidRPr="00B22BF7">
        <w:rPr>
          <w:sz w:val="28"/>
          <w:szCs w:val="28"/>
          <w:lang w:val="vi-VN"/>
        </w:rPr>
        <w:t xml:space="preserve"> </w:t>
      </w:r>
      <w:r w:rsidR="00164FA5" w:rsidRPr="00B22BF7">
        <w:rPr>
          <w:sz w:val="28"/>
          <w:szCs w:val="28"/>
          <w:lang w:val="vi-VN"/>
        </w:rPr>
        <w:t>P</w:t>
      </w:r>
      <w:r w:rsidR="003E1F7E" w:rsidRPr="00B22BF7">
        <w:rPr>
          <w:sz w:val="28"/>
          <w:szCs w:val="28"/>
          <w:lang w:val="vi-VN"/>
        </w:rPr>
        <w:t xml:space="preserve">hạt cảnh cáo hoặc phạt tiền từ </w:t>
      </w:r>
      <w:r w:rsidR="007A4D78" w:rsidRPr="00B22BF7">
        <w:rPr>
          <w:sz w:val="28"/>
          <w:szCs w:val="28"/>
        </w:rPr>
        <w:t>5</w:t>
      </w:r>
      <w:r w:rsidR="00D752AE" w:rsidRPr="00B22BF7">
        <w:rPr>
          <w:sz w:val="28"/>
          <w:szCs w:val="28"/>
          <w:lang w:val="vi-VN"/>
        </w:rPr>
        <w:t xml:space="preserve">00.000 đồng đến </w:t>
      </w:r>
      <w:r w:rsidR="007A4D78" w:rsidRPr="00B22BF7">
        <w:rPr>
          <w:sz w:val="28"/>
          <w:szCs w:val="28"/>
        </w:rPr>
        <w:t>1</w:t>
      </w:r>
      <w:r w:rsidR="00D752AE" w:rsidRPr="00B22BF7">
        <w:rPr>
          <w:sz w:val="28"/>
          <w:szCs w:val="28"/>
          <w:lang w:val="vi-VN"/>
        </w:rPr>
        <w:t>.000.000 đồng đối với</w:t>
      </w:r>
      <w:r w:rsidR="001A2E07" w:rsidRPr="00B22BF7">
        <w:rPr>
          <w:sz w:val="28"/>
          <w:szCs w:val="28"/>
          <w:lang w:val="vi-VN"/>
        </w:rPr>
        <w:t xml:space="preserve"> </w:t>
      </w:r>
      <w:r w:rsidR="00D752AE" w:rsidRPr="00B22BF7">
        <w:rPr>
          <w:sz w:val="28"/>
          <w:szCs w:val="28"/>
          <w:lang w:val="vi-VN"/>
        </w:rPr>
        <w:t xml:space="preserve">tổ chức </w:t>
      </w:r>
      <w:r w:rsidR="001A2E07" w:rsidRPr="00B22BF7">
        <w:rPr>
          <w:sz w:val="28"/>
          <w:szCs w:val="28"/>
          <w:lang w:val="vi-VN"/>
        </w:rPr>
        <w:t xml:space="preserve">có </w:t>
      </w:r>
      <w:r w:rsidR="001555BF" w:rsidRPr="00B22BF7">
        <w:rPr>
          <w:sz w:val="28"/>
          <w:szCs w:val="28"/>
          <w:lang w:val="vi-VN"/>
        </w:rPr>
        <w:t xml:space="preserve">một trong các </w:t>
      </w:r>
      <w:r w:rsidR="00164FA5" w:rsidRPr="00B22BF7">
        <w:rPr>
          <w:sz w:val="28"/>
          <w:szCs w:val="28"/>
          <w:lang w:val="vi-VN"/>
        </w:rPr>
        <w:t>hành vi sau:</w:t>
      </w:r>
    </w:p>
    <w:p w:rsidR="001555BF" w:rsidRPr="00B22BF7" w:rsidRDefault="001555BF" w:rsidP="00B22BF7">
      <w:pPr>
        <w:spacing w:line="254" w:lineRule="auto"/>
        <w:ind w:firstLine="720"/>
        <w:jc w:val="both"/>
        <w:rPr>
          <w:rFonts w:eastAsia="Batang"/>
          <w:bCs/>
          <w:sz w:val="28"/>
          <w:szCs w:val="28"/>
          <w:lang w:val="vi-VN"/>
        </w:rPr>
      </w:pPr>
      <w:r w:rsidRPr="00B22BF7">
        <w:rPr>
          <w:rFonts w:eastAsia="Batang"/>
          <w:bCs/>
          <w:sz w:val="28"/>
          <w:szCs w:val="28"/>
          <w:lang w:val="vi-VN"/>
        </w:rPr>
        <w:t xml:space="preserve">a) Lập Báo cáo kê khai về tài sản để đăng nhập dữ liệu vào Cơ sở dữ liệu quốc gia về </w:t>
      </w:r>
      <w:r w:rsidR="00016160" w:rsidRPr="00B22BF7">
        <w:rPr>
          <w:rFonts w:eastAsia="Batang"/>
          <w:bCs/>
          <w:sz w:val="28"/>
          <w:szCs w:val="28"/>
          <w:lang w:val="vi-VN"/>
        </w:rPr>
        <w:t>tài sản công</w:t>
      </w:r>
      <w:r w:rsidRPr="00B22BF7">
        <w:rPr>
          <w:rFonts w:eastAsia="Batang"/>
          <w:bCs/>
          <w:sz w:val="28"/>
          <w:szCs w:val="28"/>
          <w:lang w:val="vi-VN"/>
        </w:rPr>
        <w:t xml:space="preserve"> không đúng hồ sơ, giấy tờ pháp lý, không phù hợp với hiện trạng tài sản </w:t>
      </w:r>
      <w:r w:rsidR="00D752AE" w:rsidRPr="00B22BF7">
        <w:rPr>
          <w:rFonts w:eastAsia="Batang"/>
          <w:bCs/>
          <w:sz w:val="28"/>
          <w:szCs w:val="28"/>
          <w:lang w:val="vi-VN"/>
        </w:rPr>
        <w:t>của</w:t>
      </w:r>
      <w:r w:rsidRPr="00B22BF7">
        <w:rPr>
          <w:rFonts w:eastAsia="Batang"/>
          <w:bCs/>
          <w:sz w:val="28"/>
          <w:szCs w:val="28"/>
          <w:lang w:val="vi-VN"/>
        </w:rPr>
        <w:t xml:space="preserve"> đơn vị; </w:t>
      </w:r>
    </w:p>
    <w:p w:rsidR="001555BF" w:rsidRPr="00B22BF7" w:rsidRDefault="001555BF" w:rsidP="00B22BF7">
      <w:pPr>
        <w:spacing w:line="254" w:lineRule="auto"/>
        <w:ind w:firstLine="720"/>
        <w:jc w:val="both"/>
        <w:rPr>
          <w:rFonts w:eastAsia="Batang"/>
          <w:bCs/>
          <w:sz w:val="28"/>
          <w:szCs w:val="28"/>
          <w:lang w:val="vi-VN"/>
        </w:rPr>
      </w:pPr>
      <w:r w:rsidRPr="00B22BF7">
        <w:rPr>
          <w:rFonts w:eastAsia="Batang"/>
          <w:bCs/>
          <w:sz w:val="28"/>
          <w:szCs w:val="28"/>
          <w:lang w:val="vi-VN"/>
        </w:rPr>
        <w:t xml:space="preserve">b) Thực hiện phân cấp nhập dữ liệu cho đơn vị cấp dưới khi </w:t>
      </w:r>
      <w:r w:rsidR="00610891" w:rsidRPr="00B22BF7">
        <w:rPr>
          <w:bCs/>
          <w:color w:val="FF0000"/>
          <w:sz w:val="28"/>
          <w:szCs w:val="28"/>
        </w:rPr>
        <w:t xml:space="preserve">không </w:t>
      </w:r>
      <w:r w:rsidRPr="00B22BF7">
        <w:rPr>
          <w:rFonts w:eastAsia="Batang"/>
          <w:bCs/>
          <w:sz w:val="28"/>
          <w:szCs w:val="28"/>
          <w:lang w:val="vi-VN"/>
        </w:rPr>
        <w:t>có sự thống nhất bằng văn bản của Bộ Tài chính;</w:t>
      </w:r>
    </w:p>
    <w:p w:rsidR="00E86F32" w:rsidRPr="00B22BF7" w:rsidRDefault="00E86F32" w:rsidP="00B22BF7">
      <w:pPr>
        <w:spacing w:line="254" w:lineRule="auto"/>
        <w:ind w:firstLine="720"/>
        <w:jc w:val="both"/>
        <w:rPr>
          <w:rFonts w:eastAsia="Batang"/>
          <w:bCs/>
          <w:sz w:val="28"/>
          <w:szCs w:val="28"/>
          <w:lang w:val="vi-VN"/>
        </w:rPr>
      </w:pPr>
      <w:r w:rsidRPr="00B22BF7">
        <w:rPr>
          <w:rFonts w:eastAsia="Batang"/>
          <w:bCs/>
          <w:sz w:val="28"/>
          <w:szCs w:val="28"/>
          <w:lang w:val="vi-VN"/>
        </w:rPr>
        <w:t xml:space="preserve">c) Nhập, duyệt dữ liệu về </w:t>
      </w:r>
      <w:r w:rsidR="00016160" w:rsidRPr="00B22BF7">
        <w:rPr>
          <w:rFonts w:eastAsia="Batang"/>
          <w:bCs/>
          <w:sz w:val="28"/>
          <w:szCs w:val="28"/>
          <w:lang w:val="vi-VN"/>
        </w:rPr>
        <w:t>tài sản công</w:t>
      </w:r>
      <w:r w:rsidRPr="00B22BF7">
        <w:rPr>
          <w:rFonts w:eastAsia="Batang"/>
          <w:bCs/>
          <w:sz w:val="28"/>
          <w:szCs w:val="28"/>
          <w:lang w:val="vi-VN"/>
        </w:rPr>
        <w:t xml:space="preserve"> không đúng so với báo cáo kê khai của tổ chức được giao quản lý, sử dụng tài sản.</w:t>
      </w:r>
    </w:p>
    <w:p w:rsidR="001555BF" w:rsidRPr="00B22BF7" w:rsidRDefault="00300964" w:rsidP="00B22BF7">
      <w:pPr>
        <w:spacing w:line="254" w:lineRule="auto"/>
        <w:ind w:firstLine="720"/>
        <w:jc w:val="both"/>
        <w:rPr>
          <w:rFonts w:eastAsia="Batang"/>
          <w:bCs/>
          <w:sz w:val="28"/>
          <w:szCs w:val="28"/>
          <w:lang w:val="vi-VN"/>
        </w:rPr>
      </w:pPr>
      <w:r w:rsidRPr="00B22BF7">
        <w:rPr>
          <w:color w:val="FF0000"/>
          <w:sz w:val="28"/>
          <w:szCs w:val="28"/>
          <w:lang w:val="vi-VN"/>
        </w:rPr>
        <w:t>2.</w:t>
      </w:r>
      <w:r w:rsidRPr="00B22BF7">
        <w:rPr>
          <w:sz w:val="28"/>
          <w:szCs w:val="28"/>
          <w:lang w:val="vi-VN"/>
        </w:rPr>
        <w:t xml:space="preserve"> </w:t>
      </w:r>
      <w:r w:rsidR="001555BF" w:rsidRPr="00B22BF7">
        <w:rPr>
          <w:rFonts w:eastAsia="Batang"/>
          <w:bCs/>
          <w:sz w:val="28"/>
          <w:szCs w:val="28"/>
          <w:lang w:val="vi-VN"/>
        </w:rPr>
        <w:t xml:space="preserve">Phạt tiền từ </w:t>
      </w:r>
      <w:r w:rsidR="007A4D78" w:rsidRPr="00B22BF7">
        <w:rPr>
          <w:rFonts w:eastAsia="Batang"/>
          <w:bCs/>
          <w:sz w:val="28"/>
          <w:szCs w:val="28"/>
        </w:rPr>
        <w:t>1</w:t>
      </w:r>
      <w:r w:rsidR="001555BF" w:rsidRPr="00B22BF7">
        <w:rPr>
          <w:rFonts w:eastAsia="Batang"/>
          <w:bCs/>
          <w:sz w:val="28"/>
          <w:szCs w:val="28"/>
          <w:lang w:val="vi-VN"/>
        </w:rPr>
        <w:t xml:space="preserve">.000.000 đồng đến </w:t>
      </w:r>
      <w:r w:rsidR="007A4D78" w:rsidRPr="00B22BF7">
        <w:rPr>
          <w:rFonts w:eastAsia="Batang"/>
          <w:bCs/>
          <w:sz w:val="28"/>
          <w:szCs w:val="28"/>
        </w:rPr>
        <w:t>5</w:t>
      </w:r>
      <w:r w:rsidR="001555BF" w:rsidRPr="00B22BF7">
        <w:rPr>
          <w:rFonts w:eastAsia="Batang"/>
          <w:bCs/>
          <w:sz w:val="28"/>
          <w:szCs w:val="28"/>
          <w:lang w:val="vi-VN"/>
        </w:rPr>
        <w:t xml:space="preserve">.000.000 đồng </w:t>
      </w:r>
      <w:r w:rsidR="001555BF" w:rsidRPr="00B22BF7">
        <w:rPr>
          <w:sz w:val="28"/>
          <w:szCs w:val="28"/>
          <w:lang w:val="vi-VN"/>
        </w:rPr>
        <w:t>đối với một trong các hành vi sau</w:t>
      </w:r>
      <w:r w:rsidR="0060168A" w:rsidRPr="00B22BF7">
        <w:rPr>
          <w:sz w:val="28"/>
          <w:szCs w:val="28"/>
          <w:lang w:val="vi-VN"/>
        </w:rPr>
        <w:t xml:space="preserve"> đây</w:t>
      </w:r>
      <w:r w:rsidR="001555BF" w:rsidRPr="00B22BF7">
        <w:rPr>
          <w:sz w:val="28"/>
          <w:szCs w:val="28"/>
          <w:lang w:val="vi-VN"/>
        </w:rPr>
        <w:t>:</w:t>
      </w:r>
    </w:p>
    <w:p w:rsidR="001555BF" w:rsidRPr="00B22BF7" w:rsidRDefault="001555BF" w:rsidP="00B22BF7">
      <w:pPr>
        <w:spacing w:line="254" w:lineRule="auto"/>
        <w:ind w:firstLine="720"/>
        <w:jc w:val="both"/>
        <w:rPr>
          <w:rFonts w:eastAsia="Batang"/>
          <w:bCs/>
          <w:sz w:val="28"/>
          <w:szCs w:val="28"/>
          <w:lang w:val="vi-VN"/>
        </w:rPr>
      </w:pPr>
      <w:r w:rsidRPr="00B22BF7">
        <w:rPr>
          <w:rFonts w:eastAsia="Batang"/>
          <w:bCs/>
          <w:sz w:val="28"/>
          <w:szCs w:val="28"/>
          <w:lang w:val="vi-VN"/>
        </w:rPr>
        <w:lastRenderedPageBreak/>
        <w:t xml:space="preserve">a) </w:t>
      </w:r>
      <w:r w:rsidR="00F128E5" w:rsidRPr="00B22BF7">
        <w:rPr>
          <w:rFonts w:eastAsia="Batang"/>
          <w:bCs/>
          <w:sz w:val="28"/>
          <w:szCs w:val="28"/>
          <w:lang w:val="vi-VN"/>
        </w:rPr>
        <w:t>T</w:t>
      </w:r>
      <w:r w:rsidRPr="00B22BF7">
        <w:rPr>
          <w:rFonts w:eastAsia="Batang"/>
          <w:bCs/>
          <w:sz w:val="28"/>
          <w:szCs w:val="28"/>
          <w:lang w:val="vi-VN"/>
        </w:rPr>
        <w:t xml:space="preserve">ẩy, xóa, sửa chữa báo cáo kê khai tài sản làm sai lệch số liệu về </w:t>
      </w:r>
      <w:r w:rsidR="00016160" w:rsidRPr="00B22BF7">
        <w:rPr>
          <w:rFonts w:eastAsia="Batang"/>
          <w:bCs/>
          <w:sz w:val="28"/>
          <w:szCs w:val="28"/>
          <w:lang w:val="vi-VN"/>
        </w:rPr>
        <w:t>tài sản công</w:t>
      </w:r>
      <w:r w:rsidRPr="00B22BF7">
        <w:rPr>
          <w:rFonts w:eastAsia="Batang"/>
          <w:bCs/>
          <w:sz w:val="28"/>
          <w:szCs w:val="28"/>
          <w:lang w:val="vi-VN"/>
        </w:rPr>
        <w:t xml:space="preserve"> so với hiện trạng của tài sản;</w:t>
      </w:r>
    </w:p>
    <w:p w:rsidR="001555BF" w:rsidRPr="00B22BF7" w:rsidRDefault="00E86F32" w:rsidP="00B22BF7">
      <w:pPr>
        <w:spacing w:line="254" w:lineRule="auto"/>
        <w:ind w:firstLine="720"/>
        <w:jc w:val="both"/>
        <w:rPr>
          <w:rFonts w:eastAsia="Batang"/>
          <w:bCs/>
          <w:sz w:val="28"/>
          <w:szCs w:val="28"/>
          <w:lang w:val="vi-VN"/>
        </w:rPr>
      </w:pPr>
      <w:r w:rsidRPr="00B22BF7">
        <w:rPr>
          <w:rFonts w:eastAsia="Batang"/>
          <w:bCs/>
          <w:sz w:val="28"/>
          <w:szCs w:val="28"/>
          <w:lang w:val="vi-VN"/>
        </w:rPr>
        <w:t>b</w:t>
      </w:r>
      <w:r w:rsidR="001555BF" w:rsidRPr="00B22BF7">
        <w:rPr>
          <w:rFonts w:eastAsia="Batang"/>
          <w:bCs/>
          <w:sz w:val="28"/>
          <w:szCs w:val="28"/>
          <w:lang w:val="vi-VN"/>
        </w:rPr>
        <w:t xml:space="preserve">) Truy cập, xâm nhập hoặc tìm cách xâm nhập, phá hoại, làm thay đổi số liệu trong Cơ sở dữ liệu quốc gia về </w:t>
      </w:r>
      <w:r w:rsidR="00016160" w:rsidRPr="00B22BF7">
        <w:rPr>
          <w:rFonts w:eastAsia="Batang"/>
          <w:bCs/>
          <w:sz w:val="28"/>
          <w:szCs w:val="28"/>
          <w:lang w:val="vi-VN"/>
        </w:rPr>
        <w:t>tài sản công</w:t>
      </w:r>
      <w:r w:rsidR="001555BF" w:rsidRPr="00B22BF7">
        <w:rPr>
          <w:rFonts w:eastAsia="Batang"/>
          <w:bCs/>
          <w:sz w:val="28"/>
          <w:szCs w:val="28"/>
          <w:lang w:val="vi-VN"/>
        </w:rPr>
        <w:t>, cấu trúc chương trình phần mềm;</w:t>
      </w:r>
    </w:p>
    <w:p w:rsidR="001555BF" w:rsidRPr="00B22BF7" w:rsidRDefault="00E86F32" w:rsidP="00B22BF7">
      <w:pPr>
        <w:spacing w:line="254" w:lineRule="auto"/>
        <w:ind w:firstLine="720"/>
        <w:jc w:val="both"/>
        <w:rPr>
          <w:rFonts w:eastAsia="Batang"/>
          <w:bCs/>
          <w:sz w:val="28"/>
          <w:szCs w:val="28"/>
          <w:lang w:val="vi-VN"/>
        </w:rPr>
      </w:pPr>
      <w:r w:rsidRPr="00B22BF7">
        <w:rPr>
          <w:rFonts w:eastAsia="Batang"/>
          <w:bCs/>
          <w:sz w:val="28"/>
          <w:szCs w:val="28"/>
          <w:lang w:val="vi-VN"/>
        </w:rPr>
        <w:t>c</w:t>
      </w:r>
      <w:r w:rsidR="001555BF" w:rsidRPr="00B22BF7">
        <w:rPr>
          <w:rFonts w:eastAsia="Batang"/>
          <w:bCs/>
          <w:sz w:val="28"/>
          <w:szCs w:val="28"/>
          <w:lang w:val="vi-VN"/>
        </w:rPr>
        <w:t xml:space="preserve">) Khai thác thông tin </w:t>
      </w:r>
      <w:r w:rsidR="00016160" w:rsidRPr="00B22BF7">
        <w:rPr>
          <w:rFonts w:eastAsia="Batang"/>
          <w:bCs/>
          <w:sz w:val="28"/>
          <w:szCs w:val="28"/>
          <w:lang w:val="vi-VN"/>
        </w:rPr>
        <w:t>tài sản công</w:t>
      </w:r>
      <w:r w:rsidR="001555BF" w:rsidRPr="00B22BF7">
        <w:rPr>
          <w:rFonts w:eastAsia="Batang"/>
          <w:bCs/>
          <w:sz w:val="28"/>
          <w:szCs w:val="28"/>
          <w:lang w:val="vi-VN"/>
        </w:rPr>
        <w:t xml:space="preserve"> trong Cơ sở dữ liệu quốc gia về </w:t>
      </w:r>
      <w:r w:rsidR="00016160" w:rsidRPr="00B22BF7">
        <w:rPr>
          <w:rFonts w:eastAsia="Batang"/>
          <w:bCs/>
          <w:sz w:val="28"/>
          <w:szCs w:val="28"/>
          <w:lang w:val="vi-VN"/>
        </w:rPr>
        <w:t>tài sản công</w:t>
      </w:r>
      <w:r w:rsidR="001555BF" w:rsidRPr="00B22BF7">
        <w:rPr>
          <w:rFonts w:eastAsia="Batang"/>
          <w:bCs/>
          <w:sz w:val="28"/>
          <w:szCs w:val="28"/>
          <w:lang w:val="vi-VN"/>
        </w:rPr>
        <w:t xml:space="preserve"> của các cơ quan, tổ chức, đơn vị không thuộc phạm vi quản lý; </w:t>
      </w:r>
    </w:p>
    <w:p w:rsidR="00E81AD4" w:rsidRPr="00B22BF7" w:rsidRDefault="00E86F32" w:rsidP="00B22BF7">
      <w:pPr>
        <w:spacing w:line="254" w:lineRule="auto"/>
        <w:ind w:firstLine="720"/>
        <w:jc w:val="both"/>
        <w:rPr>
          <w:bCs/>
          <w:sz w:val="28"/>
          <w:szCs w:val="28"/>
        </w:rPr>
      </w:pPr>
      <w:r w:rsidRPr="00B22BF7">
        <w:rPr>
          <w:rFonts w:eastAsia="Batang"/>
          <w:bCs/>
          <w:sz w:val="28"/>
          <w:szCs w:val="28"/>
          <w:lang w:val="vi-VN"/>
        </w:rPr>
        <w:t>d</w:t>
      </w:r>
      <w:r w:rsidR="001555BF" w:rsidRPr="00B22BF7">
        <w:rPr>
          <w:rFonts w:eastAsia="Batang"/>
          <w:bCs/>
          <w:sz w:val="28"/>
          <w:szCs w:val="28"/>
          <w:lang w:val="vi-VN"/>
        </w:rPr>
        <w:t xml:space="preserve">) Sử dụng số liệu về </w:t>
      </w:r>
      <w:r w:rsidR="00016160" w:rsidRPr="00B22BF7">
        <w:rPr>
          <w:rFonts w:eastAsia="Batang"/>
          <w:bCs/>
          <w:sz w:val="28"/>
          <w:szCs w:val="28"/>
          <w:lang w:val="vi-VN"/>
        </w:rPr>
        <w:t>tài sản công</w:t>
      </w:r>
      <w:r w:rsidR="001555BF" w:rsidRPr="00B22BF7">
        <w:rPr>
          <w:rFonts w:eastAsia="Batang"/>
          <w:bCs/>
          <w:sz w:val="28"/>
          <w:szCs w:val="28"/>
          <w:lang w:val="vi-VN"/>
        </w:rPr>
        <w:t xml:space="preserve"> trong Cơ sở dữ liệu quốc gia về </w:t>
      </w:r>
      <w:r w:rsidR="00016160" w:rsidRPr="00B22BF7">
        <w:rPr>
          <w:rFonts w:eastAsia="Batang"/>
          <w:bCs/>
          <w:sz w:val="28"/>
          <w:szCs w:val="28"/>
          <w:lang w:val="vi-VN"/>
        </w:rPr>
        <w:t>tài sản công</w:t>
      </w:r>
      <w:r w:rsidR="001555BF" w:rsidRPr="00B22BF7">
        <w:rPr>
          <w:rFonts w:eastAsia="Batang"/>
          <w:bCs/>
          <w:sz w:val="28"/>
          <w:szCs w:val="28"/>
          <w:lang w:val="vi-VN"/>
        </w:rPr>
        <w:t xml:space="preserve"> vào mục đích cá nhân mà không được cơ quan có thẩm quyền quản lý cơ sở dữ liệ</w:t>
      </w:r>
      <w:r w:rsidR="00E81AD4" w:rsidRPr="00B22BF7">
        <w:rPr>
          <w:rFonts w:eastAsia="Batang"/>
          <w:bCs/>
          <w:sz w:val="28"/>
          <w:szCs w:val="28"/>
          <w:lang w:val="vi-VN"/>
        </w:rPr>
        <w:t>u đó cho phép</w:t>
      </w:r>
      <w:r w:rsidR="00E81AD4" w:rsidRPr="00B22BF7">
        <w:rPr>
          <w:rFonts w:eastAsia="Batang"/>
          <w:bCs/>
          <w:sz w:val="28"/>
          <w:szCs w:val="28"/>
        </w:rPr>
        <w:t xml:space="preserve"> (</w:t>
      </w:r>
      <w:r w:rsidR="00E81AD4" w:rsidRPr="00B22BF7">
        <w:rPr>
          <w:bCs/>
          <w:sz w:val="28"/>
          <w:szCs w:val="28"/>
        </w:rPr>
        <w:t>sử dụng thông tin lưu giữ trong Cơ sở vào các mục đích khác ngoài các mục đích theo quy định pháp luật về quản lý, khai thác Phần mềm Quản lý đăng ký tài sản công mà không được cơ quan có thẩm quyền quản lý cơ sở dữ liệu đó cho phép).</w:t>
      </w:r>
    </w:p>
    <w:p w:rsidR="00E81AD4" w:rsidRPr="00B22BF7" w:rsidRDefault="00E81AD4" w:rsidP="00B22BF7">
      <w:pPr>
        <w:spacing w:line="254" w:lineRule="auto"/>
        <w:jc w:val="center"/>
        <w:rPr>
          <w:b/>
          <w:bCs/>
          <w:sz w:val="28"/>
          <w:szCs w:val="28"/>
        </w:rPr>
      </w:pPr>
    </w:p>
    <w:p w:rsidR="00744AE3" w:rsidRPr="00B22BF7" w:rsidRDefault="00744AE3" w:rsidP="00B22BF7">
      <w:pPr>
        <w:spacing w:line="254" w:lineRule="auto"/>
        <w:jc w:val="center"/>
        <w:rPr>
          <w:sz w:val="28"/>
          <w:szCs w:val="28"/>
          <w:lang w:val="vi-VN"/>
        </w:rPr>
      </w:pPr>
      <w:r w:rsidRPr="00B22BF7">
        <w:rPr>
          <w:b/>
          <w:bCs/>
          <w:sz w:val="28"/>
          <w:szCs w:val="28"/>
          <w:lang w:val="vi-VN"/>
        </w:rPr>
        <w:t>Mục 2</w:t>
      </w:r>
    </w:p>
    <w:p w:rsidR="003A6B53" w:rsidRPr="00B22BF7" w:rsidRDefault="00744AE3" w:rsidP="00B22BF7">
      <w:pPr>
        <w:spacing w:line="254" w:lineRule="auto"/>
        <w:jc w:val="center"/>
        <w:rPr>
          <w:b/>
          <w:bCs/>
          <w:lang w:val="vi-VN"/>
        </w:rPr>
      </w:pPr>
      <w:r w:rsidRPr="00B22BF7">
        <w:rPr>
          <w:b/>
          <w:bCs/>
          <w:lang w:val="vi-VN"/>
        </w:rPr>
        <w:t>HÀNH VI VI PHẠM HÀNH CHÍNH</w:t>
      </w:r>
      <w:r w:rsidR="003A6B53" w:rsidRPr="00B22BF7">
        <w:rPr>
          <w:b/>
          <w:bCs/>
        </w:rPr>
        <w:t xml:space="preserve">, </w:t>
      </w:r>
      <w:r w:rsidR="003A6B53" w:rsidRPr="00B22BF7">
        <w:rPr>
          <w:b/>
          <w:bCs/>
          <w:lang w:val="vi-VN"/>
        </w:rPr>
        <w:t xml:space="preserve">HÌNH THỨC XỬ PHẠT </w:t>
      </w:r>
    </w:p>
    <w:p w:rsidR="00BB787D" w:rsidRPr="00B22BF7" w:rsidRDefault="003A6B53" w:rsidP="00B22BF7">
      <w:pPr>
        <w:spacing w:line="254" w:lineRule="auto"/>
        <w:jc w:val="center"/>
        <w:rPr>
          <w:b/>
          <w:bCs/>
          <w:lang w:val="vi-VN"/>
        </w:rPr>
      </w:pPr>
      <w:r w:rsidRPr="00B22BF7">
        <w:rPr>
          <w:b/>
          <w:bCs/>
          <w:lang w:val="vi-VN"/>
        </w:rPr>
        <w:t>VÀ BIỆN PHÁP KHẮC PHỤC HẬU QUẢ</w:t>
      </w:r>
      <w:r w:rsidRPr="00B22BF7">
        <w:rPr>
          <w:b/>
          <w:bCs/>
        </w:rPr>
        <w:t xml:space="preserve"> </w:t>
      </w:r>
      <w:r w:rsidR="00744AE3" w:rsidRPr="00B22BF7">
        <w:rPr>
          <w:b/>
          <w:bCs/>
          <w:lang w:val="vi-VN"/>
        </w:rPr>
        <w:t xml:space="preserve">TRONG QUẢN LÝ, SỬ DỤNG </w:t>
      </w:r>
    </w:p>
    <w:p w:rsidR="003A6B53" w:rsidRPr="00B22BF7" w:rsidRDefault="00744AE3" w:rsidP="00B22BF7">
      <w:pPr>
        <w:spacing w:line="254" w:lineRule="auto"/>
        <w:jc w:val="center"/>
        <w:rPr>
          <w:b/>
          <w:bCs/>
        </w:rPr>
      </w:pPr>
      <w:r w:rsidRPr="00B22BF7">
        <w:rPr>
          <w:b/>
          <w:bCs/>
          <w:lang w:val="vi-VN"/>
        </w:rPr>
        <w:t>TÀI SẢN</w:t>
      </w:r>
      <w:r w:rsidR="00BB787D" w:rsidRPr="00B22BF7">
        <w:rPr>
          <w:b/>
          <w:bCs/>
          <w:lang w:val="vi-VN"/>
        </w:rPr>
        <w:t xml:space="preserve"> </w:t>
      </w:r>
      <w:r w:rsidRPr="00B22BF7">
        <w:rPr>
          <w:b/>
          <w:bCs/>
          <w:lang w:val="vi-VN"/>
        </w:rPr>
        <w:t>CỦA</w:t>
      </w:r>
      <w:r w:rsidR="003A6B53" w:rsidRPr="00B22BF7">
        <w:rPr>
          <w:b/>
          <w:bCs/>
          <w:lang w:val="vi-VN"/>
        </w:rPr>
        <w:t xml:space="preserve"> CÁC DỰ ÁN SỬ DỤNG VỐN NHÀ NƯỚC</w:t>
      </w:r>
    </w:p>
    <w:p w:rsidR="00744AE3" w:rsidRPr="00B22BF7" w:rsidRDefault="00744AE3" w:rsidP="00B22BF7">
      <w:pPr>
        <w:spacing w:line="254" w:lineRule="auto"/>
        <w:ind w:firstLine="720"/>
        <w:jc w:val="both"/>
        <w:rPr>
          <w:sz w:val="28"/>
          <w:szCs w:val="28"/>
          <w:lang w:val="vi-VN"/>
        </w:rPr>
      </w:pPr>
      <w:r w:rsidRPr="00B22BF7">
        <w:rPr>
          <w:b/>
          <w:bCs/>
          <w:sz w:val="28"/>
          <w:szCs w:val="28"/>
          <w:lang w:val="vi-VN"/>
        </w:rPr>
        <w:t>Điều 1</w:t>
      </w:r>
      <w:r w:rsidR="00690E74" w:rsidRPr="00B22BF7">
        <w:rPr>
          <w:b/>
          <w:bCs/>
          <w:sz w:val="28"/>
          <w:szCs w:val="28"/>
        </w:rPr>
        <w:t>8</w:t>
      </w:r>
      <w:r w:rsidRPr="00B22BF7">
        <w:rPr>
          <w:b/>
          <w:bCs/>
          <w:sz w:val="28"/>
          <w:szCs w:val="28"/>
          <w:lang w:val="vi-VN"/>
        </w:rPr>
        <w:t>. Hành vi vi phạm quy định về trang cấp tài sản của các dự án sử dụng vốn nhà nước</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1. Xử phạt tổ chức có hành vi thực hiện mua sắm tài sản khi </w:t>
      </w:r>
      <w:r w:rsidR="00610891" w:rsidRPr="00B22BF7">
        <w:rPr>
          <w:bCs/>
          <w:color w:val="FF0000"/>
          <w:sz w:val="28"/>
          <w:szCs w:val="28"/>
        </w:rPr>
        <w:t xml:space="preserve">không </w:t>
      </w:r>
      <w:r w:rsidRPr="00B22BF7">
        <w:rPr>
          <w:sz w:val="28"/>
          <w:szCs w:val="28"/>
          <w:lang w:val="vi-VN"/>
        </w:rPr>
        <w:t xml:space="preserve">có quyết định của </w:t>
      </w:r>
      <w:r w:rsidR="00EB7E73" w:rsidRPr="00B22BF7">
        <w:rPr>
          <w:sz w:val="28"/>
          <w:szCs w:val="28"/>
          <w:lang w:val="vi-VN"/>
        </w:rPr>
        <w:t>cơ quan, người có thẩm quyền</w:t>
      </w:r>
      <w:r w:rsidRPr="00B22BF7">
        <w:rPr>
          <w:sz w:val="28"/>
          <w:szCs w:val="28"/>
          <w:lang w:val="vi-VN"/>
        </w:rPr>
        <w:t xml:space="preserve"> thực hiện theo quy định </w:t>
      </w:r>
      <w:r w:rsidR="00DF1430" w:rsidRPr="00B22BF7">
        <w:rPr>
          <w:sz w:val="28"/>
          <w:szCs w:val="28"/>
          <w:lang w:val="vi-VN"/>
        </w:rPr>
        <w:t>tại</w:t>
      </w:r>
      <w:r w:rsidR="007F41F6" w:rsidRPr="00B22BF7">
        <w:rPr>
          <w:sz w:val="28"/>
          <w:szCs w:val="28"/>
        </w:rPr>
        <w:t xml:space="preserve"> </w:t>
      </w:r>
      <w:r w:rsidR="007F41F6" w:rsidRPr="00B22BF7">
        <w:rPr>
          <w:color w:val="FF0000"/>
          <w:sz w:val="28"/>
          <w:szCs w:val="28"/>
        </w:rPr>
        <w:t>Khoản 1</w:t>
      </w:r>
      <w:r w:rsidR="007F41F6" w:rsidRPr="00B22BF7">
        <w:rPr>
          <w:sz w:val="28"/>
          <w:szCs w:val="28"/>
        </w:rPr>
        <w:t xml:space="preserve"> </w:t>
      </w:r>
      <w:r w:rsidR="00B355BB" w:rsidRPr="00B22BF7">
        <w:rPr>
          <w:color w:val="FF0000"/>
          <w:sz w:val="28"/>
          <w:szCs w:val="28"/>
        </w:rPr>
        <w:t xml:space="preserve">Điều 6 </w:t>
      </w:r>
      <w:r w:rsidRPr="00B22BF7">
        <w:rPr>
          <w:sz w:val="28"/>
          <w:szCs w:val="28"/>
          <w:lang w:val="vi-VN"/>
        </w:rPr>
        <w:t>Nghị định này.</w:t>
      </w:r>
    </w:p>
    <w:p w:rsidR="00744AE3" w:rsidRPr="00B22BF7" w:rsidRDefault="004C2584" w:rsidP="00B22BF7">
      <w:pPr>
        <w:spacing w:line="254" w:lineRule="auto"/>
        <w:ind w:firstLine="720"/>
        <w:jc w:val="both"/>
        <w:rPr>
          <w:sz w:val="28"/>
          <w:szCs w:val="28"/>
          <w:lang w:val="vi-VN"/>
        </w:rPr>
      </w:pPr>
      <w:r w:rsidRPr="00B22BF7">
        <w:rPr>
          <w:sz w:val="28"/>
          <w:szCs w:val="28"/>
        </w:rPr>
        <w:t>2</w:t>
      </w:r>
      <w:r w:rsidR="00744AE3" w:rsidRPr="00B22BF7">
        <w:rPr>
          <w:sz w:val="28"/>
          <w:szCs w:val="28"/>
          <w:lang w:val="vi-VN"/>
        </w:rPr>
        <w:t xml:space="preserve">. Xử phạt tổ chức có hành vi không thực hiện mua sắm tập trung đối với các loại tài sản thuộc danh mục mua sắm tập trung theo quy định của pháp luật thực hiện theo quy định </w:t>
      </w:r>
      <w:r w:rsidR="00DF1430" w:rsidRPr="00B22BF7">
        <w:rPr>
          <w:sz w:val="28"/>
          <w:szCs w:val="28"/>
          <w:lang w:val="vi-VN"/>
        </w:rPr>
        <w:t xml:space="preserve">tại </w:t>
      </w:r>
      <w:r w:rsidR="007F41F6" w:rsidRPr="00B22BF7">
        <w:rPr>
          <w:color w:val="FF0000"/>
          <w:sz w:val="28"/>
          <w:szCs w:val="28"/>
        </w:rPr>
        <w:t xml:space="preserve">Khoản </w:t>
      </w:r>
      <w:r w:rsidR="00051A11" w:rsidRPr="00B22BF7">
        <w:rPr>
          <w:color w:val="FF0000"/>
          <w:sz w:val="28"/>
          <w:szCs w:val="28"/>
        </w:rPr>
        <w:t xml:space="preserve">2 </w:t>
      </w:r>
      <w:r w:rsidR="00B355BB" w:rsidRPr="00B22BF7">
        <w:rPr>
          <w:color w:val="FF0000"/>
          <w:sz w:val="28"/>
          <w:szCs w:val="28"/>
        </w:rPr>
        <w:t>Điều 6</w:t>
      </w:r>
      <w:r w:rsidR="00744AE3" w:rsidRPr="00B22BF7">
        <w:rPr>
          <w:sz w:val="28"/>
          <w:szCs w:val="28"/>
          <w:lang w:val="vi-VN"/>
        </w:rPr>
        <w:t xml:space="preserve"> Nghị định này.</w:t>
      </w:r>
    </w:p>
    <w:p w:rsidR="00744AE3" w:rsidRPr="00B22BF7" w:rsidRDefault="004C2584" w:rsidP="00B22BF7">
      <w:pPr>
        <w:spacing w:line="254" w:lineRule="auto"/>
        <w:ind w:firstLine="720"/>
        <w:jc w:val="both"/>
        <w:rPr>
          <w:sz w:val="28"/>
          <w:szCs w:val="28"/>
          <w:lang w:val="vi-VN"/>
        </w:rPr>
      </w:pPr>
      <w:r w:rsidRPr="00B22BF7">
        <w:rPr>
          <w:sz w:val="28"/>
          <w:szCs w:val="28"/>
        </w:rPr>
        <w:t>3</w:t>
      </w:r>
      <w:r w:rsidR="00744AE3" w:rsidRPr="00B22BF7">
        <w:rPr>
          <w:sz w:val="28"/>
          <w:szCs w:val="28"/>
          <w:lang w:val="vi-VN"/>
        </w:rPr>
        <w:t xml:space="preserve">. Xử phạt tổ chức có hành vi mua sắm tài sản vượt tiêu chuẩn, định mức thực hiện theo quy định </w:t>
      </w:r>
      <w:r w:rsidR="00DF1430" w:rsidRPr="00B22BF7">
        <w:rPr>
          <w:sz w:val="28"/>
          <w:szCs w:val="28"/>
          <w:lang w:val="vi-VN"/>
        </w:rPr>
        <w:t xml:space="preserve">tại </w:t>
      </w:r>
      <w:r w:rsidR="007F41F6" w:rsidRPr="00B22BF7">
        <w:rPr>
          <w:color w:val="FF0000"/>
          <w:sz w:val="28"/>
          <w:szCs w:val="28"/>
        </w:rPr>
        <w:t xml:space="preserve">Khoản </w:t>
      </w:r>
      <w:r w:rsidR="00051A11" w:rsidRPr="00B22BF7">
        <w:rPr>
          <w:color w:val="FF0000"/>
          <w:sz w:val="28"/>
          <w:szCs w:val="28"/>
        </w:rPr>
        <w:t>3</w:t>
      </w:r>
      <w:r w:rsidR="007F41F6" w:rsidRPr="00B22BF7">
        <w:rPr>
          <w:sz w:val="28"/>
          <w:szCs w:val="28"/>
        </w:rPr>
        <w:t xml:space="preserve"> </w:t>
      </w:r>
      <w:r w:rsidR="00B355BB" w:rsidRPr="00B22BF7">
        <w:rPr>
          <w:color w:val="FF0000"/>
          <w:sz w:val="28"/>
          <w:szCs w:val="28"/>
        </w:rPr>
        <w:t>Điều 6</w:t>
      </w:r>
      <w:r w:rsidR="00744AE3" w:rsidRPr="00B22BF7">
        <w:rPr>
          <w:sz w:val="28"/>
          <w:szCs w:val="28"/>
          <w:lang w:val="vi-VN"/>
        </w:rPr>
        <w:t xml:space="preserve"> Nghị định này.</w:t>
      </w:r>
    </w:p>
    <w:p w:rsidR="00744AE3" w:rsidRPr="00B22BF7" w:rsidRDefault="004C2584" w:rsidP="00B22BF7">
      <w:pPr>
        <w:spacing w:line="254" w:lineRule="auto"/>
        <w:ind w:firstLine="720"/>
        <w:jc w:val="both"/>
        <w:rPr>
          <w:sz w:val="28"/>
          <w:szCs w:val="28"/>
          <w:lang w:val="vi-VN"/>
        </w:rPr>
      </w:pPr>
      <w:r w:rsidRPr="00B22BF7">
        <w:rPr>
          <w:sz w:val="28"/>
          <w:szCs w:val="28"/>
        </w:rPr>
        <w:t>4</w:t>
      </w:r>
      <w:r w:rsidR="00744AE3" w:rsidRPr="00B22BF7">
        <w:rPr>
          <w:sz w:val="28"/>
          <w:szCs w:val="28"/>
          <w:lang w:val="vi-VN"/>
        </w:rPr>
        <w:t xml:space="preserve">. Xử phạt tổ chức có hành vi vi phạm quy định về thuê tài sản để phục vụ công tác quản lý của các dự án sử dụng vốn nhà nước thực hiện theo quy định tại </w:t>
      </w:r>
      <w:r w:rsidR="00B355BB" w:rsidRPr="00B22BF7">
        <w:rPr>
          <w:color w:val="FF0000"/>
          <w:sz w:val="28"/>
          <w:szCs w:val="28"/>
        </w:rPr>
        <w:t>Điều 7</w:t>
      </w:r>
      <w:r w:rsidR="007A4D78" w:rsidRPr="00B22BF7">
        <w:rPr>
          <w:sz w:val="28"/>
          <w:szCs w:val="28"/>
        </w:rPr>
        <w:t xml:space="preserve"> </w:t>
      </w:r>
      <w:r w:rsidR="00744AE3" w:rsidRPr="00B22BF7">
        <w:rPr>
          <w:sz w:val="28"/>
          <w:szCs w:val="28"/>
          <w:lang w:val="vi-VN"/>
        </w:rPr>
        <w:t>Nghị định này.</w:t>
      </w:r>
    </w:p>
    <w:p w:rsidR="00744AE3" w:rsidRPr="00B22BF7" w:rsidRDefault="00744AE3" w:rsidP="00B22BF7">
      <w:pPr>
        <w:spacing w:line="254" w:lineRule="auto"/>
        <w:ind w:firstLine="720"/>
        <w:jc w:val="both"/>
        <w:rPr>
          <w:sz w:val="28"/>
          <w:szCs w:val="28"/>
          <w:lang w:val="vi-VN"/>
        </w:rPr>
      </w:pPr>
      <w:r w:rsidRPr="00B22BF7">
        <w:rPr>
          <w:b/>
          <w:bCs/>
          <w:sz w:val="28"/>
          <w:szCs w:val="28"/>
          <w:lang w:val="vi-VN"/>
        </w:rPr>
        <w:t>Điều 1</w:t>
      </w:r>
      <w:r w:rsidR="00690E74" w:rsidRPr="00B22BF7">
        <w:rPr>
          <w:b/>
          <w:bCs/>
          <w:sz w:val="28"/>
          <w:szCs w:val="28"/>
        </w:rPr>
        <w:t>9</w:t>
      </w:r>
      <w:r w:rsidRPr="00B22BF7">
        <w:rPr>
          <w:b/>
          <w:bCs/>
          <w:sz w:val="28"/>
          <w:szCs w:val="28"/>
          <w:lang w:val="vi-VN"/>
        </w:rPr>
        <w:t>. Hành vi vi phạm quy định về sử dụng tài sản của các dự án sử dụng vốn nhà nước</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1. Xử phạt tổ chức có hành vi </w:t>
      </w:r>
      <w:r w:rsidR="00FC107F" w:rsidRPr="00B22BF7">
        <w:rPr>
          <w:sz w:val="28"/>
          <w:szCs w:val="28"/>
          <w:lang w:val="vi-VN"/>
        </w:rPr>
        <w:t>giao</w:t>
      </w:r>
      <w:r w:rsidRPr="00B22BF7">
        <w:rPr>
          <w:sz w:val="28"/>
          <w:szCs w:val="28"/>
          <w:lang w:val="vi-VN"/>
        </w:rPr>
        <w:t xml:space="preserve">, sử dụng tài sản của dự án sử dụng vốn nhà nước vượt tiêu chuẩn, định mức hoặc không đúng mục đích thực hiện theo quy định tại </w:t>
      </w:r>
      <w:r w:rsidRPr="00B22BF7">
        <w:rPr>
          <w:color w:val="FF0000"/>
          <w:sz w:val="28"/>
          <w:szCs w:val="28"/>
          <w:lang w:val="vi-VN"/>
        </w:rPr>
        <w:t xml:space="preserve">Điều </w:t>
      </w:r>
      <w:r w:rsidR="0073221C" w:rsidRPr="00B22BF7">
        <w:rPr>
          <w:color w:val="FF0000"/>
          <w:sz w:val="28"/>
          <w:szCs w:val="28"/>
        </w:rPr>
        <w:t>8</w:t>
      </w:r>
      <w:r w:rsidRPr="00B22BF7">
        <w:rPr>
          <w:sz w:val="28"/>
          <w:szCs w:val="28"/>
          <w:lang w:val="vi-VN"/>
        </w:rPr>
        <w:t xml:space="preserve"> Nghị định này.</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2. Xử phạt tổ chức có hành vi cho mượn tài sản của dự án sử dụng vốn nhà nước không đúng quy định thực hiện theo quy định tại </w:t>
      </w:r>
      <w:r w:rsidRPr="00B22BF7">
        <w:rPr>
          <w:color w:val="FF0000"/>
          <w:sz w:val="28"/>
          <w:szCs w:val="28"/>
          <w:lang w:val="vi-VN"/>
        </w:rPr>
        <w:t xml:space="preserve">Điều </w:t>
      </w:r>
      <w:r w:rsidR="00801710" w:rsidRPr="00B22BF7">
        <w:rPr>
          <w:color w:val="FF0000"/>
          <w:sz w:val="28"/>
          <w:szCs w:val="28"/>
        </w:rPr>
        <w:t>9</w:t>
      </w:r>
      <w:r w:rsidRPr="00B22BF7">
        <w:rPr>
          <w:sz w:val="28"/>
          <w:szCs w:val="28"/>
          <w:lang w:val="vi-VN"/>
        </w:rPr>
        <w:t xml:space="preserve"> Nghị định này.</w:t>
      </w:r>
    </w:p>
    <w:p w:rsidR="00744AE3" w:rsidRPr="00B22BF7" w:rsidRDefault="00744AE3" w:rsidP="00B22BF7">
      <w:pPr>
        <w:spacing w:line="254" w:lineRule="auto"/>
        <w:ind w:firstLine="720"/>
        <w:jc w:val="both"/>
        <w:rPr>
          <w:sz w:val="28"/>
          <w:szCs w:val="28"/>
          <w:lang w:val="vi-VN"/>
        </w:rPr>
      </w:pPr>
      <w:r w:rsidRPr="00B22BF7">
        <w:rPr>
          <w:sz w:val="28"/>
          <w:szCs w:val="28"/>
          <w:lang w:val="vi-VN"/>
        </w:rPr>
        <w:t>3. Xử phạt tổ chức có hành vi trao đổi, biếu, tặng cho tài sản của dự án sử dụng vốn nhà nước không đúng quy định t</w:t>
      </w:r>
      <w:r w:rsidR="00801710" w:rsidRPr="00B22BF7">
        <w:rPr>
          <w:sz w:val="28"/>
          <w:szCs w:val="28"/>
          <w:lang w:val="vi-VN"/>
        </w:rPr>
        <w:t xml:space="preserve">hực hiện theo quy định tại </w:t>
      </w:r>
      <w:r w:rsidR="00801710" w:rsidRPr="00B22BF7">
        <w:rPr>
          <w:color w:val="FF0000"/>
          <w:sz w:val="28"/>
          <w:szCs w:val="28"/>
          <w:lang w:val="vi-VN"/>
        </w:rPr>
        <w:t>Điều</w:t>
      </w:r>
      <w:r w:rsidR="007F41F6" w:rsidRPr="00B22BF7">
        <w:rPr>
          <w:color w:val="FF0000"/>
          <w:sz w:val="28"/>
          <w:szCs w:val="28"/>
        </w:rPr>
        <w:t xml:space="preserve"> </w:t>
      </w:r>
      <w:r w:rsidR="00801710" w:rsidRPr="00B22BF7">
        <w:rPr>
          <w:color w:val="FF0000"/>
          <w:sz w:val="28"/>
          <w:szCs w:val="28"/>
        </w:rPr>
        <w:t>10</w:t>
      </w:r>
      <w:r w:rsidRPr="00B22BF7">
        <w:rPr>
          <w:color w:val="FF0000"/>
          <w:sz w:val="28"/>
          <w:szCs w:val="28"/>
          <w:lang w:val="vi-VN"/>
        </w:rPr>
        <w:t xml:space="preserve"> </w:t>
      </w:r>
      <w:r w:rsidRPr="00B22BF7">
        <w:rPr>
          <w:sz w:val="28"/>
          <w:szCs w:val="28"/>
          <w:lang w:val="vi-VN"/>
        </w:rPr>
        <w:t>Nghị định này.</w:t>
      </w:r>
    </w:p>
    <w:p w:rsidR="00744AE3" w:rsidRPr="00B22BF7" w:rsidRDefault="00744AE3" w:rsidP="00B22BF7">
      <w:pPr>
        <w:spacing w:line="254" w:lineRule="auto"/>
        <w:ind w:firstLine="720"/>
        <w:jc w:val="both"/>
        <w:rPr>
          <w:sz w:val="28"/>
          <w:szCs w:val="28"/>
          <w:lang w:val="vi-VN"/>
        </w:rPr>
      </w:pPr>
      <w:r w:rsidRPr="00B22BF7">
        <w:rPr>
          <w:sz w:val="28"/>
          <w:szCs w:val="28"/>
          <w:lang w:val="vi-VN"/>
        </w:rPr>
        <w:lastRenderedPageBreak/>
        <w:t>4. Xử phạt tổ chức, cá nhân có hành vi lấn chiếm trụ sở làm việc</w:t>
      </w:r>
      <w:r w:rsidR="00052E35" w:rsidRPr="00B22BF7">
        <w:rPr>
          <w:bCs/>
          <w:color w:val="0000FF"/>
          <w:sz w:val="28"/>
          <w:szCs w:val="28"/>
        </w:rPr>
        <w:t>, cơ sở hoạt động sự nghiệp</w:t>
      </w:r>
      <w:r w:rsidRPr="00B22BF7">
        <w:rPr>
          <w:sz w:val="28"/>
          <w:szCs w:val="28"/>
          <w:lang w:val="vi-VN"/>
        </w:rPr>
        <w:t xml:space="preserve"> của Ban quản lý dự án sử dụng vốn nhà nước thực hiện theo quy định tại </w:t>
      </w:r>
      <w:r w:rsidRPr="00B22BF7">
        <w:rPr>
          <w:color w:val="FF0000"/>
          <w:sz w:val="28"/>
          <w:szCs w:val="28"/>
          <w:lang w:val="vi-VN"/>
        </w:rPr>
        <w:t>Điều 1</w:t>
      </w:r>
      <w:r w:rsidR="00801710" w:rsidRPr="00B22BF7">
        <w:rPr>
          <w:color w:val="FF0000"/>
          <w:sz w:val="28"/>
          <w:szCs w:val="28"/>
        </w:rPr>
        <w:t>1</w:t>
      </w:r>
      <w:r w:rsidR="00801710" w:rsidRPr="00B22BF7">
        <w:rPr>
          <w:sz w:val="28"/>
          <w:szCs w:val="28"/>
        </w:rPr>
        <w:t xml:space="preserve"> </w:t>
      </w:r>
      <w:r w:rsidRPr="00B22BF7">
        <w:rPr>
          <w:sz w:val="28"/>
          <w:szCs w:val="28"/>
          <w:lang w:val="vi-VN"/>
        </w:rPr>
        <w:t>Nghị định này.</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5. Xử phạt tổ chức, cá nhân có hành vi chiếm đoạt tài sản của dự án sử dụng vốn nhà nước thực hiện theo quy định tại </w:t>
      </w:r>
      <w:r w:rsidRPr="00B22BF7">
        <w:rPr>
          <w:color w:val="FF0000"/>
          <w:sz w:val="28"/>
          <w:szCs w:val="28"/>
          <w:lang w:val="vi-VN"/>
        </w:rPr>
        <w:t>Điều 1</w:t>
      </w:r>
      <w:r w:rsidR="00801710" w:rsidRPr="00B22BF7">
        <w:rPr>
          <w:color w:val="FF0000"/>
          <w:sz w:val="28"/>
          <w:szCs w:val="28"/>
        </w:rPr>
        <w:t>2</w:t>
      </w:r>
      <w:r w:rsidRPr="00B22BF7">
        <w:rPr>
          <w:sz w:val="28"/>
          <w:szCs w:val="28"/>
          <w:lang w:val="vi-VN"/>
        </w:rPr>
        <w:t xml:space="preserve"> Nghị định này.</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6. Xử phạt tổ chức có hành vi </w:t>
      </w:r>
      <w:r w:rsidR="009D6E26" w:rsidRPr="00B22BF7">
        <w:rPr>
          <w:sz w:val="28"/>
          <w:szCs w:val="28"/>
          <w:lang w:val="vi-VN"/>
        </w:rPr>
        <w:t xml:space="preserve">vi phạm quy định về </w:t>
      </w:r>
      <w:r w:rsidRPr="00B22BF7">
        <w:rPr>
          <w:sz w:val="28"/>
          <w:szCs w:val="28"/>
          <w:lang w:val="vi-VN"/>
        </w:rPr>
        <w:t xml:space="preserve">sử dụng tài sản của dự án sử dụng vốn nhà nước vào mục đích sản xuất, kinh doanh dịch vụ, cho thuê, liên doanh, liên kết thực hiện theo quy định tại </w:t>
      </w:r>
      <w:r w:rsidRPr="00B22BF7">
        <w:rPr>
          <w:color w:val="FF0000"/>
          <w:sz w:val="28"/>
          <w:szCs w:val="28"/>
          <w:lang w:val="vi-VN"/>
        </w:rPr>
        <w:t>Điều 1</w:t>
      </w:r>
      <w:r w:rsidR="007830BF" w:rsidRPr="00B22BF7">
        <w:rPr>
          <w:color w:val="FF0000"/>
          <w:sz w:val="28"/>
          <w:szCs w:val="28"/>
        </w:rPr>
        <w:t>3</w:t>
      </w:r>
      <w:r w:rsidR="007830BF" w:rsidRPr="00B22BF7">
        <w:rPr>
          <w:sz w:val="28"/>
          <w:szCs w:val="28"/>
        </w:rPr>
        <w:t xml:space="preserve"> </w:t>
      </w:r>
      <w:r w:rsidRPr="00B22BF7">
        <w:rPr>
          <w:sz w:val="28"/>
          <w:szCs w:val="28"/>
          <w:lang w:val="vi-VN"/>
        </w:rPr>
        <w:t>Nghị định này.</w:t>
      </w:r>
    </w:p>
    <w:p w:rsidR="00744AE3" w:rsidRPr="00B22BF7" w:rsidRDefault="00744AE3" w:rsidP="00B22BF7">
      <w:pPr>
        <w:spacing w:line="254" w:lineRule="auto"/>
        <w:ind w:firstLine="720"/>
        <w:jc w:val="both"/>
        <w:rPr>
          <w:sz w:val="28"/>
          <w:szCs w:val="28"/>
          <w:lang w:val="vi-VN"/>
        </w:rPr>
      </w:pPr>
      <w:r w:rsidRPr="00B22BF7">
        <w:rPr>
          <w:sz w:val="28"/>
          <w:szCs w:val="28"/>
          <w:lang w:val="vi-VN"/>
        </w:rPr>
        <w:t>7. Xử phạt tổ chức có hành vi không thực hiện bảo dưỡng, sửa chữa tài sản của dự án sử dụng vốn nhà nước theo quy định của pháp luật thực hiện theo quy định tại Điều 1</w:t>
      </w:r>
      <w:r w:rsidR="00801710" w:rsidRPr="00B22BF7">
        <w:rPr>
          <w:sz w:val="28"/>
          <w:szCs w:val="28"/>
        </w:rPr>
        <w:t>4</w:t>
      </w:r>
      <w:r w:rsidRPr="00B22BF7">
        <w:rPr>
          <w:sz w:val="28"/>
          <w:szCs w:val="28"/>
          <w:lang w:val="vi-VN"/>
        </w:rPr>
        <w:t xml:space="preserve"> Nghị định này.</w:t>
      </w:r>
    </w:p>
    <w:p w:rsidR="00744AE3" w:rsidRPr="00B22BF7" w:rsidRDefault="00744AE3" w:rsidP="00B22BF7">
      <w:pPr>
        <w:spacing w:line="254" w:lineRule="auto"/>
        <w:ind w:firstLine="720"/>
        <w:jc w:val="both"/>
        <w:rPr>
          <w:sz w:val="28"/>
          <w:szCs w:val="28"/>
          <w:lang w:val="vi-VN"/>
        </w:rPr>
      </w:pPr>
      <w:r w:rsidRPr="00B22BF7">
        <w:rPr>
          <w:b/>
          <w:bCs/>
          <w:sz w:val="28"/>
          <w:szCs w:val="28"/>
          <w:lang w:val="vi-VN"/>
        </w:rPr>
        <w:t xml:space="preserve">Điều </w:t>
      </w:r>
      <w:r w:rsidR="00690E74" w:rsidRPr="00B22BF7">
        <w:rPr>
          <w:b/>
          <w:bCs/>
          <w:sz w:val="28"/>
          <w:szCs w:val="28"/>
        </w:rPr>
        <w:t>20</w:t>
      </w:r>
      <w:r w:rsidRPr="00B22BF7">
        <w:rPr>
          <w:b/>
          <w:bCs/>
          <w:sz w:val="28"/>
          <w:szCs w:val="28"/>
          <w:lang w:val="vi-VN"/>
        </w:rPr>
        <w:t>. Hành vi vi phạm quy định về xử lý tài sản của các dự án khi dự án kết thúc hoặc không còn nhu cầu sử dụng</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1. Phạt cảnh cáo hoặc phạt tiền từ </w:t>
      </w:r>
      <w:r w:rsidR="007A4D78" w:rsidRPr="00B22BF7">
        <w:rPr>
          <w:sz w:val="28"/>
          <w:szCs w:val="28"/>
        </w:rPr>
        <w:t>5</w:t>
      </w:r>
      <w:r w:rsidRPr="00B22BF7">
        <w:rPr>
          <w:sz w:val="28"/>
          <w:szCs w:val="28"/>
          <w:lang w:val="vi-VN"/>
        </w:rPr>
        <w:t xml:space="preserve">00.000 đồng đến </w:t>
      </w:r>
      <w:r w:rsidR="007A4D78" w:rsidRPr="00B22BF7">
        <w:rPr>
          <w:sz w:val="28"/>
          <w:szCs w:val="28"/>
        </w:rPr>
        <w:t>1</w:t>
      </w:r>
      <w:r w:rsidRPr="00B22BF7">
        <w:rPr>
          <w:sz w:val="28"/>
          <w:szCs w:val="28"/>
          <w:lang w:val="vi-VN"/>
        </w:rPr>
        <w:t>.000.000 đồng đối với tổ chức có một trong các hành vi sau đây:</w:t>
      </w:r>
    </w:p>
    <w:p w:rsidR="00744AE3" w:rsidRPr="00B22BF7" w:rsidRDefault="00744AE3" w:rsidP="00B22BF7">
      <w:pPr>
        <w:spacing w:line="254" w:lineRule="auto"/>
        <w:ind w:firstLine="720"/>
        <w:jc w:val="both"/>
        <w:rPr>
          <w:sz w:val="28"/>
          <w:szCs w:val="28"/>
          <w:lang w:val="vi-VN"/>
        </w:rPr>
      </w:pPr>
      <w:r w:rsidRPr="00B22BF7">
        <w:rPr>
          <w:sz w:val="28"/>
          <w:szCs w:val="28"/>
          <w:lang w:val="vi-VN"/>
        </w:rPr>
        <w:t>a) Không thực hiện kiểm kê, báo cáo cơ quan nhà nước có thẩm quyền để xử lý tài sản theo thời hạn quy định;</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b) Không báo cáo cơ quan nhà nước có thẩm quyền xác lập quyền sở hữu </w:t>
      </w:r>
      <w:r w:rsidR="00016160" w:rsidRPr="00B22BF7">
        <w:rPr>
          <w:sz w:val="28"/>
          <w:szCs w:val="28"/>
          <w:lang w:val="vi-VN"/>
        </w:rPr>
        <w:t>toàn dân</w:t>
      </w:r>
      <w:r w:rsidRPr="00B22BF7">
        <w:rPr>
          <w:sz w:val="28"/>
          <w:szCs w:val="28"/>
          <w:lang w:val="vi-VN"/>
        </w:rPr>
        <w:t xml:space="preserve"> đối với các tài sản do các chuyên gia ODA, nhà thầu tư vấn, giám sát chuyển giao cho Chính phủ Việt Nam theo quy định.</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2. Phạt tiền từ </w:t>
      </w:r>
      <w:r w:rsidR="007A4D78" w:rsidRPr="00B22BF7">
        <w:rPr>
          <w:sz w:val="28"/>
          <w:szCs w:val="28"/>
        </w:rPr>
        <w:t>5</w:t>
      </w:r>
      <w:r w:rsidRPr="00B22BF7">
        <w:rPr>
          <w:sz w:val="28"/>
          <w:szCs w:val="28"/>
          <w:lang w:val="vi-VN"/>
        </w:rPr>
        <w:t xml:space="preserve">.000.000 đồng đến </w:t>
      </w:r>
      <w:r w:rsidR="007A4D78" w:rsidRPr="00B22BF7">
        <w:rPr>
          <w:sz w:val="28"/>
          <w:szCs w:val="28"/>
        </w:rPr>
        <w:t>1</w:t>
      </w:r>
      <w:r w:rsidRPr="00B22BF7">
        <w:rPr>
          <w:sz w:val="28"/>
          <w:szCs w:val="28"/>
          <w:lang w:val="vi-VN"/>
        </w:rPr>
        <w:t>0.000.000 đồng đối với tổ chức có một trong các hành vi sau đây:</w:t>
      </w:r>
    </w:p>
    <w:p w:rsidR="00744AE3" w:rsidRPr="00B22BF7" w:rsidRDefault="00744AE3" w:rsidP="00B22BF7">
      <w:pPr>
        <w:spacing w:line="254" w:lineRule="auto"/>
        <w:ind w:firstLine="720"/>
        <w:jc w:val="both"/>
        <w:rPr>
          <w:sz w:val="28"/>
          <w:szCs w:val="28"/>
          <w:lang w:val="vi-VN"/>
        </w:rPr>
      </w:pPr>
      <w:r w:rsidRPr="00B22BF7">
        <w:rPr>
          <w:sz w:val="28"/>
          <w:szCs w:val="28"/>
          <w:lang w:val="vi-VN"/>
        </w:rPr>
        <w:t>a) Để tài sản bị hư hỏng, thất thoát trong thời gian chờ xử lý;</w:t>
      </w:r>
    </w:p>
    <w:p w:rsidR="00744AE3" w:rsidRPr="00B22BF7" w:rsidRDefault="00744AE3" w:rsidP="00B22BF7">
      <w:pPr>
        <w:spacing w:line="254" w:lineRule="auto"/>
        <w:ind w:firstLine="720"/>
        <w:jc w:val="both"/>
        <w:rPr>
          <w:sz w:val="28"/>
          <w:szCs w:val="28"/>
          <w:lang w:val="vi-VN"/>
        </w:rPr>
      </w:pPr>
      <w:r w:rsidRPr="00B22BF7">
        <w:rPr>
          <w:sz w:val="28"/>
          <w:szCs w:val="28"/>
          <w:lang w:val="vi-VN"/>
        </w:rPr>
        <w:t>b) Tháo dỡ, thay đổi kết cấu, phụ tùng, linh kiện của tài sản.</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3. Xử phạt tổ chức có hành vi </w:t>
      </w:r>
      <w:r w:rsidR="009D6E26" w:rsidRPr="00B22BF7">
        <w:rPr>
          <w:sz w:val="28"/>
          <w:szCs w:val="28"/>
          <w:lang w:val="vi-VN"/>
        </w:rPr>
        <w:t>bán, điều chuyển, thanh lý, tiêu hủy</w:t>
      </w:r>
      <w:r w:rsidRPr="00B22BF7">
        <w:rPr>
          <w:sz w:val="28"/>
          <w:szCs w:val="28"/>
          <w:lang w:val="vi-VN"/>
        </w:rPr>
        <w:t xml:space="preserve"> tài sản khi </w:t>
      </w:r>
      <w:r w:rsidR="00610891" w:rsidRPr="00B22BF7">
        <w:rPr>
          <w:bCs/>
          <w:color w:val="FF0000"/>
          <w:sz w:val="28"/>
          <w:szCs w:val="28"/>
        </w:rPr>
        <w:t xml:space="preserve">không </w:t>
      </w:r>
      <w:r w:rsidRPr="00B22BF7">
        <w:rPr>
          <w:sz w:val="28"/>
          <w:szCs w:val="28"/>
          <w:lang w:val="vi-VN"/>
        </w:rPr>
        <w:t xml:space="preserve">có quyết định của </w:t>
      </w:r>
      <w:r w:rsidR="00EB7E73" w:rsidRPr="00B22BF7">
        <w:rPr>
          <w:sz w:val="28"/>
          <w:szCs w:val="28"/>
          <w:lang w:val="vi-VN"/>
        </w:rPr>
        <w:t>cơ quan, người có thẩm quyền</w:t>
      </w:r>
      <w:r w:rsidRPr="00B22BF7">
        <w:rPr>
          <w:sz w:val="28"/>
          <w:szCs w:val="28"/>
          <w:lang w:val="vi-VN"/>
        </w:rPr>
        <w:t xml:space="preserve"> thực hiện theo quy định </w:t>
      </w:r>
      <w:r w:rsidR="00DF1430" w:rsidRPr="00B22BF7">
        <w:rPr>
          <w:sz w:val="28"/>
          <w:szCs w:val="28"/>
          <w:lang w:val="vi-VN"/>
        </w:rPr>
        <w:t xml:space="preserve">tại </w:t>
      </w:r>
      <w:r w:rsidR="00CF3DC2" w:rsidRPr="00B22BF7">
        <w:rPr>
          <w:color w:val="FF0000"/>
          <w:sz w:val="28"/>
          <w:szCs w:val="28"/>
        </w:rPr>
        <w:t>Khoản 3</w:t>
      </w:r>
      <w:r w:rsidR="00C45C7C" w:rsidRPr="00B22BF7">
        <w:rPr>
          <w:sz w:val="28"/>
          <w:szCs w:val="28"/>
        </w:rPr>
        <w:t xml:space="preserve"> </w:t>
      </w:r>
      <w:r w:rsidRPr="00B22BF7">
        <w:rPr>
          <w:sz w:val="28"/>
          <w:szCs w:val="28"/>
          <w:lang w:val="vi-VN"/>
        </w:rPr>
        <w:t>Điều 1</w:t>
      </w:r>
      <w:r w:rsidR="00801710" w:rsidRPr="00B22BF7">
        <w:rPr>
          <w:sz w:val="28"/>
          <w:szCs w:val="28"/>
        </w:rPr>
        <w:t>5</w:t>
      </w:r>
      <w:r w:rsidRPr="00B22BF7">
        <w:rPr>
          <w:sz w:val="28"/>
          <w:szCs w:val="28"/>
          <w:lang w:val="vi-VN"/>
        </w:rPr>
        <w:t xml:space="preserve"> Nghị định này.</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4. Xử phạt tổ chức có hành vi kê khai không đúng danh mục, hiện trạng tài sản đề nghị xử lý thực hiện theo quy định </w:t>
      </w:r>
      <w:r w:rsidR="00DF1430" w:rsidRPr="00B22BF7">
        <w:rPr>
          <w:sz w:val="28"/>
          <w:szCs w:val="28"/>
          <w:lang w:val="vi-VN"/>
        </w:rPr>
        <w:t xml:space="preserve">tại </w:t>
      </w:r>
      <w:r w:rsidR="00CF3DC2" w:rsidRPr="00B22BF7">
        <w:rPr>
          <w:color w:val="FF0000"/>
          <w:sz w:val="28"/>
          <w:szCs w:val="28"/>
        </w:rPr>
        <w:t xml:space="preserve">Khoản </w:t>
      </w:r>
      <w:r w:rsidR="00051A11" w:rsidRPr="00B22BF7">
        <w:rPr>
          <w:color w:val="FF0000"/>
          <w:sz w:val="28"/>
          <w:szCs w:val="28"/>
        </w:rPr>
        <w:t>4</w:t>
      </w:r>
      <w:r w:rsidR="00CF3DC2" w:rsidRPr="00B22BF7">
        <w:rPr>
          <w:sz w:val="28"/>
          <w:szCs w:val="28"/>
        </w:rPr>
        <w:t xml:space="preserve"> </w:t>
      </w:r>
      <w:r w:rsidRPr="00B22BF7">
        <w:rPr>
          <w:sz w:val="28"/>
          <w:szCs w:val="28"/>
          <w:lang w:val="vi-VN"/>
        </w:rPr>
        <w:t>Điều 1</w:t>
      </w:r>
      <w:r w:rsidR="00801710" w:rsidRPr="00B22BF7">
        <w:rPr>
          <w:sz w:val="28"/>
          <w:szCs w:val="28"/>
        </w:rPr>
        <w:t>5</w:t>
      </w:r>
      <w:r w:rsidRPr="00B22BF7">
        <w:rPr>
          <w:sz w:val="28"/>
          <w:szCs w:val="28"/>
          <w:lang w:val="vi-VN"/>
        </w:rPr>
        <w:t xml:space="preserve"> Nghị định này.</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5. Xử phạt tổ chức có hành vi vi phạm quy định về tổ chức xử lý tài sản đã được </w:t>
      </w:r>
      <w:r w:rsidR="00EB7E73" w:rsidRPr="00B22BF7">
        <w:rPr>
          <w:sz w:val="28"/>
          <w:szCs w:val="28"/>
          <w:lang w:val="vi-VN"/>
        </w:rPr>
        <w:t>cơ quan, người có thẩm quyền</w:t>
      </w:r>
      <w:r w:rsidRPr="00B22BF7">
        <w:rPr>
          <w:sz w:val="28"/>
          <w:szCs w:val="28"/>
          <w:lang w:val="vi-VN"/>
        </w:rPr>
        <w:t xml:space="preserve"> phê duyệt thực hiện theo quy định tại Điều 1</w:t>
      </w:r>
      <w:r w:rsidR="00801710" w:rsidRPr="00B22BF7">
        <w:rPr>
          <w:sz w:val="28"/>
          <w:szCs w:val="28"/>
        </w:rPr>
        <w:t>6</w:t>
      </w:r>
      <w:r w:rsidRPr="00B22BF7">
        <w:rPr>
          <w:sz w:val="28"/>
          <w:szCs w:val="28"/>
          <w:lang w:val="vi-VN"/>
        </w:rPr>
        <w:t xml:space="preserve"> Nghị định này.</w:t>
      </w:r>
    </w:p>
    <w:p w:rsidR="00744AE3" w:rsidRPr="00B22BF7" w:rsidRDefault="00744AE3" w:rsidP="00B22BF7">
      <w:pPr>
        <w:spacing w:line="254" w:lineRule="auto"/>
        <w:ind w:firstLine="720"/>
        <w:jc w:val="both"/>
        <w:rPr>
          <w:sz w:val="28"/>
          <w:szCs w:val="28"/>
          <w:lang w:val="vi-VN"/>
        </w:rPr>
      </w:pPr>
      <w:r w:rsidRPr="00B22BF7">
        <w:rPr>
          <w:sz w:val="28"/>
          <w:szCs w:val="28"/>
          <w:lang w:val="vi-VN"/>
        </w:rPr>
        <w:t>6. Biện pháp khắc phục hậu quả:</w:t>
      </w:r>
    </w:p>
    <w:p w:rsidR="0094674D" w:rsidRPr="00B22BF7" w:rsidRDefault="0094674D" w:rsidP="00B22BF7">
      <w:pPr>
        <w:spacing w:line="254" w:lineRule="auto"/>
        <w:ind w:firstLine="720"/>
        <w:jc w:val="both"/>
        <w:rPr>
          <w:sz w:val="28"/>
          <w:szCs w:val="28"/>
          <w:lang w:val="vi-VN"/>
        </w:rPr>
      </w:pPr>
      <w:r w:rsidRPr="00B22BF7">
        <w:rPr>
          <w:sz w:val="28"/>
          <w:szCs w:val="28"/>
          <w:lang w:val="vi-VN"/>
        </w:rPr>
        <w:t xml:space="preserve">Tổ chức có hành vi vi phạm quy định </w:t>
      </w:r>
      <w:r w:rsidR="00DF1430" w:rsidRPr="00B22BF7">
        <w:rPr>
          <w:sz w:val="28"/>
          <w:szCs w:val="28"/>
          <w:lang w:val="vi-VN"/>
        </w:rPr>
        <w:t xml:space="preserve">tại </w:t>
      </w:r>
      <w:r w:rsidR="00DF1430" w:rsidRPr="00B22BF7">
        <w:rPr>
          <w:color w:val="FF0000"/>
          <w:sz w:val="28"/>
          <w:szCs w:val="28"/>
          <w:lang w:val="vi-VN"/>
        </w:rPr>
        <w:t>Khoản</w:t>
      </w:r>
      <w:r w:rsidRPr="00B22BF7">
        <w:rPr>
          <w:color w:val="FF0000"/>
          <w:sz w:val="28"/>
          <w:szCs w:val="28"/>
          <w:lang w:val="vi-VN"/>
        </w:rPr>
        <w:t xml:space="preserve"> 2</w:t>
      </w:r>
      <w:r w:rsidRPr="00B22BF7">
        <w:rPr>
          <w:sz w:val="28"/>
          <w:szCs w:val="28"/>
          <w:lang w:val="vi-VN"/>
        </w:rPr>
        <w:t xml:space="preserve"> Điều này còn bị áp dụng các biện pháp khắc phục hậu quả sau: </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a) Buộc khôi phục lại tình trạng ban đầu của tài sản đã bị thay đổi do hành vi vi phạm hành chính gây ra; trường hợp không khôi phục lại được tình trạng ban đầu của tài sản thì phải trả lại bằng tiền hoặc tài sản có công năng </w:t>
      </w:r>
      <w:r w:rsidR="00FC30E2" w:rsidRPr="00B22BF7">
        <w:rPr>
          <w:color w:val="FF0000"/>
          <w:sz w:val="28"/>
          <w:szCs w:val="28"/>
        </w:rPr>
        <w:t xml:space="preserve">và giá trị </w:t>
      </w:r>
      <w:r w:rsidRPr="00B22BF7">
        <w:rPr>
          <w:sz w:val="28"/>
          <w:szCs w:val="28"/>
          <w:lang w:val="vi-VN"/>
        </w:rPr>
        <w:t>sử dụng tương đương với tài sản ban đầu;</w:t>
      </w:r>
    </w:p>
    <w:p w:rsidR="00744AE3" w:rsidRPr="00B22BF7" w:rsidRDefault="00744AE3" w:rsidP="00B22BF7">
      <w:pPr>
        <w:spacing w:line="254" w:lineRule="auto"/>
        <w:ind w:firstLine="720"/>
        <w:jc w:val="both"/>
        <w:rPr>
          <w:sz w:val="28"/>
          <w:szCs w:val="28"/>
          <w:lang w:val="vi-VN"/>
        </w:rPr>
      </w:pPr>
      <w:r w:rsidRPr="00B22BF7">
        <w:rPr>
          <w:sz w:val="28"/>
          <w:szCs w:val="28"/>
          <w:lang w:val="vi-VN"/>
        </w:rPr>
        <w:t>b) Buộc phải nộp lại số tiền tương ứng với giá trị tài sản bị thất thoát, hư hỏng.</w:t>
      </w:r>
    </w:p>
    <w:p w:rsidR="00744AE3" w:rsidRPr="00B22BF7" w:rsidRDefault="00744AE3" w:rsidP="00B22BF7">
      <w:pPr>
        <w:spacing w:line="254" w:lineRule="auto"/>
        <w:ind w:firstLine="720"/>
        <w:jc w:val="both"/>
        <w:rPr>
          <w:b/>
          <w:bCs/>
          <w:sz w:val="28"/>
          <w:szCs w:val="28"/>
          <w:lang w:val="vi-VN"/>
        </w:rPr>
      </w:pPr>
    </w:p>
    <w:p w:rsidR="00744AE3" w:rsidRPr="00B22BF7" w:rsidRDefault="00744AE3" w:rsidP="00B22BF7">
      <w:pPr>
        <w:spacing w:line="254" w:lineRule="auto"/>
        <w:jc w:val="center"/>
        <w:rPr>
          <w:b/>
          <w:bCs/>
          <w:sz w:val="28"/>
          <w:szCs w:val="28"/>
          <w:lang w:val="vi-VN"/>
        </w:rPr>
      </w:pPr>
      <w:r w:rsidRPr="00B22BF7">
        <w:rPr>
          <w:b/>
          <w:bCs/>
          <w:sz w:val="28"/>
          <w:szCs w:val="28"/>
          <w:lang w:val="vi-VN"/>
        </w:rPr>
        <w:lastRenderedPageBreak/>
        <w:t>Mục 3</w:t>
      </w:r>
    </w:p>
    <w:p w:rsidR="00BB787D" w:rsidRPr="00B22BF7" w:rsidRDefault="00744AE3" w:rsidP="00B22BF7">
      <w:pPr>
        <w:spacing w:line="254" w:lineRule="auto"/>
        <w:jc w:val="center"/>
        <w:rPr>
          <w:b/>
          <w:bCs/>
          <w:lang w:val="vi-VN"/>
        </w:rPr>
      </w:pPr>
      <w:r w:rsidRPr="00B22BF7">
        <w:rPr>
          <w:b/>
          <w:bCs/>
          <w:lang w:val="vi-VN"/>
        </w:rPr>
        <w:t xml:space="preserve">HÀNH VI VI PHẠM HÀNH CHÍNH TRONG QUẢN LÝ, XỬ LÝ TÀI SẢN </w:t>
      </w:r>
    </w:p>
    <w:p w:rsidR="00BB787D" w:rsidRPr="00B22BF7" w:rsidRDefault="00744AE3" w:rsidP="00B22BF7">
      <w:pPr>
        <w:spacing w:line="254" w:lineRule="auto"/>
        <w:jc w:val="center"/>
        <w:rPr>
          <w:b/>
          <w:bCs/>
          <w:lang w:val="vi-VN"/>
        </w:rPr>
      </w:pPr>
      <w:r w:rsidRPr="00B22BF7">
        <w:rPr>
          <w:b/>
          <w:bCs/>
          <w:lang w:val="vi-VN"/>
        </w:rPr>
        <w:t xml:space="preserve">ĐƯỢC XÁC LẬP QUYỀN SỞ HỮU </w:t>
      </w:r>
      <w:r w:rsidR="00016160" w:rsidRPr="00B22BF7">
        <w:rPr>
          <w:b/>
          <w:bCs/>
        </w:rPr>
        <w:t>TOÀN DÂN</w:t>
      </w:r>
      <w:r w:rsidRPr="00B22BF7">
        <w:rPr>
          <w:b/>
          <w:bCs/>
          <w:lang w:val="vi-VN"/>
        </w:rPr>
        <w:t xml:space="preserve">, HÌNH THỨC XỬ PHẠT </w:t>
      </w:r>
    </w:p>
    <w:p w:rsidR="00744AE3" w:rsidRPr="00B22BF7" w:rsidRDefault="00744AE3" w:rsidP="00B22BF7">
      <w:pPr>
        <w:spacing w:line="254" w:lineRule="auto"/>
        <w:jc w:val="center"/>
        <w:rPr>
          <w:lang w:val="vi-VN"/>
        </w:rPr>
      </w:pPr>
      <w:r w:rsidRPr="00B22BF7">
        <w:rPr>
          <w:b/>
          <w:bCs/>
          <w:lang w:val="vi-VN"/>
        </w:rPr>
        <w:t>VÀ BIỆN PHÁP KHẮC PHỤC HẬU QUẢ</w:t>
      </w:r>
    </w:p>
    <w:p w:rsidR="00744AE3" w:rsidRPr="00B22BF7" w:rsidRDefault="00744AE3" w:rsidP="00B22BF7">
      <w:pPr>
        <w:spacing w:line="254" w:lineRule="auto"/>
        <w:ind w:firstLine="720"/>
        <w:jc w:val="both"/>
        <w:rPr>
          <w:rFonts w:ascii="Times New Roman Bold" w:hAnsi="Times New Roman Bold"/>
          <w:b/>
          <w:bCs/>
          <w:sz w:val="28"/>
          <w:szCs w:val="28"/>
          <w:lang w:val="vi-VN"/>
        </w:rPr>
      </w:pPr>
      <w:r w:rsidRPr="00B22BF7">
        <w:rPr>
          <w:rFonts w:ascii="Times New Roman Bold" w:hAnsi="Times New Roman Bold"/>
          <w:b/>
          <w:bCs/>
          <w:sz w:val="28"/>
          <w:szCs w:val="28"/>
          <w:lang w:val="vi-VN"/>
        </w:rPr>
        <w:t>Điều 2</w:t>
      </w:r>
      <w:r w:rsidR="00690E74" w:rsidRPr="00B22BF7">
        <w:rPr>
          <w:rFonts w:ascii="Times New Roman Bold" w:hAnsi="Times New Roman Bold"/>
          <w:b/>
          <w:bCs/>
          <w:sz w:val="28"/>
          <w:szCs w:val="28"/>
        </w:rPr>
        <w:t>1</w:t>
      </w:r>
      <w:r w:rsidRPr="00B22BF7">
        <w:rPr>
          <w:rFonts w:ascii="Times New Roman Bold" w:hAnsi="Times New Roman Bold"/>
          <w:b/>
          <w:bCs/>
          <w:sz w:val="28"/>
          <w:szCs w:val="28"/>
          <w:lang w:val="vi-VN"/>
        </w:rPr>
        <w:t xml:space="preserve">. Hành vi vi phạm quy định về xác lập quyền sở hữu </w:t>
      </w:r>
      <w:r w:rsidR="00016160" w:rsidRPr="00B22BF7">
        <w:rPr>
          <w:rFonts w:ascii="Times New Roman Bold" w:hAnsi="Times New Roman Bold"/>
          <w:b/>
          <w:bCs/>
          <w:sz w:val="28"/>
          <w:szCs w:val="28"/>
        </w:rPr>
        <w:t>toàn dân</w:t>
      </w:r>
      <w:r w:rsidRPr="00B22BF7">
        <w:rPr>
          <w:rFonts w:ascii="Times New Roman Bold" w:hAnsi="Times New Roman Bold"/>
          <w:b/>
          <w:bCs/>
          <w:sz w:val="28"/>
          <w:szCs w:val="28"/>
          <w:lang w:val="vi-VN"/>
        </w:rPr>
        <w:t xml:space="preserve"> về tài sản, bảo quản, chuyển giao tài sản được xác lập quyền sở hữu </w:t>
      </w:r>
      <w:r w:rsidR="00016160" w:rsidRPr="00B22BF7">
        <w:rPr>
          <w:rFonts w:ascii="Times New Roman Bold" w:hAnsi="Times New Roman Bold"/>
          <w:b/>
          <w:bCs/>
          <w:sz w:val="28"/>
          <w:szCs w:val="28"/>
          <w:lang w:val="vi-VN"/>
        </w:rPr>
        <w:t>toàn dân</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1. Phạt cảnh cáo hoặc phạt tiền từ </w:t>
      </w:r>
      <w:r w:rsidR="007A4D78" w:rsidRPr="00B22BF7">
        <w:rPr>
          <w:sz w:val="28"/>
          <w:szCs w:val="28"/>
        </w:rPr>
        <w:t>5</w:t>
      </w:r>
      <w:r w:rsidRPr="00B22BF7">
        <w:rPr>
          <w:sz w:val="28"/>
          <w:szCs w:val="28"/>
          <w:lang w:val="vi-VN"/>
        </w:rPr>
        <w:t xml:space="preserve">00.000 đồng đến </w:t>
      </w:r>
      <w:r w:rsidR="007A4D78" w:rsidRPr="00B22BF7">
        <w:rPr>
          <w:sz w:val="28"/>
          <w:szCs w:val="28"/>
        </w:rPr>
        <w:t>1</w:t>
      </w:r>
      <w:r w:rsidRPr="00B22BF7">
        <w:rPr>
          <w:sz w:val="28"/>
          <w:szCs w:val="28"/>
          <w:lang w:val="vi-VN"/>
        </w:rPr>
        <w:t>.000.000 đồng đối với tổ chức có một trong các hành vi sau đây:</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a) Không báo cáo </w:t>
      </w:r>
      <w:r w:rsidR="00EB7E73" w:rsidRPr="00B22BF7">
        <w:rPr>
          <w:sz w:val="28"/>
          <w:szCs w:val="28"/>
          <w:lang w:val="vi-VN"/>
        </w:rPr>
        <w:t>cơ quan, người có thẩm quyền</w:t>
      </w:r>
      <w:r w:rsidRPr="00B22BF7">
        <w:rPr>
          <w:sz w:val="28"/>
          <w:szCs w:val="28"/>
          <w:lang w:val="vi-VN"/>
        </w:rPr>
        <w:t xml:space="preserve"> để xác lập quyền sở hữu </w:t>
      </w:r>
      <w:r w:rsidR="00016160" w:rsidRPr="00B22BF7">
        <w:rPr>
          <w:sz w:val="28"/>
          <w:szCs w:val="28"/>
          <w:lang w:val="vi-VN"/>
        </w:rPr>
        <w:t>toàn dân</w:t>
      </w:r>
      <w:r w:rsidRPr="00B22BF7">
        <w:rPr>
          <w:sz w:val="28"/>
          <w:szCs w:val="28"/>
          <w:lang w:val="vi-VN"/>
        </w:rPr>
        <w:t xml:space="preserve"> về tài sản theo quy định;</w:t>
      </w:r>
    </w:p>
    <w:p w:rsidR="00744AE3" w:rsidRPr="00B22BF7" w:rsidRDefault="00744AE3" w:rsidP="00B22BF7">
      <w:pPr>
        <w:spacing w:line="254" w:lineRule="auto"/>
        <w:ind w:firstLine="720"/>
        <w:jc w:val="both"/>
        <w:rPr>
          <w:sz w:val="28"/>
          <w:szCs w:val="28"/>
          <w:lang w:val="vi-VN"/>
        </w:rPr>
      </w:pPr>
      <w:r w:rsidRPr="00B22BF7">
        <w:rPr>
          <w:sz w:val="28"/>
          <w:szCs w:val="28"/>
          <w:lang w:val="vi-VN"/>
        </w:rPr>
        <w:t>b) Chuyển giao tài sản cho các cơ quan chức năng để xử lý không đúng thời hạn quy định.</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2. Phạt tiền từ </w:t>
      </w:r>
      <w:r w:rsidR="007A4D78" w:rsidRPr="00B22BF7">
        <w:rPr>
          <w:sz w:val="28"/>
          <w:szCs w:val="28"/>
        </w:rPr>
        <w:t>5</w:t>
      </w:r>
      <w:r w:rsidRPr="00B22BF7">
        <w:rPr>
          <w:sz w:val="28"/>
          <w:szCs w:val="28"/>
          <w:lang w:val="vi-VN"/>
        </w:rPr>
        <w:t xml:space="preserve">.000.000 đồng đến </w:t>
      </w:r>
      <w:r w:rsidR="007A4D78" w:rsidRPr="00B22BF7">
        <w:rPr>
          <w:sz w:val="28"/>
          <w:szCs w:val="28"/>
        </w:rPr>
        <w:t>1</w:t>
      </w:r>
      <w:r w:rsidRPr="00B22BF7">
        <w:rPr>
          <w:sz w:val="28"/>
          <w:szCs w:val="28"/>
          <w:lang w:val="vi-VN"/>
        </w:rPr>
        <w:t>0.000.000 đồng đối với tổ chức có một trong các hành vi sau đây:</w:t>
      </w:r>
    </w:p>
    <w:p w:rsidR="00744AE3" w:rsidRPr="00B22BF7" w:rsidRDefault="00744AE3" w:rsidP="00B22BF7">
      <w:pPr>
        <w:spacing w:line="254" w:lineRule="auto"/>
        <w:ind w:firstLine="720"/>
        <w:jc w:val="both"/>
        <w:rPr>
          <w:sz w:val="28"/>
          <w:szCs w:val="28"/>
          <w:lang w:val="vi-VN"/>
        </w:rPr>
      </w:pPr>
      <w:r w:rsidRPr="00B22BF7">
        <w:rPr>
          <w:sz w:val="28"/>
          <w:szCs w:val="28"/>
          <w:lang w:val="vi-VN"/>
        </w:rPr>
        <w:t>a) Để tài sản bị hư hỏng, thất thoát trong thời gian chờ xử lý;</w:t>
      </w:r>
    </w:p>
    <w:p w:rsidR="00744AE3" w:rsidRPr="00B22BF7" w:rsidRDefault="00744AE3" w:rsidP="00B22BF7">
      <w:pPr>
        <w:spacing w:line="254" w:lineRule="auto"/>
        <w:ind w:firstLine="720"/>
        <w:jc w:val="both"/>
        <w:rPr>
          <w:sz w:val="28"/>
          <w:szCs w:val="28"/>
          <w:lang w:val="vi-VN"/>
        </w:rPr>
      </w:pPr>
      <w:r w:rsidRPr="00B22BF7">
        <w:rPr>
          <w:sz w:val="28"/>
          <w:szCs w:val="28"/>
          <w:lang w:val="vi-VN"/>
        </w:rPr>
        <w:t>b) Tháo dỡ, thay đổi kết cấu, phụ tùng, linh kiện của tài sản.</w:t>
      </w:r>
    </w:p>
    <w:p w:rsidR="00744AE3" w:rsidRPr="00B22BF7" w:rsidRDefault="00744AE3" w:rsidP="00B22BF7">
      <w:pPr>
        <w:spacing w:line="254" w:lineRule="auto"/>
        <w:ind w:firstLine="720"/>
        <w:jc w:val="both"/>
        <w:rPr>
          <w:sz w:val="28"/>
          <w:szCs w:val="28"/>
          <w:lang w:val="vi-VN"/>
        </w:rPr>
      </w:pPr>
      <w:r w:rsidRPr="00B22BF7">
        <w:rPr>
          <w:sz w:val="28"/>
          <w:szCs w:val="28"/>
          <w:lang w:val="vi-VN"/>
        </w:rPr>
        <w:t>3. Biện pháp khắc phục hậu quả:</w:t>
      </w:r>
    </w:p>
    <w:p w:rsidR="0094674D" w:rsidRPr="00B22BF7" w:rsidRDefault="0094674D" w:rsidP="00B22BF7">
      <w:pPr>
        <w:spacing w:line="254" w:lineRule="auto"/>
        <w:ind w:firstLine="720"/>
        <w:jc w:val="both"/>
        <w:rPr>
          <w:sz w:val="28"/>
          <w:szCs w:val="28"/>
          <w:lang w:val="vi-VN"/>
        </w:rPr>
      </w:pPr>
      <w:r w:rsidRPr="00B22BF7">
        <w:rPr>
          <w:sz w:val="28"/>
          <w:szCs w:val="28"/>
          <w:lang w:val="vi-VN"/>
        </w:rPr>
        <w:t xml:space="preserve">Tổ chức có hành vi vi phạm quy định </w:t>
      </w:r>
      <w:r w:rsidR="00DF1430" w:rsidRPr="00B22BF7">
        <w:rPr>
          <w:sz w:val="28"/>
          <w:szCs w:val="28"/>
          <w:lang w:val="vi-VN"/>
        </w:rPr>
        <w:t>tại Khoản</w:t>
      </w:r>
      <w:r w:rsidRPr="00B22BF7">
        <w:rPr>
          <w:sz w:val="28"/>
          <w:szCs w:val="28"/>
          <w:lang w:val="vi-VN"/>
        </w:rPr>
        <w:t xml:space="preserve"> 2 Điều này còn bị áp dụng các biện pháp khắc phục hậu quả sau: </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a) Buộc khôi phục lại tình trạng ban đầu của tài sản đã bị thay đổi do hành vi vi phạm hành chính gây ra; </w:t>
      </w:r>
    </w:p>
    <w:p w:rsidR="00526040" w:rsidRPr="00B22BF7" w:rsidRDefault="00744AE3" w:rsidP="00B22BF7">
      <w:pPr>
        <w:spacing w:line="254" w:lineRule="auto"/>
        <w:ind w:firstLine="720"/>
        <w:jc w:val="both"/>
        <w:rPr>
          <w:sz w:val="28"/>
          <w:szCs w:val="28"/>
        </w:rPr>
      </w:pPr>
      <w:r w:rsidRPr="00B22BF7">
        <w:rPr>
          <w:sz w:val="28"/>
          <w:szCs w:val="28"/>
          <w:lang w:val="vi-VN"/>
        </w:rPr>
        <w:t xml:space="preserve">b) </w:t>
      </w:r>
      <w:r w:rsidR="00526040" w:rsidRPr="00B22BF7">
        <w:rPr>
          <w:color w:val="FF0000"/>
          <w:sz w:val="28"/>
          <w:szCs w:val="28"/>
        </w:rPr>
        <w:t>T</w:t>
      </w:r>
      <w:r w:rsidR="00526040" w:rsidRPr="00B22BF7">
        <w:rPr>
          <w:color w:val="FF0000"/>
          <w:sz w:val="28"/>
          <w:szCs w:val="28"/>
          <w:lang w:val="vi-VN"/>
        </w:rPr>
        <w:t xml:space="preserve">rường hợp không khôi phục lại được tình trạng ban đầu của tài sản thì phải </w:t>
      </w:r>
      <w:r w:rsidR="00526040" w:rsidRPr="00B22BF7">
        <w:rPr>
          <w:sz w:val="28"/>
          <w:szCs w:val="28"/>
          <w:lang w:val="vi-VN"/>
        </w:rPr>
        <w:t>nộp lại số tiền tương ứng với giá trị tài sản bị thất thoát, hư hỏng</w:t>
      </w:r>
      <w:r w:rsidR="00526040" w:rsidRPr="00B22BF7">
        <w:rPr>
          <w:sz w:val="28"/>
          <w:szCs w:val="28"/>
        </w:rPr>
        <w:t xml:space="preserve"> </w:t>
      </w:r>
      <w:r w:rsidR="00526040" w:rsidRPr="00B22BF7">
        <w:rPr>
          <w:color w:val="FF0000"/>
          <w:sz w:val="28"/>
          <w:szCs w:val="28"/>
          <w:lang w:val="vi-VN"/>
        </w:rPr>
        <w:t xml:space="preserve">hoặc </w:t>
      </w:r>
      <w:r w:rsidR="00526040" w:rsidRPr="00B22BF7">
        <w:rPr>
          <w:color w:val="FF0000"/>
          <w:sz w:val="28"/>
          <w:szCs w:val="28"/>
        </w:rPr>
        <w:t xml:space="preserve">trả lại </w:t>
      </w:r>
      <w:r w:rsidR="00526040" w:rsidRPr="00B22BF7">
        <w:rPr>
          <w:color w:val="FF0000"/>
          <w:sz w:val="28"/>
          <w:szCs w:val="28"/>
          <w:lang w:val="vi-VN"/>
        </w:rPr>
        <w:t xml:space="preserve">tài sản có công năng </w:t>
      </w:r>
      <w:r w:rsidR="00FC30E2" w:rsidRPr="00B22BF7">
        <w:rPr>
          <w:color w:val="FF0000"/>
          <w:sz w:val="28"/>
          <w:szCs w:val="28"/>
        </w:rPr>
        <w:t xml:space="preserve">và giá trị </w:t>
      </w:r>
      <w:r w:rsidR="00526040" w:rsidRPr="00B22BF7">
        <w:rPr>
          <w:color w:val="FF0000"/>
          <w:sz w:val="28"/>
          <w:szCs w:val="28"/>
          <w:lang w:val="vi-VN"/>
        </w:rPr>
        <w:t>sử dụng tương đương với tài sản ban đầu</w:t>
      </w:r>
      <w:r w:rsidR="009047FA" w:rsidRPr="00B22BF7">
        <w:rPr>
          <w:color w:val="FF0000"/>
          <w:sz w:val="28"/>
          <w:szCs w:val="28"/>
        </w:rPr>
        <w:t>.</w:t>
      </w:r>
      <w:r w:rsidR="00526040" w:rsidRPr="00B22BF7">
        <w:rPr>
          <w:sz w:val="28"/>
          <w:szCs w:val="28"/>
        </w:rPr>
        <w:t xml:space="preserve"> </w:t>
      </w:r>
    </w:p>
    <w:p w:rsidR="00744AE3" w:rsidRPr="00B22BF7" w:rsidRDefault="00744AE3" w:rsidP="00B22BF7">
      <w:pPr>
        <w:spacing w:line="254" w:lineRule="auto"/>
        <w:ind w:firstLine="720"/>
        <w:jc w:val="both"/>
        <w:rPr>
          <w:sz w:val="28"/>
          <w:szCs w:val="28"/>
        </w:rPr>
      </w:pPr>
      <w:r w:rsidRPr="00B22BF7">
        <w:rPr>
          <w:b/>
          <w:bCs/>
          <w:sz w:val="28"/>
          <w:szCs w:val="28"/>
          <w:lang w:val="vi-VN"/>
        </w:rPr>
        <w:t>Điều 2</w:t>
      </w:r>
      <w:r w:rsidR="00690E74" w:rsidRPr="00B22BF7">
        <w:rPr>
          <w:b/>
          <w:bCs/>
          <w:sz w:val="28"/>
          <w:szCs w:val="28"/>
        </w:rPr>
        <w:t>2</w:t>
      </w:r>
      <w:r w:rsidRPr="00B22BF7">
        <w:rPr>
          <w:b/>
          <w:bCs/>
          <w:sz w:val="28"/>
          <w:szCs w:val="28"/>
          <w:lang w:val="vi-VN"/>
        </w:rPr>
        <w:t xml:space="preserve">. Hành vi vi phạm quy định về xử lý tài sản được xác lập quyền sở hữu </w:t>
      </w:r>
      <w:r w:rsidR="00016160" w:rsidRPr="00B22BF7">
        <w:rPr>
          <w:b/>
          <w:bCs/>
          <w:sz w:val="28"/>
          <w:szCs w:val="28"/>
        </w:rPr>
        <w:t>toàn dân</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1. Phạt cảnh cáo hoặc phạt tiền từ </w:t>
      </w:r>
      <w:r w:rsidR="007A4D78" w:rsidRPr="00B22BF7">
        <w:rPr>
          <w:sz w:val="28"/>
          <w:szCs w:val="28"/>
        </w:rPr>
        <w:t>5</w:t>
      </w:r>
      <w:r w:rsidRPr="00B22BF7">
        <w:rPr>
          <w:sz w:val="28"/>
          <w:szCs w:val="28"/>
          <w:lang w:val="vi-VN"/>
        </w:rPr>
        <w:t xml:space="preserve">00.000 đồng đến </w:t>
      </w:r>
      <w:r w:rsidR="007A4D78" w:rsidRPr="00B22BF7">
        <w:rPr>
          <w:sz w:val="28"/>
          <w:szCs w:val="28"/>
        </w:rPr>
        <w:t>1</w:t>
      </w:r>
      <w:r w:rsidRPr="00B22BF7">
        <w:rPr>
          <w:sz w:val="28"/>
          <w:szCs w:val="28"/>
          <w:lang w:val="vi-VN"/>
        </w:rPr>
        <w:t xml:space="preserve">.000.000 đồng đối với tổ chức có hành vi </w:t>
      </w:r>
      <w:r w:rsidR="00E81AD4" w:rsidRPr="00B22BF7">
        <w:rPr>
          <w:sz w:val="28"/>
          <w:szCs w:val="28"/>
        </w:rPr>
        <w:t>không</w:t>
      </w:r>
      <w:r w:rsidR="00B2265C" w:rsidRPr="00B22BF7">
        <w:rPr>
          <w:color w:val="FF0000"/>
          <w:sz w:val="28"/>
          <w:szCs w:val="28"/>
          <w:lang w:val="vi-VN"/>
        </w:rPr>
        <w:t xml:space="preserve"> lập hoặc không</w:t>
      </w:r>
      <w:r w:rsidR="00E81AD4" w:rsidRPr="00B22BF7">
        <w:rPr>
          <w:sz w:val="28"/>
          <w:szCs w:val="28"/>
        </w:rPr>
        <w:t xml:space="preserve"> báo cáo cơ quan, người có thẩm quyền </w:t>
      </w:r>
      <w:r w:rsidRPr="00B22BF7">
        <w:rPr>
          <w:sz w:val="28"/>
          <w:szCs w:val="28"/>
          <w:lang w:val="vi-VN"/>
        </w:rPr>
        <w:t>lập phương án xử lý tài sản không đúng thời hạn theo quy định của pháp luật.</w:t>
      </w:r>
    </w:p>
    <w:p w:rsidR="00744AE3" w:rsidRPr="00B22BF7" w:rsidRDefault="00744AE3" w:rsidP="00B22BF7">
      <w:pPr>
        <w:spacing w:line="254" w:lineRule="auto"/>
        <w:ind w:firstLine="720"/>
        <w:jc w:val="both"/>
        <w:rPr>
          <w:sz w:val="28"/>
          <w:szCs w:val="28"/>
        </w:rPr>
      </w:pPr>
      <w:r w:rsidRPr="00B22BF7">
        <w:rPr>
          <w:sz w:val="28"/>
          <w:szCs w:val="28"/>
          <w:lang w:val="vi-VN"/>
        </w:rPr>
        <w:t xml:space="preserve">2. Xử phạt tổ chức, cá nhân có hành vi vi phạm quy định về tổ chức xử lý tài sản được xác lập quyền sở hữu </w:t>
      </w:r>
      <w:r w:rsidR="00016160" w:rsidRPr="00B22BF7">
        <w:rPr>
          <w:sz w:val="28"/>
          <w:szCs w:val="28"/>
          <w:lang w:val="vi-VN"/>
        </w:rPr>
        <w:t>toàn dân</w:t>
      </w:r>
      <w:r w:rsidRPr="00B22BF7">
        <w:rPr>
          <w:sz w:val="28"/>
          <w:szCs w:val="28"/>
          <w:lang w:val="vi-VN"/>
        </w:rPr>
        <w:t xml:space="preserve"> đã được </w:t>
      </w:r>
      <w:r w:rsidR="00E81AD4" w:rsidRPr="00B22BF7">
        <w:rPr>
          <w:sz w:val="28"/>
          <w:szCs w:val="28"/>
        </w:rPr>
        <w:t xml:space="preserve">cơ quan, người có thẩm quyền </w:t>
      </w:r>
      <w:r w:rsidRPr="00B22BF7">
        <w:rPr>
          <w:sz w:val="28"/>
          <w:szCs w:val="28"/>
          <w:lang w:val="vi-VN"/>
        </w:rPr>
        <w:t>phê duyệt thực hiện theo quy định tại Điều 1</w:t>
      </w:r>
      <w:r w:rsidR="00801710" w:rsidRPr="00B22BF7">
        <w:rPr>
          <w:sz w:val="28"/>
          <w:szCs w:val="28"/>
        </w:rPr>
        <w:t>6</w:t>
      </w:r>
      <w:r w:rsidRPr="00B22BF7">
        <w:rPr>
          <w:sz w:val="28"/>
          <w:szCs w:val="28"/>
          <w:lang w:val="vi-VN"/>
        </w:rPr>
        <w:t xml:space="preserve"> Nghị định này.</w:t>
      </w:r>
    </w:p>
    <w:p w:rsidR="00771715" w:rsidRPr="00B22BF7" w:rsidRDefault="00771715" w:rsidP="00B22BF7">
      <w:pPr>
        <w:spacing w:line="254" w:lineRule="auto"/>
        <w:ind w:firstLine="720"/>
        <w:jc w:val="both"/>
        <w:rPr>
          <w:b/>
          <w:color w:val="0000FF"/>
          <w:sz w:val="28"/>
          <w:szCs w:val="28"/>
        </w:rPr>
      </w:pPr>
      <w:r w:rsidRPr="00B22BF7">
        <w:rPr>
          <w:b/>
          <w:color w:val="0000FF"/>
          <w:sz w:val="28"/>
          <w:szCs w:val="28"/>
        </w:rPr>
        <w:t xml:space="preserve">Điều 23. </w:t>
      </w:r>
      <w:r w:rsidRPr="00B22BF7">
        <w:rPr>
          <w:b/>
          <w:bCs/>
          <w:color w:val="0000FF"/>
          <w:sz w:val="28"/>
          <w:szCs w:val="28"/>
          <w:lang w:val="vi-VN"/>
        </w:rPr>
        <w:t xml:space="preserve">Hành vi vi phạm quy định về việc đăng nhập và sử dụng số liệu về tài sản </w:t>
      </w:r>
      <w:r w:rsidRPr="00B22BF7">
        <w:rPr>
          <w:b/>
          <w:bCs/>
          <w:color w:val="0000FF"/>
          <w:sz w:val="28"/>
          <w:szCs w:val="28"/>
        </w:rPr>
        <w:t>được xác lập quyền sở hữu toàn dân</w:t>
      </w:r>
    </w:p>
    <w:p w:rsidR="00771715" w:rsidRPr="00B22BF7" w:rsidRDefault="00771715" w:rsidP="00B22BF7">
      <w:pPr>
        <w:spacing w:line="254" w:lineRule="auto"/>
        <w:ind w:firstLine="720"/>
        <w:jc w:val="both"/>
        <w:rPr>
          <w:sz w:val="28"/>
          <w:szCs w:val="28"/>
        </w:rPr>
      </w:pPr>
      <w:r w:rsidRPr="00B22BF7">
        <w:rPr>
          <w:rFonts w:eastAsia="Batang"/>
          <w:bCs/>
          <w:color w:val="0000FF"/>
          <w:sz w:val="28"/>
          <w:szCs w:val="28"/>
        </w:rPr>
        <w:t xml:space="preserve">Xử phạt đối với tổ chức, cá nhân có hành vi vi phạm khác trong việc </w:t>
      </w:r>
      <w:r w:rsidRPr="00B22BF7">
        <w:rPr>
          <w:bCs/>
          <w:color w:val="0000FF"/>
          <w:sz w:val="28"/>
          <w:szCs w:val="28"/>
          <w:lang w:val="vi-VN"/>
        </w:rPr>
        <w:t xml:space="preserve">đăng nhập và sử dụng số liệu về tài sản </w:t>
      </w:r>
      <w:r w:rsidRPr="00B22BF7">
        <w:rPr>
          <w:bCs/>
          <w:color w:val="0000FF"/>
          <w:sz w:val="28"/>
          <w:szCs w:val="28"/>
        </w:rPr>
        <w:t>được xác lập quyền sở hữu toàn dân thực hiện theo quy định tại Điều 17 Nghị định này.</w:t>
      </w:r>
    </w:p>
    <w:p w:rsidR="004718A3" w:rsidRPr="00B22BF7" w:rsidRDefault="004718A3" w:rsidP="00B22BF7">
      <w:pPr>
        <w:spacing w:line="254" w:lineRule="auto"/>
        <w:ind w:firstLine="720"/>
        <w:jc w:val="both"/>
        <w:rPr>
          <w:sz w:val="28"/>
          <w:szCs w:val="28"/>
        </w:rPr>
      </w:pPr>
    </w:p>
    <w:p w:rsidR="00A45AE3" w:rsidRPr="00B22BF7" w:rsidRDefault="009215BA" w:rsidP="00B22BF7">
      <w:pPr>
        <w:spacing w:line="254" w:lineRule="auto"/>
        <w:jc w:val="center"/>
        <w:rPr>
          <w:b/>
          <w:sz w:val="28"/>
          <w:szCs w:val="28"/>
        </w:rPr>
      </w:pPr>
      <w:r w:rsidRPr="00B22BF7">
        <w:rPr>
          <w:b/>
          <w:sz w:val="28"/>
          <w:szCs w:val="28"/>
        </w:rPr>
        <w:t>Mục 4</w:t>
      </w:r>
    </w:p>
    <w:p w:rsidR="00A45AE3" w:rsidRPr="00B22BF7" w:rsidRDefault="00A45AE3" w:rsidP="00B22BF7">
      <w:pPr>
        <w:spacing w:line="254" w:lineRule="auto"/>
        <w:jc w:val="center"/>
        <w:rPr>
          <w:b/>
          <w:bCs/>
          <w:lang w:val="vi-VN"/>
        </w:rPr>
      </w:pPr>
      <w:r w:rsidRPr="00B22BF7">
        <w:rPr>
          <w:b/>
          <w:bCs/>
          <w:lang w:val="vi-VN"/>
        </w:rPr>
        <w:t>HÀNH VI VI PHẠM HÀNH CHÍNH</w:t>
      </w:r>
      <w:r w:rsidRPr="00B22BF7">
        <w:rPr>
          <w:b/>
          <w:bCs/>
        </w:rPr>
        <w:t xml:space="preserve">, </w:t>
      </w:r>
      <w:r w:rsidRPr="00B22BF7">
        <w:rPr>
          <w:b/>
          <w:bCs/>
          <w:lang w:val="vi-VN"/>
        </w:rPr>
        <w:t xml:space="preserve">HÌNH THỨC XỬ PHẠT </w:t>
      </w:r>
    </w:p>
    <w:p w:rsidR="00A45AE3" w:rsidRPr="00B22BF7" w:rsidRDefault="00A45AE3" w:rsidP="00B22BF7">
      <w:pPr>
        <w:spacing w:line="254" w:lineRule="auto"/>
        <w:jc w:val="center"/>
        <w:rPr>
          <w:b/>
          <w:bCs/>
          <w:lang w:val="vi-VN"/>
        </w:rPr>
      </w:pPr>
      <w:r w:rsidRPr="00B22BF7">
        <w:rPr>
          <w:b/>
          <w:bCs/>
          <w:lang w:val="vi-VN"/>
        </w:rPr>
        <w:t>VÀ BIỆN PHÁP KHẮC PHỤC HẬU QUẢ</w:t>
      </w:r>
      <w:r w:rsidRPr="00B22BF7">
        <w:rPr>
          <w:b/>
          <w:bCs/>
        </w:rPr>
        <w:t xml:space="preserve"> </w:t>
      </w:r>
      <w:r w:rsidRPr="00B22BF7">
        <w:rPr>
          <w:b/>
          <w:bCs/>
          <w:lang w:val="vi-VN"/>
        </w:rPr>
        <w:t xml:space="preserve">TRONG QUẢN LÝ, SỬ DỤNG </w:t>
      </w:r>
    </w:p>
    <w:p w:rsidR="00A45AE3" w:rsidRPr="00B22BF7" w:rsidRDefault="00A45AE3" w:rsidP="00B22BF7">
      <w:pPr>
        <w:spacing w:line="254" w:lineRule="auto"/>
        <w:jc w:val="center"/>
        <w:rPr>
          <w:b/>
          <w:bCs/>
        </w:rPr>
      </w:pPr>
      <w:r w:rsidRPr="00B22BF7">
        <w:rPr>
          <w:b/>
          <w:bCs/>
          <w:lang w:val="vi-VN"/>
        </w:rPr>
        <w:t xml:space="preserve">TÀI SẢN </w:t>
      </w:r>
      <w:r w:rsidRPr="00B22BF7">
        <w:rPr>
          <w:b/>
          <w:bCs/>
        </w:rPr>
        <w:t>KẾT CẤU HẠ TẦNG</w:t>
      </w:r>
    </w:p>
    <w:p w:rsidR="00486B6E" w:rsidRPr="00B22BF7" w:rsidRDefault="00486B6E" w:rsidP="00B22BF7">
      <w:pPr>
        <w:spacing w:line="254" w:lineRule="auto"/>
        <w:ind w:firstLine="720"/>
        <w:jc w:val="both"/>
        <w:rPr>
          <w:b/>
          <w:sz w:val="28"/>
          <w:szCs w:val="28"/>
        </w:rPr>
      </w:pPr>
      <w:r w:rsidRPr="00B22BF7">
        <w:rPr>
          <w:b/>
          <w:sz w:val="28"/>
          <w:szCs w:val="28"/>
        </w:rPr>
        <w:lastRenderedPageBreak/>
        <w:t>Điều 2</w:t>
      </w:r>
      <w:r w:rsidR="00305C70" w:rsidRPr="00B22BF7">
        <w:rPr>
          <w:b/>
          <w:sz w:val="28"/>
          <w:szCs w:val="28"/>
        </w:rPr>
        <w:t>4</w:t>
      </w:r>
      <w:r w:rsidRPr="00B22BF7">
        <w:rPr>
          <w:b/>
          <w:sz w:val="28"/>
          <w:szCs w:val="28"/>
        </w:rPr>
        <w:t>. Hành vi vi phạm trong khai thác tài sản kết cấu hạ tầng</w:t>
      </w:r>
    </w:p>
    <w:p w:rsidR="00FA1B4A" w:rsidRPr="00B22BF7" w:rsidRDefault="00E20E1A" w:rsidP="00B22BF7">
      <w:pPr>
        <w:spacing w:line="254" w:lineRule="auto"/>
        <w:ind w:firstLine="720"/>
        <w:jc w:val="both"/>
        <w:rPr>
          <w:sz w:val="28"/>
          <w:szCs w:val="28"/>
        </w:rPr>
      </w:pPr>
      <w:r w:rsidRPr="00B22BF7">
        <w:rPr>
          <w:sz w:val="28"/>
          <w:szCs w:val="28"/>
        </w:rPr>
        <w:t>1.</w:t>
      </w:r>
      <w:r w:rsidR="00486B6E" w:rsidRPr="00B22BF7">
        <w:rPr>
          <w:sz w:val="28"/>
          <w:szCs w:val="28"/>
        </w:rPr>
        <w:t xml:space="preserve"> </w:t>
      </w:r>
      <w:r w:rsidR="00486B6E" w:rsidRPr="00B22BF7">
        <w:rPr>
          <w:sz w:val="28"/>
          <w:szCs w:val="28"/>
          <w:lang w:val="vi-VN"/>
        </w:rPr>
        <w:t xml:space="preserve">Phạt tiền </w:t>
      </w:r>
      <w:r w:rsidR="00FA1B4A" w:rsidRPr="00B22BF7">
        <w:rPr>
          <w:sz w:val="28"/>
          <w:szCs w:val="28"/>
        </w:rPr>
        <w:t xml:space="preserve">từ 10.000.000 đồng đến 20.000.000 đồng </w:t>
      </w:r>
      <w:r w:rsidR="00486B6E" w:rsidRPr="00B22BF7">
        <w:rPr>
          <w:sz w:val="28"/>
          <w:szCs w:val="28"/>
          <w:lang w:val="vi-VN"/>
        </w:rPr>
        <w:t xml:space="preserve">đối với tổ chức có hành vi </w:t>
      </w:r>
      <w:r w:rsidR="00FA1B4A" w:rsidRPr="00B22BF7">
        <w:rPr>
          <w:sz w:val="28"/>
          <w:szCs w:val="28"/>
        </w:rPr>
        <w:t xml:space="preserve">cho thuê quyền khai thác, chuyển nhượng có thời hạn quyền khai thác tài sản kết cấu hạ tầng khi </w:t>
      </w:r>
      <w:r w:rsidR="00610891" w:rsidRPr="00B22BF7">
        <w:rPr>
          <w:bCs/>
          <w:color w:val="FF0000"/>
          <w:sz w:val="28"/>
          <w:szCs w:val="28"/>
        </w:rPr>
        <w:t>không</w:t>
      </w:r>
      <w:r w:rsidR="00FA1B4A" w:rsidRPr="00B22BF7">
        <w:rPr>
          <w:sz w:val="28"/>
          <w:szCs w:val="28"/>
          <w:lang w:val="vi-VN"/>
        </w:rPr>
        <w:t xml:space="preserve"> có quyết định</w:t>
      </w:r>
      <w:r w:rsidR="00FA1B4A" w:rsidRPr="00B22BF7">
        <w:rPr>
          <w:sz w:val="28"/>
          <w:szCs w:val="28"/>
        </w:rPr>
        <w:t xml:space="preserve"> phê duyệt Đề án</w:t>
      </w:r>
      <w:r w:rsidR="00FA1B4A" w:rsidRPr="00B22BF7">
        <w:rPr>
          <w:sz w:val="28"/>
          <w:szCs w:val="28"/>
          <w:lang w:val="vi-VN"/>
        </w:rPr>
        <w:t xml:space="preserve"> của cơ quan, người có thẩm quyền</w:t>
      </w:r>
      <w:r w:rsidR="00FA1B4A" w:rsidRPr="00B22BF7">
        <w:rPr>
          <w:sz w:val="28"/>
          <w:szCs w:val="28"/>
        </w:rPr>
        <w:t xml:space="preserve"> theo quy định của pháp luật về quản lý, sử dụng tài sản công.</w:t>
      </w:r>
    </w:p>
    <w:p w:rsidR="00486B6E" w:rsidRPr="00B22BF7" w:rsidRDefault="00E20E1A" w:rsidP="00B22BF7">
      <w:pPr>
        <w:spacing w:line="254" w:lineRule="auto"/>
        <w:ind w:firstLine="720"/>
        <w:jc w:val="both"/>
        <w:rPr>
          <w:sz w:val="28"/>
          <w:szCs w:val="28"/>
          <w:lang w:val="vi-VN"/>
        </w:rPr>
      </w:pPr>
      <w:r w:rsidRPr="00B22BF7">
        <w:rPr>
          <w:sz w:val="28"/>
          <w:szCs w:val="28"/>
        </w:rPr>
        <w:t>2.</w:t>
      </w:r>
      <w:r w:rsidR="00486B6E" w:rsidRPr="00B22BF7">
        <w:rPr>
          <w:sz w:val="28"/>
          <w:szCs w:val="28"/>
          <w:lang w:val="vi-VN"/>
        </w:rPr>
        <w:t xml:space="preserve"> Phạt tiền đối với tổ chức có hành vi </w:t>
      </w:r>
      <w:r w:rsidR="00FA1B4A" w:rsidRPr="00B22BF7">
        <w:rPr>
          <w:sz w:val="28"/>
          <w:szCs w:val="28"/>
          <w:lang w:val="vi-VN"/>
        </w:rPr>
        <w:t xml:space="preserve">vi phạm quy định về xác định </w:t>
      </w:r>
      <w:r w:rsidR="00FA1B4A" w:rsidRPr="00B22BF7">
        <w:rPr>
          <w:sz w:val="28"/>
          <w:szCs w:val="28"/>
        </w:rPr>
        <w:t xml:space="preserve">giá cho thuê quyền khai thác, chuyển nhượng có thời hạn quyền khai thác tài sản kết cấu hạ tầng </w:t>
      </w:r>
      <w:r w:rsidR="00486B6E" w:rsidRPr="00B22BF7">
        <w:rPr>
          <w:sz w:val="28"/>
          <w:szCs w:val="28"/>
          <w:lang w:val="vi-VN"/>
        </w:rPr>
        <w:t>theo các mức phạt sau:</w:t>
      </w:r>
    </w:p>
    <w:p w:rsidR="00486B6E" w:rsidRPr="00B22BF7" w:rsidRDefault="00E20E1A" w:rsidP="00B22BF7">
      <w:pPr>
        <w:spacing w:line="254" w:lineRule="auto"/>
        <w:ind w:firstLine="720"/>
        <w:jc w:val="both"/>
        <w:rPr>
          <w:sz w:val="28"/>
          <w:szCs w:val="28"/>
          <w:lang w:val="vi-VN"/>
        </w:rPr>
      </w:pPr>
      <w:r w:rsidRPr="00B22BF7">
        <w:rPr>
          <w:sz w:val="28"/>
          <w:szCs w:val="28"/>
        </w:rPr>
        <w:t>a)</w:t>
      </w:r>
      <w:r w:rsidR="00486B6E" w:rsidRPr="00B22BF7">
        <w:rPr>
          <w:sz w:val="28"/>
          <w:szCs w:val="28"/>
          <w:lang w:val="vi-VN"/>
        </w:rPr>
        <w:t xml:space="preserve"> Từ </w:t>
      </w:r>
      <w:r w:rsidR="00486B6E" w:rsidRPr="00B22BF7">
        <w:rPr>
          <w:sz w:val="28"/>
          <w:szCs w:val="28"/>
        </w:rPr>
        <w:t>1</w:t>
      </w:r>
      <w:r w:rsidR="00486B6E" w:rsidRPr="00B22BF7">
        <w:rPr>
          <w:sz w:val="28"/>
          <w:szCs w:val="28"/>
          <w:lang w:val="vi-VN"/>
        </w:rPr>
        <w:t xml:space="preserve">.000.000 đồng đến </w:t>
      </w:r>
      <w:r w:rsidR="00486B6E" w:rsidRPr="00B22BF7">
        <w:rPr>
          <w:sz w:val="28"/>
          <w:szCs w:val="28"/>
        </w:rPr>
        <w:t>5</w:t>
      </w:r>
      <w:r w:rsidR="00486B6E" w:rsidRPr="00B22BF7">
        <w:rPr>
          <w:sz w:val="28"/>
          <w:szCs w:val="28"/>
          <w:lang w:val="vi-VN"/>
        </w:rPr>
        <w:t>.000.000 đồng đối với hành vi thành lập Hội đồng định giá không đúng thành phần hoặc không đúng thẩm quyền;</w:t>
      </w:r>
    </w:p>
    <w:p w:rsidR="00486B6E" w:rsidRPr="00B22BF7" w:rsidRDefault="00E20E1A" w:rsidP="00B22BF7">
      <w:pPr>
        <w:spacing w:line="254" w:lineRule="auto"/>
        <w:ind w:firstLine="720"/>
        <w:jc w:val="both"/>
        <w:rPr>
          <w:sz w:val="28"/>
          <w:szCs w:val="28"/>
          <w:lang w:val="vi-VN"/>
        </w:rPr>
      </w:pPr>
      <w:r w:rsidRPr="00B22BF7">
        <w:rPr>
          <w:sz w:val="28"/>
          <w:szCs w:val="28"/>
        </w:rPr>
        <w:t>b)</w:t>
      </w:r>
      <w:r w:rsidR="00486B6E" w:rsidRPr="00B22BF7">
        <w:rPr>
          <w:sz w:val="28"/>
          <w:szCs w:val="28"/>
          <w:lang w:val="vi-VN"/>
        </w:rPr>
        <w:t xml:space="preserve"> Từ </w:t>
      </w:r>
      <w:r w:rsidR="00486B6E" w:rsidRPr="00B22BF7">
        <w:rPr>
          <w:sz w:val="28"/>
          <w:szCs w:val="28"/>
        </w:rPr>
        <w:t>5</w:t>
      </w:r>
      <w:r w:rsidR="00486B6E" w:rsidRPr="00B22BF7">
        <w:rPr>
          <w:sz w:val="28"/>
          <w:szCs w:val="28"/>
          <w:lang w:val="vi-VN"/>
        </w:rPr>
        <w:t xml:space="preserve">.000.000 đồng đến </w:t>
      </w:r>
      <w:r w:rsidR="00486B6E" w:rsidRPr="00B22BF7">
        <w:rPr>
          <w:sz w:val="28"/>
          <w:szCs w:val="28"/>
        </w:rPr>
        <w:t>1</w:t>
      </w:r>
      <w:r w:rsidR="00486B6E" w:rsidRPr="00B22BF7">
        <w:rPr>
          <w:sz w:val="28"/>
          <w:szCs w:val="28"/>
          <w:lang w:val="vi-VN"/>
        </w:rPr>
        <w:t xml:space="preserve">0.000.000 đồng đối với hành vi lựa chọn tổ chức thẩm định giá để xác định </w:t>
      </w:r>
      <w:r w:rsidR="00FA1B4A" w:rsidRPr="00B22BF7">
        <w:rPr>
          <w:sz w:val="28"/>
          <w:szCs w:val="28"/>
        </w:rPr>
        <w:t>giá cho thuê quyền khai thác, chuyển nhượng có thời hạn quyền khai thác tài sản kết cấu hạ tầng</w:t>
      </w:r>
      <w:r w:rsidR="00FA1B4A" w:rsidRPr="00B22BF7">
        <w:rPr>
          <w:sz w:val="28"/>
          <w:szCs w:val="28"/>
          <w:lang w:val="vi-VN"/>
        </w:rPr>
        <w:t xml:space="preserve"> </w:t>
      </w:r>
      <w:r w:rsidR="00486B6E" w:rsidRPr="00B22BF7">
        <w:rPr>
          <w:sz w:val="28"/>
          <w:szCs w:val="28"/>
          <w:lang w:val="vi-VN"/>
        </w:rPr>
        <w:t>không đúng hình thức, trình tự theo quy định của pháp luật.</w:t>
      </w:r>
    </w:p>
    <w:p w:rsidR="00FA1B4A" w:rsidRPr="00B22BF7" w:rsidRDefault="00E20E1A" w:rsidP="00B22BF7">
      <w:pPr>
        <w:spacing w:line="254" w:lineRule="auto"/>
        <w:ind w:firstLine="720"/>
        <w:jc w:val="both"/>
        <w:rPr>
          <w:sz w:val="28"/>
          <w:szCs w:val="28"/>
        </w:rPr>
      </w:pPr>
      <w:r w:rsidRPr="00B22BF7">
        <w:rPr>
          <w:sz w:val="28"/>
          <w:szCs w:val="28"/>
        </w:rPr>
        <w:t>3.</w:t>
      </w:r>
      <w:r w:rsidR="00486B6E" w:rsidRPr="00B22BF7">
        <w:rPr>
          <w:sz w:val="28"/>
          <w:szCs w:val="28"/>
          <w:lang w:val="vi-VN"/>
        </w:rPr>
        <w:t xml:space="preserve"> Phạt tiền </w:t>
      </w:r>
      <w:r w:rsidR="00FA1B4A" w:rsidRPr="00B22BF7">
        <w:rPr>
          <w:sz w:val="28"/>
          <w:szCs w:val="28"/>
        </w:rPr>
        <w:t>15</w:t>
      </w:r>
      <w:r w:rsidR="00FA1B4A" w:rsidRPr="00B22BF7">
        <w:rPr>
          <w:sz w:val="28"/>
          <w:szCs w:val="28"/>
          <w:lang w:val="vi-VN"/>
        </w:rPr>
        <w:t xml:space="preserve">.000.000 đồng đến </w:t>
      </w:r>
      <w:r w:rsidR="00FA1B4A" w:rsidRPr="00B22BF7">
        <w:rPr>
          <w:sz w:val="28"/>
          <w:szCs w:val="28"/>
        </w:rPr>
        <w:t>2</w:t>
      </w:r>
      <w:r w:rsidR="00FA1B4A" w:rsidRPr="00B22BF7">
        <w:rPr>
          <w:sz w:val="28"/>
          <w:szCs w:val="28"/>
          <w:lang w:val="vi-VN"/>
        </w:rPr>
        <w:t xml:space="preserve">0.000.000 đồng </w:t>
      </w:r>
      <w:r w:rsidR="00486B6E" w:rsidRPr="00B22BF7">
        <w:rPr>
          <w:sz w:val="28"/>
          <w:szCs w:val="28"/>
          <w:lang w:val="vi-VN"/>
        </w:rPr>
        <w:t xml:space="preserve">đối với tổ chức có hành vi </w:t>
      </w:r>
      <w:r w:rsidR="00FA1B4A" w:rsidRPr="00B22BF7">
        <w:rPr>
          <w:sz w:val="28"/>
          <w:szCs w:val="28"/>
        </w:rPr>
        <w:t xml:space="preserve">cho thuê quyền khai thác, chuyển nhượng có thời hạn quyền khai thác tài sản kết cấu hạ tầng </w:t>
      </w:r>
      <w:r w:rsidR="00FA1B4A" w:rsidRPr="00B22BF7">
        <w:rPr>
          <w:sz w:val="28"/>
          <w:szCs w:val="28"/>
          <w:lang w:val="vi-VN"/>
        </w:rPr>
        <w:t>sai mục đích so với đề án đã được cơ quan, người có thẩm quyền phê duyệt</w:t>
      </w:r>
      <w:r w:rsidR="00FA1B4A" w:rsidRPr="00B22BF7">
        <w:rPr>
          <w:sz w:val="28"/>
          <w:szCs w:val="28"/>
        </w:rPr>
        <w:t>.</w:t>
      </w:r>
    </w:p>
    <w:p w:rsidR="00486B6E" w:rsidRPr="00B22BF7" w:rsidRDefault="00E20E1A" w:rsidP="00B22BF7">
      <w:pPr>
        <w:spacing w:line="254" w:lineRule="auto"/>
        <w:ind w:firstLine="720"/>
        <w:jc w:val="both"/>
        <w:rPr>
          <w:sz w:val="28"/>
          <w:szCs w:val="28"/>
          <w:lang w:val="vi-VN"/>
        </w:rPr>
      </w:pPr>
      <w:r w:rsidRPr="00B22BF7">
        <w:rPr>
          <w:sz w:val="28"/>
          <w:szCs w:val="28"/>
        </w:rPr>
        <w:t>4</w:t>
      </w:r>
      <w:r w:rsidR="00486B6E" w:rsidRPr="00B22BF7">
        <w:rPr>
          <w:sz w:val="28"/>
          <w:szCs w:val="28"/>
          <w:lang w:val="vi-VN"/>
        </w:rPr>
        <w:t>. Biện pháp khắc phục hậu quả:</w:t>
      </w:r>
    </w:p>
    <w:p w:rsidR="00486B6E" w:rsidRPr="00B22BF7" w:rsidRDefault="00486B6E" w:rsidP="00B22BF7">
      <w:pPr>
        <w:spacing w:line="254" w:lineRule="auto"/>
        <w:ind w:firstLine="720"/>
        <w:jc w:val="both"/>
        <w:rPr>
          <w:sz w:val="28"/>
          <w:szCs w:val="28"/>
          <w:lang w:val="vi-VN"/>
        </w:rPr>
      </w:pPr>
      <w:r w:rsidRPr="00B22BF7">
        <w:rPr>
          <w:sz w:val="28"/>
          <w:szCs w:val="28"/>
          <w:lang w:val="vi-VN"/>
        </w:rPr>
        <w:t xml:space="preserve">Buộc phải nộp lại số lợi bất hợp pháp thu được do thực hiện hành vi quy định tại </w:t>
      </w:r>
      <w:r w:rsidR="00E20E1A" w:rsidRPr="00B22BF7">
        <w:rPr>
          <w:sz w:val="28"/>
          <w:szCs w:val="28"/>
        </w:rPr>
        <w:t xml:space="preserve">Khoản 1, </w:t>
      </w:r>
      <w:r w:rsidRPr="00B22BF7">
        <w:rPr>
          <w:sz w:val="28"/>
          <w:szCs w:val="28"/>
          <w:lang w:val="vi-VN"/>
        </w:rPr>
        <w:t xml:space="preserve">Khoản </w:t>
      </w:r>
      <w:r w:rsidRPr="00B22BF7">
        <w:rPr>
          <w:sz w:val="28"/>
          <w:szCs w:val="28"/>
        </w:rPr>
        <w:t>2</w:t>
      </w:r>
      <w:r w:rsidRPr="00B22BF7">
        <w:rPr>
          <w:sz w:val="28"/>
          <w:szCs w:val="28"/>
          <w:lang w:val="vi-VN"/>
        </w:rPr>
        <w:t xml:space="preserve"> Điều này.</w:t>
      </w:r>
    </w:p>
    <w:p w:rsidR="00A45AE3" w:rsidRPr="00B22BF7" w:rsidRDefault="00486B6E" w:rsidP="00B22BF7">
      <w:pPr>
        <w:spacing w:line="254" w:lineRule="auto"/>
        <w:ind w:firstLine="720"/>
        <w:jc w:val="both"/>
        <w:rPr>
          <w:b/>
          <w:sz w:val="28"/>
          <w:szCs w:val="28"/>
        </w:rPr>
      </w:pPr>
      <w:r w:rsidRPr="00B22BF7">
        <w:rPr>
          <w:b/>
          <w:sz w:val="28"/>
          <w:szCs w:val="28"/>
        </w:rPr>
        <w:t>Điều 2</w:t>
      </w:r>
      <w:r w:rsidR="00305C70" w:rsidRPr="00B22BF7">
        <w:rPr>
          <w:b/>
          <w:sz w:val="28"/>
          <w:szCs w:val="28"/>
        </w:rPr>
        <w:t>5</w:t>
      </w:r>
      <w:r w:rsidRPr="00B22BF7">
        <w:rPr>
          <w:b/>
          <w:sz w:val="28"/>
          <w:szCs w:val="28"/>
        </w:rPr>
        <w:t>. Hành vi vi phạm trong xử lý tài sản kết cấu hạ tầng</w:t>
      </w:r>
    </w:p>
    <w:p w:rsidR="00125D0C" w:rsidRPr="00B22BF7" w:rsidRDefault="00DD0296" w:rsidP="00B22BF7">
      <w:pPr>
        <w:spacing w:line="254" w:lineRule="auto"/>
        <w:ind w:firstLine="720"/>
        <w:jc w:val="both"/>
        <w:rPr>
          <w:sz w:val="28"/>
          <w:szCs w:val="28"/>
          <w:lang w:val="vi-VN"/>
        </w:rPr>
      </w:pPr>
      <w:r w:rsidRPr="00B22BF7">
        <w:rPr>
          <w:sz w:val="28"/>
          <w:szCs w:val="28"/>
        </w:rPr>
        <w:t>1.</w:t>
      </w:r>
      <w:r w:rsidR="00125D0C" w:rsidRPr="00B22BF7">
        <w:rPr>
          <w:sz w:val="28"/>
          <w:szCs w:val="28"/>
          <w:lang w:val="vi-VN"/>
        </w:rPr>
        <w:t xml:space="preserve"> Phạt tiền từ </w:t>
      </w:r>
      <w:r w:rsidR="00125D0C" w:rsidRPr="00B22BF7">
        <w:rPr>
          <w:sz w:val="28"/>
          <w:szCs w:val="28"/>
        </w:rPr>
        <w:t>1</w:t>
      </w:r>
      <w:r w:rsidR="00125D0C" w:rsidRPr="00B22BF7">
        <w:rPr>
          <w:sz w:val="28"/>
          <w:szCs w:val="28"/>
          <w:lang w:val="vi-VN"/>
        </w:rPr>
        <w:t xml:space="preserve">.000.000 đồng đến </w:t>
      </w:r>
      <w:r w:rsidR="00125D0C" w:rsidRPr="00B22BF7">
        <w:rPr>
          <w:sz w:val="28"/>
          <w:szCs w:val="28"/>
        </w:rPr>
        <w:t>5</w:t>
      </w:r>
      <w:r w:rsidR="00125D0C" w:rsidRPr="00B22BF7">
        <w:rPr>
          <w:sz w:val="28"/>
          <w:szCs w:val="28"/>
          <w:lang w:val="vi-VN"/>
        </w:rPr>
        <w:t>.000.000 đồng đối với tổ chức có một trong các hành vi sau đây:</w:t>
      </w:r>
    </w:p>
    <w:p w:rsidR="00125D0C" w:rsidRPr="00B22BF7" w:rsidRDefault="00DD0296" w:rsidP="00B22BF7">
      <w:pPr>
        <w:spacing w:line="254" w:lineRule="auto"/>
        <w:ind w:firstLine="720"/>
        <w:jc w:val="both"/>
        <w:rPr>
          <w:sz w:val="28"/>
          <w:szCs w:val="28"/>
        </w:rPr>
      </w:pPr>
      <w:r w:rsidRPr="00B22BF7">
        <w:rPr>
          <w:sz w:val="28"/>
          <w:szCs w:val="28"/>
        </w:rPr>
        <w:t>a)</w:t>
      </w:r>
      <w:r w:rsidR="00125D0C" w:rsidRPr="00B22BF7">
        <w:rPr>
          <w:sz w:val="28"/>
          <w:szCs w:val="28"/>
          <w:lang w:val="vi-VN"/>
        </w:rPr>
        <w:t xml:space="preserve"> Không thực hiện kê khai, lập phương án xử lý tài sản theo quy định của pháp luật; </w:t>
      </w:r>
    </w:p>
    <w:p w:rsidR="00125D0C" w:rsidRPr="00B22BF7" w:rsidRDefault="00DD0296" w:rsidP="00B22BF7">
      <w:pPr>
        <w:spacing w:line="254" w:lineRule="auto"/>
        <w:ind w:firstLine="720"/>
        <w:jc w:val="both"/>
        <w:rPr>
          <w:sz w:val="28"/>
          <w:szCs w:val="28"/>
        </w:rPr>
      </w:pPr>
      <w:r w:rsidRPr="00B22BF7">
        <w:rPr>
          <w:sz w:val="28"/>
          <w:szCs w:val="28"/>
        </w:rPr>
        <w:t>b)</w:t>
      </w:r>
      <w:r w:rsidR="00125D0C" w:rsidRPr="00B22BF7">
        <w:rPr>
          <w:sz w:val="28"/>
          <w:szCs w:val="28"/>
          <w:lang w:val="vi-VN"/>
        </w:rPr>
        <w:t xml:space="preserve"> Không báo cáo cơ quan nhà nước có thẩm quyền thu hồi, điều chuyển, bán, thanh lý, tiêu hủy tài sản khi đủ điều kiện theo quy định của pháp luật.</w:t>
      </w:r>
      <w:r w:rsidR="00D4217C" w:rsidRPr="00B22BF7">
        <w:rPr>
          <w:sz w:val="28"/>
          <w:szCs w:val="28"/>
        </w:rPr>
        <w:t xml:space="preserve"> </w:t>
      </w:r>
      <w:r w:rsidR="00D4217C" w:rsidRPr="00B22BF7">
        <w:rPr>
          <w:color w:val="FF0000"/>
          <w:sz w:val="28"/>
          <w:szCs w:val="28"/>
          <w:lang w:val="vi-VN"/>
        </w:rPr>
        <w:t xml:space="preserve">Riêng đối với tài sản công </w:t>
      </w:r>
      <w:r w:rsidR="00D4217C" w:rsidRPr="00B22BF7">
        <w:rPr>
          <w:color w:val="FF0000"/>
          <w:sz w:val="28"/>
          <w:szCs w:val="28"/>
          <w:lang w:val="nb-NO"/>
        </w:rPr>
        <w:t>hết hạn sử dụng theo quy định của pháp luật</w:t>
      </w:r>
      <w:r w:rsidR="00D4217C" w:rsidRPr="00B22BF7">
        <w:rPr>
          <w:color w:val="FF0000"/>
          <w:sz w:val="28"/>
          <w:szCs w:val="28"/>
          <w:lang w:val="vi-VN"/>
        </w:rPr>
        <w:t xml:space="preserve"> nhưng cơ quan, tổ chức, đơn vị, doanh nghiệp vẫn còn nhu cầu sử dụng thì người đứng đầu cơ quan, tổ chức, đơn vị quyết định hình thức xử lý cho phù hợp.</w:t>
      </w:r>
    </w:p>
    <w:p w:rsidR="00125D0C" w:rsidRPr="00B22BF7" w:rsidRDefault="00DD0296" w:rsidP="00B22BF7">
      <w:pPr>
        <w:spacing w:line="254" w:lineRule="auto"/>
        <w:ind w:firstLine="720"/>
        <w:jc w:val="both"/>
        <w:rPr>
          <w:sz w:val="28"/>
          <w:szCs w:val="28"/>
          <w:lang w:val="vi-VN"/>
        </w:rPr>
      </w:pPr>
      <w:r w:rsidRPr="00B22BF7">
        <w:rPr>
          <w:sz w:val="28"/>
          <w:szCs w:val="28"/>
        </w:rPr>
        <w:t>c)</w:t>
      </w:r>
      <w:r w:rsidR="00125D0C" w:rsidRPr="00B22BF7">
        <w:rPr>
          <w:sz w:val="28"/>
          <w:szCs w:val="28"/>
          <w:lang w:val="vi-VN"/>
        </w:rPr>
        <w:t xml:space="preserve"> Không báo cáo cơ quan nhà nước có thẩm quyền</w:t>
      </w:r>
      <w:r w:rsidR="00125D0C" w:rsidRPr="00B22BF7">
        <w:rPr>
          <w:sz w:val="28"/>
          <w:szCs w:val="28"/>
        </w:rPr>
        <w:t xml:space="preserve"> xử lý </w:t>
      </w:r>
      <w:r w:rsidR="00125D0C" w:rsidRPr="00B22BF7">
        <w:rPr>
          <w:sz w:val="28"/>
          <w:szCs w:val="28"/>
          <w:lang w:val="vi-VN"/>
        </w:rPr>
        <w:t>tài sản trong trường hợp bị mất, bị hủy hoại.</w:t>
      </w:r>
    </w:p>
    <w:p w:rsidR="00125D0C" w:rsidRPr="00B22BF7" w:rsidRDefault="00DD0296" w:rsidP="00B22BF7">
      <w:pPr>
        <w:spacing w:line="254" w:lineRule="auto"/>
        <w:ind w:firstLine="720"/>
        <w:jc w:val="both"/>
        <w:rPr>
          <w:sz w:val="28"/>
          <w:szCs w:val="28"/>
        </w:rPr>
      </w:pPr>
      <w:r w:rsidRPr="00B22BF7">
        <w:rPr>
          <w:sz w:val="28"/>
          <w:szCs w:val="28"/>
        </w:rPr>
        <w:t>2.</w:t>
      </w:r>
      <w:r w:rsidR="00125D0C" w:rsidRPr="00B22BF7">
        <w:rPr>
          <w:sz w:val="28"/>
          <w:szCs w:val="28"/>
          <w:lang w:val="vi-VN"/>
        </w:rPr>
        <w:t xml:space="preserve"> Phạt tiền từ </w:t>
      </w:r>
      <w:r w:rsidR="00125D0C" w:rsidRPr="00B22BF7">
        <w:rPr>
          <w:sz w:val="28"/>
          <w:szCs w:val="28"/>
        </w:rPr>
        <w:t>5</w:t>
      </w:r>
      <w:r w:rsidR="00125D0C" w:rsidRPr="00B22BF7">
        <w:rPr>
          <w:sz w:val="28"/>
          <w:szCs w:val="28"/>
          <w:lang w:val="vi-VN"/>
        </w:rPr>
        <w:t xml:space="preserve">.000.000 đồng đến </w:t>
      </w:r>
      <w:r w:rsidR="00125D0C" w:rsidRPr="00B22BF7">
        <w:rPr>
          <w:sz w:val="28"/>
          <w:szCs w:val="28"/>
        </w:rPr>
        <w:t>1</w:t>
      </w:r>
      <w:r w:rsidR="00125D0C" w:rsidRPr="00B22BF7">
        <w:rPr>
          <w:sz w:val="28"/>
          <w:szCs w:val="28"/>
          <w:lang w:val="vi-VN"/>
        </w:rPr>
        <w:t xml:space="preserve">0.000.000 đồng đối với tổ chức </w:t>
      </w:r>
      <w:r w:rsidR="00125D0C" w:rsidRPr="00B22BF7">
        <w:rPr>
          <w:sz w:val="28"/>
          <w:szCs w:val="28"/>
        </w:rPr>
        <w:t xml:space="preserve">có hành vi </w:t>
      </w:r>
      <w:r w:rsidR="00125D0C" w:rsidRPr="00B22BF7">
        <w:rPr>
          <w:sz w:val="28"/>
          <w:szCs w:val="28"/>
          <w:lang w:val="vi-VN"/>
        </w:rPr>
        <w:t>để hư hỏng, thất thoát tài sản trong thời gian chờ xử lý.</w:t>
      </w:r>
    </w:p>
    <w:p w:rsidR="00125D0C" w:rsidRPr="00B22BF7" w:rsidRDefault="00DD0296" w:rsidP="00B22BF7">
      <w:pPr>
        <w:spacing w:line="254" w:lineRule="auto"/>
        <w:ind w:firstLine="720"/>
        <w:jc w:val="both"/>
        <w:rPr>
          <w:sz w:val="28"/>
          <w:szCs w:val="28"/>
        </w:rPr>
      </w:pPr>
      <w:r w:rsidRPr="00B22BF7">
        <w:rPr>
          <w:sz w:val="28"/>
          <w:szCs w:val="28"/>
        </w:rPr>
        <w:t>3.</w:t>
      </w:r>
      <w:r w:rsidR="00125D0C" w:rsidRPr="00B22BF7">
        <w:rPr>
          <w:sz w:val="28"/>
          <w:szCs w:val="28"/>
        </w:rPr>
        <w:t xml:space="preserve"> </w:t>
      </w:r>
      <w:r w:rsidR="00125D0C" w:rsidRPr="00B22BF7">
        <w:rPr>
          <w:sz w:val="28"/>
          <w:szCs w:val="28"/>
          <w:lang w:val="vi-VN"/>
        </w:rPr>
        <w:t xml:space="preserve">Phạt tiền từ </w:t>
      </w:r>
      <w:r w:rsidR="00125D0C" w:rsidRPr="00B22BF7">
        <w:rPr>
          <w:sz w:val="28"/>
          <w:szCs w:val="28"/>
        </w:rPr>
        <w:t>5</w:t>
      </w:r>
      <w:r w:rsidR="00125D0C" w:rsidRPr="00B22BF7">
        <w:rPr>
          <w:sz w:val="28"/>
          <w:szCs w:val="28"/>
          <w:lang w:val="vi-VN"/>
        </w:rPr>
        <w:t xml:space="preserve">.000.000 đồng đến </w:t>
      </w:r>
      <w:r w:rsidR="00125D0C" w:rsidRPr="00B22BF7">
        <w:rPr>
          <w:sz w:val="28"/>
          <w:szCs w:val="28"/>
        </w:rPr>
        <w:t>1</w:t>
      </w:r>
      <w:r w:rsidR="00125D0C" w:rsidRPr="00B22BF7">
        <w:rPr>
          <w:sz w:val="28"/>
          <w:szCs w:val="28"/>
          <w:lang w:val="vi-VN"/>
        </w:rPr>
        <w:t xml:space="preserve">0.000.000 đồng </w:t>
      </w:r>
      <w:r w:rsidR="00125D0C" w:rsidRPr="00B22BF7">
        <w:rPr>
          <w:sz w:val="28"/>
          <w:szCs w:val="28"/>
        </w:rPr>
        <w:t xml:space="preserve">đối với tổ chức </w:t>
      </w:r>
      <w:r w:rsidR="00125D0C" w:rsidRPr="00B22BF7">
        <w:rPr>
          <w:sz w:val="28"/>
          <w:szCs w:val="28"/>
          <w:lang w:val="vi-VN"/>
        </w:rPr>
        <w:t>có hành vi kê khai không đúng danh mục, hiện trạng tài sản đề nghị xử lý</w:t>
      </w:r>
      <w:r w:rsidR="00C870FC" w:rsidRPr="00B22BF7">
        <w:rPr>
          <w:sz w:val="28"/>
          <w:szCs w:val="28"/>
        </w:rPr>
        <w:t xml:space="preserve">, </w:t>
      </w:r>
      <w:r w:rsidR="00C870FC" w:rsidRPr="00B22BF7">
        <w:rPr>
          <w:sz w:val="28"/>
          <w:szCs w:val="28"/>
          <w:lang w:val="vi-VN"/>
        </w:rPr>
        <w:t>dẫn đến việc quyết định xử lý tài sản không đúng quy định</w:t>
      </w:r>
      <w:r w:rsidR="00C870FC" w:rsidRPr="00B22BF7">
        <w:rPr>
          <w:sz w:val="28"/>
          <w:szCs w:val="28"/>
        </w:rPr>
        <w:t>.</w:t>
      </w:r>
    </w:p>
    <w:p w:rsidR="0097487C" w:rsidRPr="00B22BF7" w:rsidRDefault="00DD0296" w:rsidP="00B22BF7">
      <w:pPr>
        <w:spacing w:line="254" w:lineRule="auto"/>
        <w:ind w:firstLine="720"/>
        <w:jc w:val="both"/>
        <w:rPr>
          <w:sz w:val="28"/>
          <w:szCs w:val="28"/>
        </w:rPr>
      </w:pPr>
      <w:r w:rsidRPr="00B22BF7">
        <w:rPr>
          <w:sz w:val="28"/>
          <w:szCs w:val="28"/>
        </w:rPr>
        <w:t>4.</w:t>
      </w:r>
      <w:r w:rsidR="0097487C" w:rsidRPr="00B22BF7">
        <w:rPr>
          <w:sz w:val="28"/>
          <w:szCs w:val="28"/>
          <w:lang w:val="vi-VN"/>
        </w:rPr>
        <w:t xml:space="preserve"> Phạt tiền </w:t>
      </w:r>
      <w:r w:rsidR="0097487C" w:rsidRPr="00B22BF7">
        <w:rPr>
          <w:sz w:val="28"/>
          <w:szCs w:val="28"/>
        </w:rPr>
        <w:t>từ 1</w:t>
      </w:r>
      <w:r w:rsidR="0097487C" w:rsidRPr="00B22BF7">
        <w:rPr>
          <w:sz w:val="28"/>
          <w:szCs w:val="28"/>
          <w:lang w:val="vi-VN"/>
        </w:rPr>
        <w:t xml:space="preserve">0.000.000 đồng đến </w:t>
      </w:r>
      <w:r w:rsidR="0097487C" w:rsidRPr="00B22BF7">
        <w:rPr>
          <w:sz w:val="28"/>
          <w:szCs w:val="28"/>
        </w:rPr>
        <w:t>2</w:t>
      </w:r>
      <w:r w:rsidR="0097487C" w:rsidRPr="00B22BF7">
        <w:rPr>
          <w:sz w:val="28"/>
          <w:szCs w:val="28"/>
          <w:lang w:val="vi-VN"/>
        </w:rPr>
        <w:t>0.000.000 đồng</w:t>
      </w:r>
      <w:r w:rsidR="0097487C" w:rsidRPr="00B22BF7">
        <w:rPr>
          <w:sz w:val="28"/>
          <w:szCs w:val="28"/>
        </w:rPr>
        <w:t xml:space="preserve"> </w:t>
      </w:r>
      <w:r w:rsidR="0097487C" w:rsidRPr="00B22BF7">
        <w:rPr>
          <w:sz w:val="28"/>
          <w:szCs w:val="28"/>
          <w:lang w:val="vi-VN"/>
        </w:rPr>
        <w:t xml:space="preserve">đối với tổ chức có hành vi xử lý tài sản khi </w:t>
      </w:r>
      <w:r w:rsidR="00610891" w:rsidRPr="00B22BF7">
        <w:rPr>
          <w:bCs/>
          <w:color w:val="FF0000"/>
          <w:sz w:val="28"/>
          <w:szCs w:val="28"/>
        </w:rPr>
        <w:t>không</w:t>
      </w:r>
      <w:r w:rsidR="0097487C" w:rsidRPr="00B22BF7">
        <w:rPr>
          <w:sz w:val="28"/>
          <w:szCs w:val="28"/>
          <w:lang w:val="vi-VN"/>
        </w:rPr>
        <w:t xml:space="preserve"> có quyết định của cơ quan, người có thẩm quyền</w:t>
      </w:r>
      <w:r w:rsidR="0097487C" w:rsidRPr="00B22BF7">
        <w:rPr>
          <w:sz w:val="28"/>
          <w:szCs w:val="28"/>
        </w:rPr>
        <w:t>.</w:t>
      </w:r>
    </w:p>
    <w:p w:rsidR="00125D0C" w:rsidRPr="00B22BF7" w:rsidRDefault="00DD0296" w:rsidP="00B22BF7">
      <w:pPr>
        <w:spacing w:line="254" w:lineRule="auto"/>
        <w:ind w:firstLine="720"/>
        <w:jc w:val="both"/>
        <w:rPr>
          <w:sz w:val="28"/>
          <w:szCs w:val="28"/>
          <w:lang w:val="vi-VN"/>
        </w:rPr>
      </w:pPr>
      <w:r w:rsidRPr="00B22BF7">
        <w:rPr>
          <w:sz w:val="28"/>
          <w:szCs w:val="28"/>
        </w:rPr>
        <w:t>5</w:t>
      </w:r>
      <w:r w:rsidR="00125D0C" w:rsidRPr="00B22BF7">
        <w:rPr>
          <w:sz w:val="28"/>
          <w:szCs w:val="28"/>
          <w:lang w:val="vi-VN"/>
        </w:rPr>
        <w:t>. Biện pháp khắc phục hậu quả:</w:t>
      </w:r>
    </w:p>
    <w:p w:rsidR="00125D0C" w:rsidRPr="00B22BF7" w:rsidRDefault="00125D0C" w:rsidP="00B22BF7">
      <w:pPr>
        <w:spacing w:line="254" w:lineRule="auto"/>
        <w:ind w:firstLine="720"/>
        <w:jc w:val="both"/>
        <w:rPr>
          <w:sz w:val="28"/>
          <w:szCs w:val="28"/>
          <w:lang w:val="vi-VN"/>
        </w:rPr>
      </w:pPr>
      <w:r w:rsidRPr="00B22BF7">
        <w:rPr>
          <w:sz w:val="28"/>
          <w:szCs w:val="28"/>
          <w:lang w:val="vi-VN"/>
        </w:rPr>
        <w:lastRenderedPageBreak/>
        <w:t xml:space="preserve">Buộc phải nộp lại số tiền tương ứng với giá trị tài sản bị thất thoát, hư hỏng đối với hành vi quy định tại Khoản </w:t>
      </w:r>
      <w:r w:rsidRPr="00B22BF7">
        <w:rPr>
          <w:sz w:val="28"/>
          <w:szCs w:val="28"/>
        </w:rPr>
        <w:t>2</w:t>
      </w:r>
      <w:r w:rsidRPr="00B22BF7">
        <w:rPr>
          <w:sz w:val="28"/>
          <w:szCs w:val="28"/>
          <w:lang w:val="vi-VN"/>
        </w:rPr>
        <w:t xml:space="preserve"> Điều này.</w:t>
      </w:r>
    </w:p>
    <w:p w:rsidR="00125D0C" w:rsidRPr="00B22BF7" w:rsidRDefault="00125D0C" w:rsidP="00B22BF7">
      <w:pPr>
        <w:spacing w:line="254" w:lineRule="auto"/>
        <w:ind w:firstLine="720"/>
        <w:jc w:val="both"/>
        <w:rPr>
          <w:rFonts w:ascii="Times New Roman Bold" w:hAnsi="Times New Roman Bold"/>
          <w:b/>
          <w:sz w:val="28"/>
          <w:szCs w:val="28"/>
        </w:rPr>
      </w:pPr>
      <w:r w:rsidRPr="00B22BF7">
        <w:rPr>
          <w:rFonts w:ascii="Times New Roman Bold" w:hAnsi="Times New Roman Bold"/>
          <w:b/>
          <w:sz w:val="28"/>
          <w:szCs w:val="28"/>
        </w:rPr>
        <w:t>Điều 2</w:t>
      </w:r>
      <w:r w:rsidR="00305C70" w:rsidRPr="00B22BF7">
        <w:rPr>
          <w:rFonts w:ascii="Times New Roman Bold" w:hAnsi="Times New Roman Bold"/>
          <w:b/>
          <w:sz w:val="28"/>
          <w:szCs w:val="28"/>
        </w:rPr>
        <w:t>6</w:t>
      </w:r>
      <w:r w:rsidRPr="00B22BF7">
        <w:rPr>
          <w:rFonts w:ascii="Times New Roman Bold" w:hAnsi="Times New Roman Bold"/>
          <w:b/>
          <w:sz w:val="28"/>
          <w:szCs w:val="28"/>
        </w:rPr>
        <w:t xml:space="preserve">. </w:t>
      </w:r>
      <w:r w:rsidRPr="00B22BF7">
        <w:rPr>
          <w:rFonts w:ascii="Times New Roman Bold" w:hAnsi="Times New Roman Bold"/>
          <w:b/>
          <w:bCs/>
          <w:sz w:val="28"/>
          <w:szCs w:val="28"/>
          <w:lang w:val="vi-VN"/>
        </w:rPr>
        <w:t xml:space="preserve">Hành vi vi phạm quy định về tổ chức xử lý tài sản </w:t>
      </w:r>
      <w:r w:rsidRPr="00B22BF7">
        <w:rPr>
          <w:rFonts w:ascii="Times New Roman Bold" w:hAnsi="Times New Roman Bold"/>
          <w:b/>
          <w:bCs/>
          <w:sz w:val="28"/>
          <w:szCs w:val="28"/>
        </w:rPr>
        <w:t>kết cấu hạ tầng</w:t>
      </w:r>
    </w:p>
    <w:p w:rsidR="00125D0C" w:rsidRPr="00B22BF7" w:rsidRDefault="0064145F" w:rsidP="00B22BF7">
      <w:pPr>
        <w:spacing w:line="254" w:lineRule="auto"/>
        <w:ind w:firstLine="720"/>
        <w:jc w:val="both"/>
        <w:rPr>
          <w:sz w:val="28"/>
          <w:szCs w:val="28"/>
          <w:lang w:val="vi-VN"/>
        </w:rPr>
      </w:pPr>
      <w:r w:rsidRPr="00B22BF7">
        <w:rPr>
          <w:sz w:val="28"/>
          <w:szCs w:val="28"/>
        </w:rPr>
        <w:t>1.</w:t>
      </w:r>
      <w:r w:rsidR="00125D0C" w:rsidRPr="00B22BF7">
        <w:rPr>
          <w:sz w:val="28"/>
          <w:szCs w:val="28"/>
          <w:lang w:val="vi-VN"/>
        </w:rPr>
        <w:t xml:space="preserve"> Phạt cảnh cáo hoặc phạt tiền từ </w:t>
      </w:r>
      <w:r w:rsidR="00125D0C" w:rsidRPr="00B22BF7">
        <w:rPr>
          <w:sz w:val="28"/>
          <w:szCs w:val="28"/>
        </w:rPr>
        <w:t>5</w:t>
      </w:r>
      <w:r w:rsidR="00125D0C" w:rsidRPr="00B22BF7">
        <w:rPr>
          <w:sz w:val="28"/>
          <w:szCs w:val="28"/>
          <w:lang w:val="vi-VN"/>
        </w:rPr>
        <w:t xml:space="preserve">00.000 đồng đến </w:t>
      </w:r>
      <w:r w:rsidR="00125D0C" w:rsidRPr="00B22BF7">
        <w:rPr>
          <w:sz w:val="28"/>
          <w:szCs w:val="28"/>
        </w:rPr>
        <w:t>1</w:t>
      </w:r>
      <w:r w:rsidR="00125D0C" w:rsidRPr="00B22BF7">
        <w:rPr>
          <w:sz w:val="28"/>
          <w:szCs w:val="28"/>
          <w:lang w:val="vi-VN"/>
        </w:rPr>
        <w:t>.000.000 đồng đối với tổ chức có một trong các hành vi sau đây:</w:t>
      </w:r>
    </w:p>
    <w:p w:rsidR="00125D0C" w:rsidRPr="00B22BF7" w:rsidRDefault="0064145F" w:rsidP="00B22BF7">
      <w:pPr>
        <w:spacing w:line="254" w:lineRule="auto"/>
        <w:ind w:firstLine="720"/>
        <w:jc w:val="both"/>
        <w:rPr>
          <w:sz w:val="28"/>
          <w:szCs w:val="28"/>
          <w:lang w:val="vi-VN"/>
        </w:rPr>
      </w:pPr>
      <w:r w:rsidRPr="00B22BF7">
        <w:rPr>
          <w:sz w:val="28"/>
          <w:szCs w:val="28"/>
        </w:rPr>
        <w:t>a)</w:t>
      </w:r>
      <w:r w:rsidR="00125D0C" w:rsidRPr="00B22BF7">
        <w:rPr>
          <w:sz w:val="28"/>
          <w:szCs w:val="28"/>
          <w:lang w:val="vi-VN"/>
        </w:rPr>
        <w:t xml:space="preserve"> Quá thời hạn quy định mà vẫn chưa triển khai thực hiện phương án xử lý đã được cơ quan, người có thẩm quyền phê duyệt;</w:t>
      </w:r>
    </w:p>
    <w:p w:rsidR="00125D0C" w:rsidRPr="00B22BF7" w:rsidRDefault="0064145F" w:rsidP="00B22BF7">
      <w:pPr>
        <w:spacing w:line="254" w:lineRule="auto"/>
        <w:ind w:firstLine="720"/>
        <w:jc w:val="both"/>
        <w:rPr>
          <w:sz w:val="28"/>
          <w:szCs w:val="28"/>
          <w:lang w:val="vi-VN"/>
        </w:rPr>
      </w:pPr>
      <w:r w:rsidRPr="00B22BF7">
        <w:rPr>
          <w:sz w:val="28"/>
          <w:szCs w:val="28"/>
        </w:rPr>
        <w:t xml:space="preserve">b) </w:t>
      </w:r>
      <w:r w:rsidR="00125D0C" w:rsidRPr="00B22BF7">
        <w:rPr>
          <w:sz w:val="28"/>
          <w:szCs w:val="28"/>
          <w:lang w:val="vi-VN"/>
        </w:rPr>
        <w:t>Không thực hiện bàn giao tài sản có quyết định điều chuyển, thu hồi cho cơ quan tiếp nhận đúng thời hạn quy định.</w:t>
      </w:r>
    </w:p>
    <w:p w:rsidR="00125D0C" w:rsidRPr="00B22BF7" w:rsidRDefault="0064145F" w:rsidP="00B22BF7">
      <w:pPr>
        <w:spacing w:line="254" w:lineRule="auto"/>
        <w:ind w:firstLine="720"/>
        <w:jc w:val="both"/>
        <w:rPr>
          <w:sz w:val="28"/>
          <w:szCs w:val="28"/>
          <w:lang w:val="vi-VN"/>
        </w:rPr>
      </w:pPr>
      <w:r w:rsidRPr="00B22BF7">
        <w:rPr>
          <w:sz w:val="28"/>
          <w:szCs w:val="28"/>
        </w:rPr>
        <w:t>2.</w:t>
      </w:r>
      <w:r w:rsidR="00125D0C" w:rsidRPr="00B22BF7">
        <w:rPr>
          <w:sz w:val="28"/>
          <w:szCs w:val="28"/>
          <w:lang w:val="vi-VN"/>
        </w:rPr>
        <w:t xml:space="preserve"> Phạt tiền từ </w:t>
      </w:r>
      <w:r w:rsidR="00125D0C" w:rsidRPr="00B22BF7">
        <w:rPr>
          <w:sz w:val="28"/>
          <w:szCs w:val="28"/>
        </w:rPr>
        <w:t>1</w:t>
      </w:r>
      <w:r w:rsidR="00125D0C" w:rsidRPr="00B22BF7">
        <w:rPr>
          <w:sz w:val="28"/>
          <w:szCs w:val="28"/>
          <w:lang w:val="vi-VN"/>
        </w:rPr>
        <w:t xml:space="preserve">.000.000 đồng đến </w:t>
      </w:r>
      <w:r w:rsidR="00125D0C" w:rsidRPr="00B22BF7">
        <w:rPr>
          <w:sz w:val="28"/>
          <w:szCs w:val="28"/>
        </w:rPr>
        <w:t>5</w:t>
      </w:r>
      <w:r w:rsidR="00125D0C" w:rsidRPr="00B22BF7">
        <w:rPr>
          <w:sz w:val="28"/>
          <w:szCs w:val="28"/>
          <w:lang w:val="vi-VN"/>
        </w:rPr>
        <w:t>.000.000 đồng đối với tổ chức có một trong các hành vi sau đây:</w:t>
      </w:r>
    </w:p>
    <w:p w:rsidR="00125D0C" w:rsidRPr="00B22BF7" w:rsidRDefault="0064145F" w:rsidP="00B22BF7">
      <w:pPr>
        <w:spacing w:line="254" w:lineRule="auto"/>
        <w:ind w:firstLine="720"/>
        <w:jc w:val="both"/>
        <w:rPr>
          <w:sz w:val="28"/>
          <w:szCs w:val="28"/>
          <w:lang w:val="vi-VN"/>
        </w:rPr>
      </w:pPr>
      <w:r w:rsidRPr="00B22BF7">
        <w:rPr>
          <w:sz w:val="28"/>
          <w:szCs w:val="28"/>
        </w:rPr>
        <w:t>a)</w:t>
      </w:r>
      <w:r w:rsidR="00125D0C" w:rsidRPr="00B22BF7">
        <w:rPr>
          <w:sz w:val="28"/>
          <w:szCs w:val="28"/>
          <w:lang w:val="vi-VN"/>
        </w:rPr>
        <w:t xml:space="preserve"> Không thành lập hoặc thành lập nhưng không đúng thẩm quyền, không đúng th</w:t>
      </w:r>
      <w:r w:rsidR="00006D80" w:rsidRPr="00B22BF7">
        <w:rPr>
          <w:sz w:val="28"/>
          <w:szCs w:val="28"/>
          <w:lang w:val="vi-VN"/>
        </w:rPr>
        <w:t>ành phần Hội đồng xác định giá</w:t>
      </w:r>
      <w:r w:rsidR="00125D0C" w:rsidRPr="00B22BF7">
        <w:rPr>
          <w:sz w:val="28"/>
          <w:szCs w:val="28"/>
          <w:lang w:val="vi-VN"/>
        </w:rPr>
        <w:t>, Hội đồng tiêu hủy tài sản theo quy định của pháp luật;</w:t>
      </w:r>
    </w:p>
    <w:p w:rsidR="00125D0C" w:rsidRPr="00B22BF7" w:rsidRDefault="0064145F" w:rsidP="00B22BF7">
      <w:pPr>
        <w:spacing w:line="254" w:lineRule="auto"/>
        <w:ind w:firstLine="720"/>
        <w:jc w:val="both"/>
        <w:rPr>
          <w:sz w:val="28"/>
          <w:szCs w:val="28"/>
          <w:lang w:val="vi-VN"/>
        </w:rPr>
      </w:pPr>
      <w:r w:rsidRPr="00B22BF7">
        <w:rPr>
          <w:sz w:val="28"/>
          <w:szCs w:val="28"/>
        </w:rPr>
        <w:t xml:space="preserve">b) </w:t>
      </w:r>
      <w:r w:rsidR="00125D0C" w:rsidRPr="00B22BF7">
        <w:rPr>
          <w:sz w:val="28"/>
          <w:szCs w:val="28"/>
          <w:lang w:val="vi-VN"/>
        </w:rPr>
        <w:t>Lựa chọn tổ chức thẩm định giá, tổ chức bán đấu giá chuyên nghiệp để xử lý tài sản không đúng hình thức, trình tự theo quy định của pháp luật;</w:t>
      </w:r>
    </w:p>
    <w:p w:rsidR="00125D0C" w:rsidRPr="00B22BF7" w:rsidRDefault="0064145F" w:rsidP="00B22BF7">
      <w:pPr>
        <w:spacing w:line="254" w:lineRule="auto"/>
        <w:ind w:firstLine="720"/>
        <w:jc w:val="both"/>
        <w:rPr>
          <w:sz w:val="28"/>
          <w:szCs w:val="28"/>
        </w:rPr>
      </w:pPr>
      <w:r w:rsidRPr="00B22BF7">
        <w:rPr>
          <w:sz w:val="28"/>
          <w:szCs w:val="28"/>
        </w:rPr>
        <w:t>c)</w:t>
      </w:r>
      <w:r w:rsidR="00125D0C" w:rsidRPr="00B22BF7">
        <w:rPr>
          <w:sz w:val="28"/>
          <w:szCs w:val="28"/>
          <w:lang w:val="vi-VN"/>
        </w:rPr>
        <w:t xml:space="preserve"> Không thực hiện hoặc thực hiện không đầy đủ việc thông báo công khai bán đấu giá tài sản công theo quy định của pháp luật về </w:t>
      </w:r>
      <w:r w:rsidR="00B2265C" w:rsidRPr="00B22BF7">
        <w:rPr>
          <w:color w:val="FF0000"/>
          <w:sz w:val="28"/>
          <w:szCs w:val="28"/>
          <w:lang w:val="vi-VN"/>
        </w:rPr>
        <w:t>bán đấu giá tài sản</w:t>
      </w:r>
      <w:r w:rsidR="009C1238" w:rsidRPr="00B22BF7">
        <w:rPr>
          <w:color w:val="FF0000"/>
          <w:sz w:val="28"/>
          <w:szCs w:val="28"/>
        </w:rPr>
        <w:t xml:space="preserve"> (</w:t>
      </w:r>
      <w:r w:rsidR="009C1238" w:rsidRPr="00B22BF7">
        <w:rPr>
          <w:sz w:val="28"/>
          <w:szCs w:val="28"/>
          <w:lang w:val="vi-VN"/>
        </w:rPr>
        <w:t xml:space="preserve">Không thực hiện niêm yết về việc bán đấu giá tài sản tại những địa điểm quy định; Không thông báo công khai trên các phương tiện thông tin đại chúng hoặc thông báo nhưng không đủ thời gian đối với việc bán đấu giá tài sản theo quy định của pháp luật về </w:t>
      </w:r>
      <w:r w:rsidR="009C1238" w:rsidRPr="00B22BF7">
        <w:rPr>
          <w:color w:val="FF0000"/>
          <w:sz w:val="28"/>
          <w:szCs w:val="28"/>
          <w:lang w:val="vi-VN"/>
        </w:rPr>
        <w:t>bán đấu giá tài sản</w:t>
      </w:r>
      <w:r w:rsidR="009C1238" w:rsidRPr="00B22BF7">
        <w:rPr>
          <w:sz w:val="28"/>
          <w:szCs w:val="28"/>
          <w:lang w:val="vi-VN"/>
        </w:rPr>
        <w:t>; Nội dung niêm yết, thông báo công khai không đầy đủ thông tin theo quy định của pháp luật về bán đấu giá tài sản</w:t>
      </w:r>
      <w:r w:rsidR="009C1238" w:rsidRPr="00B22BF7">
        <w:rPr>
          <w:sz w:val="28"/>
          <w:szCs w:val="28"/>
        </w:rPr>
        <w:t>).</w:t>
      </w:r>
    </w:p>
    <w:p w:rsidR="004718A3" w:rsidRPr="00B22BF7" w:rsidRDefault="0064145F" w:rsidP="00B22BF7">
      <w:pPr>
        <w:spacing w:line="254" w:lineRule="auto"/>
        <w:ind w:firstLine="720"/>
        <w:jc w:val="both"/>
        <w:rPr>
          <w:sz w:val="28"/>
          <w:szCs w:val="28"/>
        </w:rPr>
      </w:pPr>
      <w:r w:rsidRPr="00B22BF7">
        <w:rPr>
          <w:sz w:val="28"/>
          <w:szCs w:val="28"/>
        </w:rPr>
        <w:t>3.</w:t>
      </w:r>
      <w:r w:rsidR="00125D0C" w:rsidRPr="00B22BF7">
        <w:rPr>
          <w:sz w:val="28"/>
          <w:szCs w:val="28"/>
          <w:lang w:val="vi-VN"/>
        </w:rPr>
        <w:t xml:space="preserve"> Phạt tiền </w:t>
      </w:r>
      <w:r w:rsidR="004718A3" w:rsidRPr="00B22BF7">
        <w:rPr>
          <w:sz w:val="28"/>
          <w:szCs w:val="28"/>
        </w:rPr>
        <w:t>t</w:t>
      </w:r>
      <w:r w:rsidR="004718A3" w:rsidRPr="00B22BF7">
        <w:rPr>
          <w:sz w:val="28"/>
          <w:szCs w:val="28"/>
          <w:lang w:val="vi-VN"/>
        </w:rPr>
        <w:t xml:space="preserve">ừ </w:t>
      </w:r>
      <w:r w:rsidR="004718A3" w:rsidRPr="00B22BF7">
        <w:rPr>
          <w:sz w:val="28"/>
          <w:szCs w:val="28"/>
        </w:rPr>
        <w:t>1</w:t>
      </w:r>
      <w:r w:rsidR="004718A3" w:rsidRPr="00B22BF7">
        <w:rPr>
          <w:sz w:val="28"/>
          <w:szCs w:val="28"/>
          <w:lang w:val="vi-VN"/>
        </w:rPr>
        <w:t xml:space="preserve">0.000.000 đồng đến </w:t>
      </w:r>
      <w:r w:rsidR="004718A3" w:rsidRPr="00B22BF7">
        <w:rPr>
          <w:sz w:val="28"/>
          <w:szCs w:val="28"/>
        </w:rPr>
        <w:t>2</w:t>
      </w:r>
      <w:r w:rsidR="004718A3" w:rsidRPr="00B22BF7">
        <w:rPr>
          <w:sz w:val="28"/>
          <w:szCs w:val="28"/>
          <w:lang w:val="vi-VN"/>
        </w:rPr>
        <w:t>0.000.000 đồng</w:t>
      </w:r>
      <w:r w:rsidR="004718A3" w:rsidRPr="00B22BF7">
        <w:rPr>
          <w:sz w:val="28"/>
          <w:szCs w:val="28"/>
        </w:rPr>
        <w:t xml:space="preserve"> </w:t>
      </w:r>
      <w:r w:rsidR="00125D0C" w:rsidRPr="00B22BF7">
        <w:rPr>
          <w:sz w:val="28"/>
          <w:szCs w:val="28"/>
          <w:lang w:val="vi-VN"/>
        </w:rPr>
        <w:t>đối với tổ chức có hành vi không thực hiện thẩm định giá để làm căn cứ xác định giá khởi điểm khi xử lý tài sản</w:t>
      </w:r>
      <w:r w:rsidR="004718A3" w:rsidRPr="00B22BF7">
        <w:rPr>
          <w:sz w:val="28"/>
          <w:szCs w:val="28"/>
        </w:rPr>
        <w:t xml:space="preserve"> kết cấu hạ tầng theo hình thức bán.</w:t>
      </w:r>
    </w:p>
    <w:p w:rsidR="004718A3" w:rsidRPr="00B22BF7" w:rsidRDefault="004718A3" w:rsidP="00B22BF7">
      <w:pPr>
        <w:spacing w:line="254" w:lineRule="auto"/>
        <w:ind w:firstLine="720"/>
        <w:jc w:val="both"/>
        <w:rPr>
          <w:sz w:val="28"/>
          <w:szCs w:val="28"/>
        </w:rPr>
      </w:pPr>
      <w:r w:rsidRPr="00B22BF7">
        <w:rPr>
          <w:b/>
          <w:bCs/>
          <w:sz w:val="28"/>
          <w:szCs w:val="28"/>
          <w:lang w:val="vi-VN"/>
        </w:rPr>
        <w:t xml:space="preserve">Điều </w:t>
      </w:r>
      <w:r w:rsidRPr="00B22BF7">
        <w:rPr>
          <w:b/>
          <w:bCs/>
          <w:sz w:val="28"/>
          <w:szCs w:val="28"/>
        </w:rPr>
        <w:t>2</w:t>
      </w:r>
      <w:r w:rsidR="00305C70" w:rsidRPr="00B22BF7">
        <w:rPr>
          <w:b/>
          <w:bCs/>
          <w:sz w:val="28"/>
          <w:szCs w:val="28"/>
        </w:rPr>
        <w:t>7</w:t>
      </w:r>
      <w:r w:rsidRPr="00B22BF7">
        <w:rPr>
          <w:b/>
          <w:bCs/>
          <w:sz w:val="28"/>
          <w:szCs w:val="28"/>
          <w:lang w:val="vi-VN"/>
        </w:rPr>
        <w:t xml:space="preserve">. Hành vi vi phạm quy định về việc đăng nhập và sử dụng số liệu về tài sản </w:t>
      </w:r>
      <w:r w:rsidRPr="00B22BF7">
        <w:rPr>
          <w:b/>
          <w:bCs/>
          <w:sz w:val="28"/>
          <w:szCs w:val="28"/>
        </w:rPr>
        <w:t>kết cấu hạ tầng</w:t>
      </w:r>
    </w:p>
    <w:p w:rsidR="00B22BF7" w:rsidRPr="00B22BF7" w:rsidRDefault="00B22BF7" w:rsidP="00B22BF7">
      <w:pPr>
        <w:spacing w:line="254" w:lineRule="auto"/>
        <w:ind w:firstLine="720"/>
        <w:jc w:val="both"/>
        <w:rPr>
          <w:sz w:val="28"/>
          <w:szCs w:val="28"/>
        </w:rPr>
      </w:pPr>
      <w:r w:rsidRPr="00B22BF7">
        <w:rPr>
          <w:rFonts w:eastAsia="Batang"/>
          <w:bCs/>
          <w:color w:val="0000FF"/>
          <w:sz w:val="28"/>
          <w:szCs w:val="28"/>
        </w:rPr>
        <w:t xml:space="preserve">Xử phạt đối với tổ chức, cá nhân có hành vi </w:t>
      </w:r>
      <w:r w:rsidRPr="00B22BF7">
        <w:rPr>
          <w:bCs/>
          <w:sz w:val="28"/>
          <w:szCs w:val="28"/>
          <w:lang w:val="vi-VN"/>
        </w:rPr>
        <w:t xml:space="preserve">vi phạm quy định về việc đăng nhập và sử dụng số liệu về tài sản </w:t>
      </w:r>
      <w:r w:rsidRPr="00B22BF7">
        <w:rPr>
          <w:bCs/>
          <w:sz w:val="28"/>
          <w:szCs w:val="28"/>
        </w:rPr>
        <w:t xml:space="preserve">kết cấu hạ tầng </w:t>
      </w:r>
      <w:r w:rsidRPr="00B22BF7">
        <w:rPr>
          <w:bCs/>
          <w:color w:val="0000FF"/>
          <w:sz w:val="28"/>
          <w:szCs w:val="28"/>
        </w:rPr>
        <w:t>thực hiện theo quy định tại Điều 17 Nghị định này.</w:t>
      </w:r>
    </w:p>
    <w:p w:rsidR="009215BA" w:rsidRPr="00B22BF7" w:rsidRDefault="009215BA" w:rsidP="00B22BF7">
      <w:pPr>
        <w:spacing w:line="254" w:lineRule="auto"/>
        <w:ind w:firstLine="720"/>
        <w:jc w:val="both"/>
        <w:rPr>
          <w:sz w:val="28"/>
          <w:szCs w:val="28"/>
        </w:rPr>
      </w:pPr>
    </w:p>
    <w:p w:rsidR="00744AE3" w:rsidRPr="00B22BF7" w:rsidRDefault="00744AE3" w:rsidP="00B22BF7">
      <w:pPr>
        <w:spacing w:line="254" w:lineRule="auto"/>
        <w:jc w:val="center"/>
        <w:rPr>
          <w:b/>
          <w:bCs/>
          <w:sz w:val="28"/>
          <w:szCs w:val="28"/>
        </w:rPr>
      </w:pPr>
      <w:r w:rsidRPr="00B22BF7">
        <w:rPr>
          <w:b/>
          <w:bCs/>
          <w:sz w:val="28"/>
          <w:szCs w:val="28"/>
          <w:lang w:val="vi-VN"/>
        </w:rPr>
        <w:t xml:space="preserve">Mục </w:t>
      </w:r>
      <w:r w:rsidR="009215BA" w:rsidRPr="00B22BF7">
        <w:rPr>
          <w:b/>
          <w:bCs/>
          <w:sz w:val="28"/>
          <w:szCs w:val="28"/>
        </w:rPr>
        <w:t>5</w:t>
      </w:r>
    </w:p>
    <w:p w:rsidR="00BB787D" w:rsidRPr="00B22BF7" w:rsidRDefault="0060168A" w:rsidP="00B22BF7">
      <w:pPr>
        <w:spacing w:line="254" w:lineRule="auto"/>
        <w:jc w:val="center"/>
        <w:rPr>
          <w:b/>
          <w:bCs/>
          <w:lang w:val="vi-VN"/>
        </w:rPr>
      </w:pPr>
      <w:r w:rsidRPr="00B22BF7">
        <w:rPr>
          <w:b/>
          <w:bCs/>
          <w:lang w:val="vi-VN"/>
        </w:rPr>
        <w:t xml:space="preserve">LẬP BIÊN BẢN VÀ </w:t>
      </w:r>
      <w:r w:rsidR="00744AE3" w:rsidRPr="00B22BF7">
        <w:rPr>
          <w:b/>
          <w:bCs/>
          <w:lang w:val="vi-VN"/>
        </w:rPr>
        <w:t xml:space="preserve">XỬ PHẠT VI PHẠM </w:t>
      </w:r>
    </w:p>
    <w:p w:rsidR="00744AE3" w:rsidRPr="00B22BF7" w:rsidRDefault="00744AE3" w:rsidP="00B22BF7">
      <w:pPr>
        <w:spacing w:line="254" w:lineRule="auto"/>
        <w:jc w:val="center"/>
        <w:rPr>
          <w:b/>
          <w:bCs/>
        </w:rPr>
      </w:pPr>
      <w:r w:rsidRPr="00B22BF7">
        <w:rPr>
          <w:b/>
          <w:bCs/>
          <w:lang w:val="vi-VN"/>
        </w:rPr>
        <w:t>HÀNH CHÍNH</w:t>
      </w:r>
      <w:r w:rsidR="00AA250A" w:rsidRPr="00B22BF7">
        <w:rPr>
          <w:b/>
          <w:bCs/>
          <w:lang w:val="vi-VN"/>
        </w:rPr>
        <w:t xml:space="preserve"> </w:t>
      </w:r>
      <w:r w:rsidRPr="00B22BF7">
        <w:rPr>
          <w:b/>
          <w:bCs/>
          <w:lang w:val="vi-VN"/>
        </w:rPr>
        <w:t xml:space="preserve">TRONG LĨNH VỰC QUẢN LÝ, SỬ DỤNG TÀI SẢN </w:t>
      </w:r>
      <w:r w:rsidR="00016160" w:rsidRPr="00B22BF7">
        <w:rPr>
          <w:b/>
          <w:bCs/>
        </w:rPr>
        <w:t>CÔNG</w:t>
      </w:r>
    </w:p>
    <w:p w:rsidR="00500621" w:rsidRPr="00B22BF7" w:rsidRDefault="00500621" w:rsidP="00B22BF7">
      <w:pPr>
        <w:spacing w:line="254" w:lineRule="auto"/>
        <w:ind w:firstLine="720"/>
        <w:jc w:val="both"/>
        <w:rPr>
          <w:b/>
          <w:sz w:val="28"/>
          <w:szCs w:val="28"/>
          <w:lang w:val="vi-VN"/>
        </w:rPr>
      </w:pPr>
      <w:bookmarkStart w:id="11" w:name="dieu_4"/>
      <w:r w:rsidRPr="00B22BF7">
        <w:rPr>
          <w:b/>
          <w:sz w:val="28"/>
          <w:szCs w:val="28"/>
        </w:rPr>
        <w:t>Điều 2</w:t>
      </w:r>
      <w:r w:rsidR="00305C70" w:rsidRPr="00B22BF7">
        <w:rPr>
          <w:b/>
          <w:sz w:val="28"/>
          <w:szCs w:val="28"/>
        </w:rPr>
        <w:t>8</w:t>
      </w:r>
      <w:r w:rsidRPr="00B22BF7">
        <w:rPr>
          <w:b/>
          <w:sz w:val="28"/>
          <w:szCs w:val="28"/>
          <w:lang w:val="vi-VN"/>
        </w:rPr>
        <w:t>. Lập biên bản xử phạt vi phạm hành chính</w:t>
      </w:r>
      <w:bookmarkEnd w:id="11"/>
    </w:p>
    <w:p w:rsidR="00500621" w:rsidRPr="00B22BF7" w:rsidRDefault="00500621" w:rsidP="00B22BF7">
      <w:pPr>
        <w:spacing w:line="254" w:lineRule="auto"/>
        <w:ind w:firstLine="720"/>
        <w:jc w:val="both"/>
        <w:rPr>
          <w:sz w:val="28"/>
          <w:szCs w:val="28"/>
          <w:lang w:val="vi-VN"/>
        </w:rPr>
      </w:pPr>
      <w:r w:rsidRPr="00B22BF7">
        <w:rPr>
          <w:sz w:val="28"/>
          <w:szCs w:val="28"/>
          <w:lang w:val="vi-VN"/>
        </w:rPr>
        <w:t>1. Khi phát hiện hành vi vi phạm</w:t>
      </w:r>
      <w:r w:rsidR="002B3A33" w:rsidRPr="00B22BF7">
        <w:rPr>
          <w:sz w:val="28"/>
          <w:szCs w:val="28"/>
          <w:lang w:val="vi-VN"/>
        </w:rPr>
        <w:t xml:space="preserve"> </w:t>
      </w:r>
      <w:r w:rsidR="002B3A33" w:rsidRPr="00B22BF7">
        <w:rPr>
          <w:color w:val="FF0000"/>
          <w:sz w:val="28"/>
          <w:szCs w:val="28"/>
          <w:lang w:val="vi-VN"/>
        </w:rPr>
        <w:t>thuộc phạm vi quản lý</w:t>
      </w:r>
      <w:r w:rsidRPr="00B22BF7">
        <w:rPr>
          <w:sz w:val="28"/>
          <w:szCs w:val="28"/>
          <w:lang w:val="vi-VN"/>
        </w:rPr>
        <w:t xml:space="preserve">, người có thẩm quyền xử phạt </w:t>
      </w:r>
      <w:r w:rsidR="00AD10EB" w:rsidRPr="00B22BF7">
        <w:rPr>
          <w:color w:val="FF0000"/>
          <w:sz w:val="28"/>
          <w:szCs w:val="28"/>
        </w:rPr>
        <w:t xml:space="preserve">vi phạm hành chính trong quản lý, sử dụng tài sản công </w:t>
      </w:r>
      <w:r w:rsidR="00AD10EB" w:rsidRPr="00B22BF7">
        <w:rPr>
          <w:sz w:val="28"/>
          <w:szCs w:val="28"/>
          <w:lang w:val="vi-VN"/>
        </w:rPr>
        <w:t>quy định tại </w:t>
      </w:r>
      <w:bookmarkStart w:id="12" w:name="dc_5"/>
      <w:r w:rsidR="00AD10EB" w:rsidRPr="00B22BF7">
        <w:rPr>
          <w:sz w:val="28"/>
          <w:szCs w:val="28"/>
          <w:lang w:val="vi-VN"/>
        </w:rPr>
        <w:t xml:space="preserve">khoản 1 </w:t>
      </w:r>
      <w:r w:rsidR="00AD10EB" w:rsidRPr="00B22BF7">
        <w:rPr>
          <w:color w:val="FF0000"/>
          <w:sz w:val="28"/>
          <w:szCs w:val="28"/>
        </w:rPr>
        <w:t>Điều 29</w:t>
      </w:r>
      <w:r w:rsidR="00AD10EB" w:rsidRPr="00B22BF7">
        <w:rPr>
          <w:sz w:val="28"/>
          <w:szCs w:val="28"/>
        </w:rPr>
        <w:t xml:space="preserve"> </w:t>
      </w:r>
      <w:r w:rsidR="00AD10EB" w:rsidRPr="00B22BF7">
        <w:rPr>
          <w:sz w:val="28"/>
          <w:szCs w:val="28"/>
          <w:lang w:val="vi-VN"/>
        </w:rPr>
        <w:t xml:space="preserve">Nghị định </w:t>
      </w:r>
      <w:bookmarkEnd w:id="12"/>
      <w:r w:rsidR="00AD10EB" w:rsidRPr="00B22BF7">
        <w:rPr>
          <w:sz w:val="28"/>
          <w:szCs w:val="28"/>
        </w:rPr>
        <w:t>này</w:t>
      </w:r>
      <w:r w:rsidR="00AD10EB" w:rsidRPr="00B22BF7">
        <w:rPr>
          <w:sz w:val="28"/>
          <w:szCs w:val="28"/>
          <w:lang w:val="vi-VN"/>
        </w:rPr>
        <w:t> </w:t>
      </w:r>
      <w:r w:rsidR="00C62193" w:rsidRPr="00B22BF7">
        <w:rPr>
          <w:color w:val="FF0000"/>
          <w:sz w:val="28"/>
          <w:szCs w:val="28"/>
        </w:rPr>
        <w:t>lập biên bản</w:t>
      </w:r>
      <w:r w:rsidR="00AD10EB" w:rsidRPr="00B22BF7">
        <w:rPr>
          <w:color w:val="FF0000"/>
          <w:sz w:val="28"/>
          <w:szCs w:val="28"/>
        </w:rPr>
        <w:t xml:space="preserve"> xử phạt</w:t>
      </w:r>
      <w:r w:rsidR="00C62193" w:rsidRPr="00B22BF7">
        <w:rPr>
          <w:color w:val="FF0000"/>
          <w:sz w:val="28"/>
          <w:szCs w:val="28"/>
        </w:rPr>
        <w:t xml:space="preserve"> </w:t>
      </w:r>
      <w:r w:rsidRPr="00B22BF7">
        <w:rPr>
          <w:sz w:val="28"/>
          <w:szCs w:val="28"/>
          <w:lang w:val="vi-VN"/>
        </w:rPr>
        <w:t xml:space="preserve">vi phạm hành chính trong </w:t>
      </w:r>
      <w:r w:rsidR="00EB7E73" w:rsidRPr="00B22BF7">
        <w:rPr>
          <w:sz w:val="28"/>
          <w:szCs w:val="28"/>
          <w:lang w:val="vi-VN"/>
        </w:rPr>
        <w:t>quản lý</w:t>
      </w:r>
      <w:r w:rsidRPr="00B22BF7">
        <w:rPr>
          <w:sz w:val="28"/>
          <w:szCs w:val="28"/>
          <w:lang w:val="vi-VN"/>
        </w:rPr>
        <w:t>, sử dụng tài sản công ngay tại thời điểm phát hiện hành vi vi phạm.</w:t>
      </w:r>
    </w:p>
    <w:p w:rsidR="00500621" w:rsidRPr="00B22BF7" w:rsidRDefault="00500621" w:rsidP="00B22BF7">
      <w:pPr>
        <w:spacing w:line="254" w:lineRule="auto"/>
        <w:ind w:firstLine="720"/>
        <w:jc w:val="both"/>
        <w:rPr>
          <w:color w:val="FF0000"/>
          <w:sz w:val="28"/>
          <w:szCs w:val="28"/>
          <w:lang w:val="vi-VN"/>
        </w:rPr>
      </w:pPr>
      <w:r w:rsidRPr="00B22BF7">
        <w:rPr>
          <w:sz w:val="28"/>
          <w:szCs w:val="28"/>
          <w:lang w:val="vi-VN"/>
        </w:rPr>
        <w:lastRenderedPageBreak/>
        <w:t xml:space="preserve">2. Biên bản phải lập theo đúng quy định tại Mẫu Biên bản số 01 kèm theo </w:t>
      </w:r>
      <w:r w:rsidR="00855470" w:rsidRPr="00B22BF7">
        <w:rPr>
          <w:color w:val="FF0000"/>
          <w:sz w:val="28"/>
          <w:szCs w:val="28"/>
          <w:lang w:val="vi-VN"/>
        </w:rPr>
        <w:t>Nghị định số </w:t>
      </w:r>
      <w:hyperlink r:id="rId9" w:tgtFrame="_blank" w:history="1">
        <w:r w:rsidR="00855470" w:rsidRPr="00B22BF7">
          <w:rPr>
            <w:color w:val="FF0000"/>
            <w:sz w:val="28"/>
            <w:szCs w:val="28"/>
            <w:lang w:val="vi-VN"/>
          </w:rPr>
          <w:t>97/2015/NĐ-CP</w:t>
        </w:r>
      </w:hyperlink>
      <w:r w:rsidR="00855470" w:rsidRPr="00B22BF7">
        <w:rPr>
          <w:color w:val="FF0000"/>
          <w:sz w:val="28"/>
          <w:szCs w:val="28"/>
          <w:lang w:val="vi-VN"/>
        </w:rPr>
        <w:t> ngày 1</w:t>
      </w:r>
      <w:r w:rsidR="00855470" w:rsidRPr="00B22BF7">
        <w:rPr>
          <w:color w:val="FF0000"/>
          <w:sz w:val="28"/>
          <w:szCs w:val="28"/>
        </w:rPr>
        <w:t xml:space="preserve">8 </w:t>
      </w:r>
      <w:r w:rsidR="00855470" w:rsidRPr="00B22BF7">
        <w:rPr>
          <w:color w:val="FF0000"/>
          <w:sz w:val="28"/>
          <w:szCs w:val="28"/>
          <w:lang w:val="vi-VN"/>
        </w:rPr>
        <w:t xml:space="preserve">tháng </w:t>
      </w:r>
      <w:r w:rsidR="00855470" w:rsidRPr="00B22BF7">
        <w:rPr>
          <w:color w:val="FF0000"/>
          <w:sz w:val="28"/>
          <w:szCs w:val="28"/>
        </w:rPr>
        <w:t>8</w:t>
      </w:r>
      <w:r w:rsidR="00855470" w:rsidRPr="00B22BF7">
        <w:rPr>
          <w:color w:val="FF0000"/>
          <w:sz w:val="28"/>
          <w:szCs w:val="28"/>
          <w:lang w:val="vi-VN"/>
        </w:rPr>
        <w:t xml:space="preserve"> năm 201</w:t>
      </w:r>
      <w:r w:rsidR="00855470" w:rsidRPr="00B22BF7">
        <w:rPr>
          <w:color w:val="FF0000"/>
          <w:sz w:val="28"/>
          <w:szCs w:val="28"/>
        </w:rPr>
        <w:t>7</w:t>
      </w:r>
      <w:r w:rsidR="00855470" w:rsidRPr="00B22BF7">
        <w:rPr>
          <w:color w:val="FF0000"/>
          <w:sz w:val="28"/>
          <w:szCs w:val="28"/>
          <w:lang w:val="vi-VN"/>
        </w:rPr>
        <w:t xml:space="preserve"> của Chính phủ </w:t>
      </w:r>
      <w:r w:rsidR="00855470" w:rsidRPr="00B22BF7">
        <w:rPr>
          <w:color w:val="FF0000"/>
          <w:sz w:val="28"/>
          <w:szCs w:val="28"/>
        </w:rPr>
        <w:t xml:space="preserve">sửa đổi, bổ sung một số điều của </w:t>
      </w:r>
      <w:r w:rsidR="00855470" w:rsidRPr="00B22BF7">
        <w:rPr>
          <w:color w:val="FF0000"/>
          <w:sz w:val="28"/>
          <w:szCs w:val="28"/>
          <w:lang w:val="vi-VN"/>
        </w:rPr>
        <w:t>Nghị định số </w:t>
      </w:r>
      <w:hyperlink r:id="rId10" w:tgtFrame="_blank" w:history="1">
        <w:r w:rsidR="00855470" w:rsidRPr="00B22BF7">
          <w:rPr>
            <w:color w:val="FF0000"/>
            <w:sz w:val="28"/>
            <w:szCs w:val="28"/>
            <w:lang w:val="vi-VN"/>
          </w:rPr>
          <w:t>81/2013/NĐ-CP</w:t>
        </w:r>
      </w:hyperlink>
      <w:r w:rsidR="00855470" w:rsidRPr="00B22BF7">
        <w:rPr>
          <w:color w:val="FF0000"/>
          <w:sz w:val="28"/>
          <w:szCs w:val="28"/>
          <w:lang w:val="vi-VN"/>
        </w:rPr>
        <w:t> ngày 19 tháng 7 năm 2013</w:t>
      </w:r>
      <w:r w:rsidR="00855470" w:rsidRPr="00B22BF7">
        <w:rPr>
          <w:color w:val="FF0000"/>
          <w:sz w:val="28"/>
          <w:szCs w:val="28"/>
        </w:rPr>
        <w:t xml:space="preserve"> của Chính phủ </w:t>
      </w:r>
      <w:r w:rsidR="00855470" w:rsidRPr="00B22BF7">
        <w:rPr>
          <w:color w:val="FF0000"/>
          <w:sz w:val="28"/>
          <w:szCs w:val="28"/>
          <w:lang w:val="vi-VN"/>
        </w:rPr>
        <w:t>quy định chi tiết một số điều và biện pháp thi hành Luật xử lý vi phạm hành chính</w:t>
      </w:r>
      <w:r w:rsidRPr="00B22BF7">
        <w:rPr>
          <w:color w:val="FF0000"/>
          <w:sz w:val="28"/>
          <w:szCs w:val="28"/>
          <w:lang w:val="vi-VN"/>
        </w:rPr>
        <w:t>.</w:t>
      </w:r>
    </w:p>
    <w:p w:rsidR="0060168A" w:rsidRPr="00B22BF7" w:rsidRDefault="0060168A" w:rsidP="00B22BF7">
      <w:pPr>
        <w:spacing w:line="254" w:lineRule="auto"/>
        <w:ind w:firstLine="720"/>
        <w:jc w:val="both"/>
        <w:rPr>
          <w:b/>
          <w:sz w:val="28"/>
          <w:szCs w:val="28"/>
          <w:lang w:val="vi-VN"/>
        </w:rPr>
      </w:pPr>
      <w:r w:rsidRPr="00B22BF7">
        <w:rPr>
          <w:b/>
          <w:sz w:val="28"/>
          <w:szCs w:val="28"/>
          <w:lang w:val="vi-VN"/>
        </w:rPr>
        <w:t>Điều 2</w:t>
      </w:r>
      <w:r w:rsidR="00305C70" w:rsidRPr="00B22BF7">
        <w:rPr>
          <w:b/>
          <w:sz w:val="28"/>
          <w:szCs w:val="28"/>
        </w:rPr>
        <w:t>9</w:t>
      </w:r>
      <w:r w:rsidRPr="00B22BF7">
        <w:rPr>
          <w:b/>
          <w:sz w:val="28"/>
          <w:szCs w:val="28"/>
          <w:lang w:val="vi-VN"/>
        </w:rPr>
        <w:t xml:space="preserve">. Thẩm quyền lập biên bản vi phạm hành chính trong </w:t>
      </w:r>
      <w:r w:rsidR="00EB7E73" w:rsidRPr="00B22BF7">
        <w:rPr>
          <w:b/>
          <w:sz w:val="28"/>
          <w:szCs w:val="28"/>
          <w:lang w:val="vi-VN"/>
        </w:rPr>
        <w:t>quản lý</w:t>
      </w:r>
      <w:r w:rsidRPr="00B22BF7">
        <w:rPr>
          <w:b/>
          <w:sz w:val="28"/>
          <w:szCs w:val="28"/>
          <w:lang w:val="vi-VN"/>
        </w:rPr>
        <w:t xml:space="preserve">, sử dụng </w:t>
      </w:r>
      <w:r w:rsidR="00016160" w:rsidRPr="00B22BF7">
        <w:rPr>
          <w:b/>
          <w:sz w:val="28"/>
          <w:szCs w:val="28"/>
          <w:lang w:val="vi-VN"/>
        </w:rPr>
        <w:t>tài sản công</w:t>
      </w:r>
    </w:p>
    <w:p w:rsidR="00A953FA" w:rsidRPr="00B22BF7" w:rsidRDefault="00A953FA" w:rsidP="00B22BF7">
      <w:pPr>
        <w:numPr>
          <w:ilvl w:val="0"/>
          <w:numId w:val="10"/>
        </w:numPr>
        <w:tabs>
          <w:tab w:val="left" w:pos="993"/>
        </w:tabs>
        <w:spacing w:line="254" w:lineRule="auto"/>
        <w:ind w:left="0" w:firstLine="720"/>
        <w:jc w:val="both"/>
        <w:rPr>
          <w:sz w:val="28"/>
          <w:szCs w:val="28"/>
          <w:lang w:val="vi-VN"/>
        </w:rPr>
      </w:pPr>
      <w:r w:rsidRPr="00B22BF7">
        <w:rPr>
          <w:sz w:val="28"/>
          <w:szCs w:val="28"/>
          <w:lang w:val="vi-VN"/>
        </w:rPr>
        <w:t xml:space="preserve">Người có thẩm quyền lập biên bản vi phạm hành chính trong </w:t>
      </w:r>
      <w:r w:rsidR="00EB7E73" w:rsidRPr="00B22BF7">
        <w:rPr>
          <w:sz w:val="28"/>
          <w:szCs w:val="28"/>
          <w:lang w:val="vi-VN"/>
        </w:rPr>
        <w:t>quản lý</w:t>
      </w:r>
      <w:r w:rsidRPr="00B22BF7">
        <w:rPr>
          <w:sz w:val="28"/>
          <w:szCs w:val="28"/>
          <w:lang w:val="vi-VN"/>
        </w:rPr>
        <w:t xml:space="preserve">, sử dụng </w:t>
      </w:r>
      <w:r w:rsidR="00016160" w:rsidRPr="00B22BF7">
        <w:rPr>
          <w:sz w:val="28"/>
          <w:szCs w:val="28"/>
          <w:lang w:val="vi-VN"/>
        </w:rPr>
        <w:t>tài sản công</w:t>
      </w:r>
      <w:r w:rsidRPr="00B22BF7">
        <w:rPr>
          <w:sz w:val="28"/>
          <w:szCs w:val="28"/>
          <w:lang w:val="vi-VN"/>
        </w:rPr>
        <w:t xml:space="preserve"> gồm:</w:t>
      </w:r>
    </w:p>
    <w:p w:rsidR="0060168A" w:rsidRPr="00B22BF7" w:rsidRDefault="00A953FA" w:rsidP="00B22BF7">
      <w:pPr>
        <w:tabs>
          <w:tab w:val="left" w:pos="720"/>
        </w:tabs>
        <w:spacing w:line="254" w:lineRule="auto"/>
        <w:ind w:firstLine="720"/>
        <w:jc w:val="both"/>
        <w:rPr>
          <w:sz w:val="28"/>
          <w:szCs w:val="28"/>
          <w:lang w:val="vi-VN"/>
        </w:rPr>
      </w:pPr>
      <w:r w:rsidRPr="00B22BF7">
        <w:rPr>
          <w:sz w:val="28"/>
          <w:szCs w:val="28"/>
          <w:lang w:val="vi-VN"/>
        </w:rPr>
        <w:t xml:space="preserve">a) </w:t>
      </w:r>
      <w:r w:rsidR="0060168A" w:rsidRPr="00B22BF7">
        <w:rPr>
          <w:sz w:val="28"/>
          <w:szCs w:val="28"/>
          <w:lang w:val="vi-VN"/>
        </w:rPr>
        <w:t xml:space="preserve">Người có thẩm quyền xử phạt vi phạm hành chính trong </w:t>
      </w:r>
      <w:r w:rsidR="00EB7E73" w:rsidRPr="00B22BF7">
        <w:rPr>
          <w:sz w:val="28"/>
          <w:szCs w:val="28"/>
          <w:lang w:val="vi-VN"/>
        </w:rPr>
        <w:t>quản lý</w:t>
      </w:r>
      <w:r w:rsidR="0060168A" w:rsidRPr="00B22BF7">
        <w:rPr>
          <w:sz w:val="28"/>
          <w:szCs w:val="28"/>
          <w:lang w:val="vi-VN"/>
        </w:rPr>
        <w:t xml:space="preserve">, sử dụng </w:t>
      </w:r>
      <w:r w:rsidR="00016160" w:rsidRPr="00B22BF7">
        <w:rPr>
          <w:sz w:val="28"/>
          <w:szCs w:val="28"/>
          <w:lang w:val="vi-VN"/>
        </w:rPr>
        <w:t>tài sản công</w:t>
      </w:r>
      <w:r w:rsidR="0060168A" w:rsidRPr="00B22BF7">
        <w:rPr>
          <w:sz w:val="28"/>
          <w:szCs w:val="28"/>
          <w:lang w:val="vi-VN"/>
        </w:rPr>
        <w:t xml:space="preserve"> quy định tại</w:t>
      </w:r>
      <w:r w:rsidR="00AC573A" w:rsidRPr="00B22BF7">
        <w:rPr>
          <w:sz w:val="28"/>
          <w:szCs w:val="28"/>
          <w:lang w:val="vi-VN"/>
        </w:rPr>
        <w:t xml:space="preserve"> Điều </w:t>
      </w:r>
      <w:r w:rsidR="004C77F7" w:rsidRPr="00B22BF7">
        <w:rPr>
          <w:sz w:val="28"/>
          <w:szCs w:val="28"/>
        </w:rPr>
        <w:t>30</w:t>
      </w:r>
      <w:r w:rsidR="00AC573A" w:rsidRPr="00B22BF7">
        <w:rPr>
          <w:sz w:val="28"/>
          <w:szCs w:val="28"/>
          <w:lang w:val="vi-VN"/>
        </w:rPr>
        <w:t xml:space="preserve">, Điều </w:t>
      </w:r>
      <w:r w:rsidR="004C77F7" w:rsidRPr="00B22BF7">
        <w:rPr>
          <w:sz w:val="28"/>
          <w:szCs w:val="28"/>
        </w:rPr>
        <w:t>31</w:t>
      </w:r>
      <w:r w:rsidR="00AC573A" w:rsidRPr="00B22BF7">
        <w:rPr>
          <w:sz w:val="28"/>
          <w:szCs w:val="28"/>
          <w:lang w:val="vi-VN"/>
        </w:rPr>
        <w:t xml:space="preserve"> Nghị định này;</w:t>
      </w:r>
    </w:p>
    <w:p w:rsidR="0060168A" w:rsidRPr="00B22BF7" w:rsidRDefault="00A953FA" w:rsidP="00B22BF7">
      <w:pPr>
        <w:spacing w:line="254" w:lineRule="auto"/>
        <w:ind w:firstLine="720"/>
        <w:jc w:val="both"/>
        <w:rPr>
          <w:sz w:val="28"/>
          <w:szCs w:val="28"/>
          <w:lang w:val="vi-VN"/>
        </w:rPr>
      </w:pPr>
      <w:r w:rsidRPr="00B22BF7">
        <w:rPr>
          <w:sz w:val="28"/>
          <w:szCs w:val="28"/>
          <w:lang w:val="vi-VN"/>
        </w:rPr>
        <w:t>b)</w:t>
      </w:r>
      <w:r w:rsidR="0060168A" w:rsidRPr="00B22BF7">
        <w:rPr>
          <w:sz w:val="28"/>
          <w:szCs w:val="28"/>
          <w:lang w:val="vi-VN"/>
        </w:rPr>
        <w:t xml:space="preserve"> Công chức được giao nhiệm vụ </w:t>
      </w:r>
      <w:r w:rsidR="00A726A5" w:rsidRPr="00B22BF7">
        <w:rPr>
          <w:color w:val="FF0000"/>
          <w:sz w:val="28"/>
          <w:szCs w:val="28"/>
          <w:lang w:val="vi-VN"/>
        </w:rPr>
        <w:t xml:space="preserve">thanh tra, </w:t>
      </w:r>
      <w:r w:rsidR="0060168A" w:rsidRPr="00B22BF7">
        <w:rPr>
          <w:sz w:val="28"/>
          <w:szCs w:val="28"/>
          <w:lang w:val="vi-VN"/>
        </w:rPr>
        <w:t xml:space="preserve">kiểm tra việc chấp hành pháp luật về quản lý, sử dụng </w:t>
      </w:r>
      <w:r w:rsidR="00016160" w:rsidRPr="00B22BF7">
        <w:rPr>
          <w:sz w:val="28"/>
          <w:szCs w:val="28"/>
          <w:lang w:val="vi-VN"/>
        </w:rPr>
        <w:t>tài sản công</w:t>
      </w:r>
      <w:r w:rsidR="00BD78D4" w:rsidRPr="00B22BF7">
        <w:rPr>
          <w:sz w:val="28"/>
          <w:szCs w:val="28"/>
          <w:lang w:val="vi-VN"/>
        </w:rPr>
        <w:t>.</w:t>
      </w:r>
    </w:p>
    <w:p w:rsidR="00A953FA" w:rsidRPr="00B22BF7" w:rsidRDefault="00A953FA" w:rsidP="00B22BF7">
      <w:pPr>
        <w:spacing w:line="254" w:lineRule="auto"/>
        <w:ind w:firstLine="720"/>
        <w:jc w:val="both"/>
        <w:rPr>
          <w:b/>
          <w:sz w:val="28"/>
          <w:szCs w:val="28"/>
          <w:lang w:val="vi-VN"/>
        </w:rPr>
      </w:pPr>
      <w:r w:rsidRPr="00B22BF7">
        <w:rPr>
          <w:sz w:val="28"/>
          <w:szCs w:val="28"/>
          <w:lang w:val="vi-VN"/>
        </w:rPr>
        <w:t xml:space="preserve">2. Người có thẩm quyền lập biên bản quy định </w:t>
      </w:r>
      <w:r w:rsidR="00DF1430" w:rsidRPr="00B22BF7">
        <w:rPr>
          <w:sz w:val="28"/>
          <w:szCs w:val="28"/>
          <w:lang w:val="vi-VN"/>
        </w:rPr>
        <w:t>tại Khoản</w:t>
      </w:r>
      <w:r w:rsidRPr="00B22BF7">
        <w:rPr>
          <w:sz w:val="28"/>
          <w:szCs w:val="28"/>
          <w:lang w:val="vi-VN"/>
        </w:rPr>
        <w:t xml:space="preserve"> 1 Điều này có trách nhiệm ra quyết định xử phạt theo thẩm quyền hoặc chuyển </w:t>
      </w:r>
      <w:r w:rsidR="00EB7E73" w:rsidRPr="00B22BF7">
        <w:rPr>
          <w:sz w:val="28"/>
          <w:szCs w:val="28"/>
          <w:lang w:val="vi-VN"/>
        </w:rPr>
        <w:t>cơ quan, người có thẩm quyền</w:t>
      </w:r>
      <w:r w:rsidRPr="00B22BF7">
        <w:rPr>
          <w:sz w:val="28"/>
          <w:szCs w:val="28"/>
          <w:lang w:val="vi-VN"/>
        </w:rPr>
        <w:t xml:space="preserve"> quy định tại Điều </w:t>
      </w:r>
      <w:r w:rsidR="004C77F7" w:rsidRPr="00B22BF7">
        <w:rPr>
          <w:sz w:val="28"/>
          <w:szCs w:val="28"/>
        </w:rPr>
        <w:t>30</w:t>
      </w:r>
      <w:r w:rsidRPr="00B22BF7">
        <w:rPr>
          <w:sz w:val="28"/>
          <w:szCs w:val="28"/>
          <w:lang w:val="vi-VN"/>
        </w:rPr>
        <w:t xml:space="preserve">, Điều </w:t>
      </w:r>
      <w:r w:rsidR="004C77F7" w:rsidRPr="00B22BF7">
        <w:rPr>
          <w:sz w:val="28"/>
          <w:szCs w:val="28"/>
        </w:rPr>
        <w:t>31</w:t>
      </w:r>
      <w:r w:rsidRPr="00B22BF7">
        <w:rPr>
          <w:sz w:val="28"/>
          <w:szCs w:val="28"/>
          <w:lang w:val="vi-VN"/>
        </w:rPr>
        <w:t xml:space="preserve"> Nghị định này ra quyết định xử phạt.</w:t>
      </w:r>
    </w:p>
    <w:p w:rsidR="00744AE3" w:rsidRPr="00B22BF7" w:rsidRDefault="00744AE3" w:rsidP="00B22BF7">
      <w:pPr>
        <w:spacing w:line="254" w:lineRule="auto"/>
        <w:ind w:firstLine="720"/>
        <w:jc w:val="both"/>
        <w:rPr>
          <w:sz w:val="28"/>
          <w:szCs w:val="28"/>
          <w:lang w:val="vi-VN"/>
        </w:rPr>
      </w:pPr>
      <w:r w:rsidRPr="00B22BF7">
        <w:rPr>
          <w:b/>
          <w:bCs/>
          <w:sz w:val="28"/>
          <w:szCs w:val="28"/>
          <w:lang w:val="vi-VN"/>
        </w:rPr>
        <w:t xml:space="preserve">Điều </w:t>
      </w:r>
      <w:r w:rsidR="00305C70" w:rsidRPr="00B22BF7">
        <w:rPr>
          <w:b/>
          <w:bCs/>
          <w:sz w:val="28"/>
          <w:szCs w:val="28"/>
        </w:rPr>
        <w:t>30</w:t>
      </w:r>
      <w:r w:rsidRPr="00B22BF7">
        <w:rPr>
          <w:b/>
          <w:bCs/>
          <w:sz w:val="28"/>
          <w:szCs w:val="28"/>
          <w:lang w:val="vi-VN"/>
        </w:rPr>
        <w:t>. T</w:t>
      </w:r>
      <w:r w:rsidRPr="00B22BF7">
        <w:rPr>
          <w:b/>
          <w:sz w:val="28"/>
          <w:szCs w:val="28"/>
          <w:lang w:val="vi-VN"/>
        </w:rPr>
        <w:t>hẩm quyền xử phạt của Chủ tịch Ủy ban nhân dân</w:t>
      </w:r>
    </w:p>
    <w:p w:rsidR="00E853AB" w:rsidRPr="00B22BF7" w:rsidRDefault="00E853AB" w:rsidP="00B22BF7">
      <w:pPr>
        <w:spacing w:line="254" w:lineRule="auto"/>
        <w:ind w:firstLine="720"/>
        <w:jc w:val="both"/>
        <w:rPr>
          <w:color w:val="FF0000"/>
          <w:sz w:val="28"/>
          <w:szCs w:val="28"/>
          <w:lang w:val="vi-VN"/>
        </w:rPr>
      </w:pPr>
      <w:r w:rsidRPr="00B22BF7">
        <w:rPr>
          <w:color w:val="FF0000"/>
          <w:sz w:val="28"/>
          <w:szCs w:val="28"/>
          <w:lang w:val="vi-VN"/>
        </w:rPr>
        <w:t xml:space="preserve">1. Chủ tịch Ủy ban nhân dân cấp </w:t>
      </w:r>
      <w:r w:rsidR="008F2AB9" w:rsidRPr="00B22BF7">
        <w:rPr>
          <w:color w:val="FF0000"/>
          <w:sz w:val="28"/>
          <w:szCs w:val="28"/>
        </w:rPr>
        <w:t>xã</w:t>
      </w:r>
      <w:r w:rsidRPr="00B22BF7">
        <w:rPr>
          <w:color w:val="FF0000"/>
          <w:sz w:val="28"/>
          <w:szCs w:val="28"/>
          <w:lang w:val="vi-VN"/>
        </w:rPr>
        <w:t xml:space="preserve"> có quyền:</w:t>
      </w:r>
    </w:p>
    <w:p w:rsidR="00E853AB" w:rsidRPr="00B22BF7" w:rsidRDefault="00E853AB" w:rsidP="00B22BF7">
      <w:pPr>
        <w:spacing w:line="254" w:lineRule="auto"/>
        <w:ind w:firstLine="720"/>
        <w:jc w:val="both"/>
        <w:rPr>
          <w:color w:val="FF0000"/>
          <w:sz w:val="28"/>
          <w:szCs w:val="28"/>
          <w:lang w:val="vi-VN"/>
        </w:rPr>
      </w:pPr>
      <w:r w:rsidRPr="00B22BF7">
        <w:rPr>
          <w:color w:val="FF0000"/>
          <w:sz w:val="28"/>
          <w:szCs w:val="28"/>
          <w:lang w:val="vi-VN"/>
        </w:rPr>
        <w:t>a) Phạt cảnh cáo;</w:t>
      </w:r>
    </w:p>
    <w:p w:rsidR="00E853AB" w:rsidRPr="00B22BF7" w:rsidRDefault="00E853AB" w:rsidP="00B22BF7">
      <w:pPr>
        <w:spacing w:line="254" w:lineRule="auto"/>
        <w:ind w:firstLine="720"/>
        <w:jc w:val="both"/>
        <w:rPr>
          <w:color w:val="FF0000"/>
          <w:sz w:val="28"/>
          <w:szCs w:val="28"/>
          <w:lang w:val="vi-VN"/>
        </w:rPr>
      </w:pPr>
      <w:r w:rsidRPr="00B22BF7">
        <w:rPr>
          <w:color w:val="FF0000"/>
          <w:sz w:val="28"/>
          <w:szCs w:val="28"/>
          <w:lang w:val="vi-VN"/>
        </w:rPr>
        <w:t xml:space="preserve">b) Phạt tiền đến </w:t>
      </w:r>
      <w:r w:rsidR="008F2AB9" w:rsidRPr="00B22BF7">
        <w:rPr>
          <w:color w:val="FF0000"/>
          <w:sz w:val="28"/>
          <w:szCs w:val="28"/>
        </w:rPr>
        <w:t>2.5</w:t>
      </w:r>
      <w:r w:rsidRPr="00B22BF7">
        <w:rPr>
          <w:color w:val="FF0000"/>
          <w:sz w:val="28"/>
          <w:szCs w:val="28"/>
          <w:lang w:val="vi-VN"/>
        </w:rPr>
        <w:t xml:space="preserve">00.000 đồng đối với cá nhân, đến </w:t>
      </w:r>
      <w:r w:rsidR="008F2AB9" w:rsidRPr="00B22BF7">
        <w:rPr>
          <w:color w:val="FF0000"/>
          <w:sz w:val="28"/>
          <w:szCs w:val="28"/>
        </w:rPr>
        <w:t>5</w:t>
      </w:r>
      <w:r w:rsidRPr="00B22BF7">
        <w:rPr>
          <w:color w:val="FF0000"/>
          <w:sz w:val="28"/>
          <w:szCs w:val="28"/>
          <w:lang w:val="vi-VN"/>
        </w:rPr>
        <w:t>.000.000 đồng đối với tổ chức;</w:t>
      </w:r>
    </w:p>
    <w:p w:rsidR="00E853AB" w:rsidRPr="00B22BF7" w:rsidRDefault="00E853AB" w:rsidP="00B22BF7">
      <w:pPr>
        <w:spacing w:line="254" w:lineRule="auto"/>
        <w:ind w:firstLine="720"/>
        <w:jc w:val="both"/>
        <w:rPr>
          <w:color w:val="FF0000"/>
          <w:sz w:val="28"/>
          <w:szCs w:val="28"/>
          <w:lang w:val="vi-VN"/>
        </w:rPr>
      </w:pPr>
      <w:r w:rsidRPr="00B22BF7">
        <w:rPr>
          <w:color w:val="FF0000"/>
          <w:sz w:val="28"/>
          <w:szCs w:val="28"/>
          <w:lang w:val="vi-VN"/>
        </w:rPr>
        <w:t>c) Tịch thu tang vật, phương tiện vi phạm hành chính có giá trị không vượt quá mức phạt tiền quy định tại Điểm b Khoản này;</w:t>
      </w:r>
    </w:p>
    <w:p w:rsidR="00E853AB" w:rsidRPr="00B22BF7" w:rsidRDefault="00E853AB" w:rsidP="00B22BF7">
      <w:pPr>
        <w:spacing w:line="254" w:lineRule="auto"/>
        <w:ind w:firstLine="720"/>
        <w:jc w:val="both"/>
        <w:rPr>
          <w:color w:val="FF0000"/>
          <w:sz w:val="28"/>
          <w:szCs w:val="28"/>
          <w:lang w:val="vi-VN"/>
        </w:rPr>
      </w:pPr>
      <w:r w:rsidRPr="00B22BF7">
        <w:rPr>
          <w:color w:val="FF0000"/>
          <w:sz w:val="28"/>
          <w:szCs w:val="28"/>
          <w:lang w:val="vi-VN"/>
        </w:rPr>
        <w:t>d) Áp dụng các biện pháp khắc phục hậu quả quy định tại các Mục 1, 2</w:t>
      </w:r>
      <w:r w:rsidRPr="00B22BF7">
        <w:rPr>
          <w:color w:val="FF0000"/>
          <w:sz w:val="28"/>
          <w:szCs w:val="28"/>
        </w:rPr>
        <w:t>,</w:t>
      </w:r>
      <w:r w:rsidRPr="00B22BF7">
        <w:rPr>
          <w:color w:val="FF0000"/>
          <w:sz w:val="28"/>
          <w:szCs w:val="28"/>
          <w:lang w:val="vi-VN"/>
        </w:rPr>
        <w:t xml:space="preserve"> 3</w:t>
      </w:r>
      <w:r w:rsidRPr="00B22BF7">
        <w:rPr>
          <w:color w:val="FF0000"/>
          <w:sz w:val="28"/>
          <w:szCs w:val="28"/>
        </w:rPr>
        <w:t xml:space="preserve"> và 4</w:t>
      </w:r>
      <w:r w:rsidRPr="00B22BF7">
        <w:rPr>
          <w:color w:val="FF0000"/>
          <w:sz w:val="28"/>
          <w:szCs w:val="28"/>
          <w:lang w:val="vi-VN"/>
        </w:rPr>
        <w:t xml:space="preserve"> Chương nà</w:t>
      </w:r>
      <w:r w:rsidRPr="00B22BF7">
        <w:rPr>
          <w:color w:val="FF0000"/>
          <w:sz w:val="28"/>
          <w:szCs w:val="28"/>
        </w:rPr>
        <w:t>y</w:t>
      </w:r>
      <w:r w:rsidRPr="00B22BF7">
        <w:rPr>
          <w:color w:val="FF0000"/>
          <w:sz w:val="28"/>
          <w:szCs w:val="28"/>
          <w:lang w:val="vi-VN"/>
        </w:rPr>
        <w:t>.</w:t>
      </w:r>
    </w:p>
    <w:p w:rsidR="00744AE3" w:rsidRPr="00B22BF7" w:rsidRDefault="00E853AB" w:rsidP="00B22BF7">
      <w:pPr>
        <w:spacing w:line="254" w:lineRule="auto"/>
        <w:ind w:firstLine="720"/>
        <w:jc w:val="both"/>
        <w:rPr>
          <w:sz w:val="28"/>
          <w:szCs w:val="28"/>
          <w:lang w:val="vi-VN"/>
        </w:rPr>
      </w:pPr>
      <w:r w:rsidRPr="00B22BF7">
        <w:rPr>
          <w:sz w:val="28"/>
          <w:szCs w:val="28"/>
        </w:rPr>
        <w:t>2</w:t>
      </w:r>
      <w:r w:rsidR="00744AE3" w:rsidRPr="00B22BF7">
        <w:rPr>
          <w:sz w:val="28"/>
          <w:szCs w:val="28"/>
          <w:lang w:val="vi-VN"/>
        </w:rPr>
        <w:t>. Chủ tịch Ủy ban nhân dân cấp huyện có quyền:</w:t>
      </w:r>
    </w:p>
    <w:p w:rsidR="00744AE3" w:rsidRPr="00B22BF7" w:rsidRDefault="00744AE3" w:rsidP="00B22BF7">
      <w:pPr>
        <w:spacing w:line="254" w:lineRule="auto"/>
        <w:ind w:firstLine="720"/>
        <w:jc w:val="both"/>
        <w:rPr>
          <w:sz w:val="28"/>
          <w:szCs w:val="28"/>
          <w:lang w:val="vi-VN"/>
        </w:rPr>
      </w:pPr>
      <w:r w:rsidRPr="00B22BF7">
        <w:rPr>
          <w:sz w:val="28"/>
          <w:szCs w:val="28"/>
          <w:lang w:val="vi-VN"/>
        </w:rPr>
        <w:t>a) Phạt cảnh cáo;</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b) Phạt tiền đến </w:t>
      </w:r>
      <w:r w:rsidR="004C77F7" w:rsidRPr="00B22BF7">
        <w:rPr>
          <w:sz w:val="28"/>
          <w:szCs w:val="28"/>
        </w:rPr>
        <w:t>25</w:t>
      </w:r>
      <w:r w:rsidRPr="00B22BF7">
        <w:rPr>
          <w:sz w:val="28"/>
          <w:szCs w:val="28"/>
          <w:lang w:val="vi-VN"/>
        </w:rPr>
        <w:t xml:space="preserve">.000.000 đồng đối với cá nhân, đến </w:t>
      </w:r>
      <w:r w:rsidR="004C77F7" w:rsidRPr="00B22BF7">
        <w:rPr>
          <w:sz w:val="28"/>
          <w:szCs w:val="28"/>
        </w:rPr>
        <w:t>5</w:t>
      </w:r>
      <w:r w:rsidR="0018695E" w:rsidRPr="00B22BF7">
        <w:rPr>
          <w:sz w:val="28"/>
          <w:szCs w:val="28"/>
        </w:rPr>
        <w:t>0</w:t>
      </w:r>
      <w:r w:rsidRPr="00B22BF7">
        <w:rPr>
          <w:sz w:val="28"/>
          <w:szCs w:val="28"/>
          <w:lang w:val="vi-VN"/>
        </w:rPr>
        <w:t>.000.000 đồng đối với tổ chức;</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c) Tịch thu tang vật, phương tiện vi phạm hành chính có giá trị không vượt quá mức phạt tiền quy định tại </w:t>
      </w:r>
      <w:r w:rsidR="00460BF4" w:rsidRPr="00B22BF7">
        <w:rPr>
          <w:sz w:val="28"/>
          <w:szCs w:val="28"/>
          <w:lang w:val="vi-VN"/>
        </w:rPr>
        <w:t>Đ</w:t>
      </w:r>
      <w:r w:rsidRPr="00B22BF7">
        <w:rPr>
          <w:sz w:val="28"/>
          <w:szCs w:val="28"/>
          <w:lang w:val="vi-VN"/>
        </w:rPr>
        <w:t xml:space="preserve">iểm b </w:t>
      </w:r>
      <w:r w:rsidR="00460BF4" w:rsidRPr="00B22BF7">
        <w:rPr>
          <w:sz w:val="28"/>
          <w:szCs w:val="28"/>
          <w:lang w:val="vi-VN"/>
        </w:rPr>
        <w:t>K</w:t>
      </w:r>
      <w:r w:rsidRPr="00B22BF7">
        <w:rPr>
          <w:sz w:val="28"/>
          <w:szCs w:val="28"/>
          <w:lang w:val="vi-VN"/>
        </w:rPr>
        <w:t>hoản này;</w:t>
      </w:r>
    </w:p>
    <w:p w:rsidR="00744AE3" w:rsidRPr="00B22BF7" w:rsidRDefault="00744AE3" w:rsidP="00B22BF7">
      <w:pPr>
        <w:spacing w:line="254" w:lineRule="auto"/>
        <w:ind w:firstLine="720"/>
        <w:jc w:val="both"/>
        <w:rPr>
          <w:sz w:val="28"/>
          <w:szCs w:val="28"/>
          <w:lang w:val="vi-VN"/>
        </w:rPr>
      </w:pPr>
      <w:r w:rsidRPr="00B22BF7">
        <w:rPr>
          <w:sz w:val="28"/>
          <w:szCs w:val="28"/>
          <w:lang w:val="vi-VN"/>
        </w:rPr>
        <w:t>d) Áp dụng các biện pháp khắc phục hậu quả quy định tại các Mục 1, 2</w:t>
      </w:r>
      <w:r w:rsidR="004C77F7" w:rsidRPr="00B22BF7">
        <w:rPr>
          <w:sz w:val="28"/>
          <w:szCs w:val="28"/>
        </w:rPr>
        <w:t>,</w:t>
      </w:r>
      <w:r w:rsidRPr="00B22BF7">
        <w:rPr>
          <w:sz w:val="28"/>
          <w:szCs w:val="28"/>
          <w:lang w:val="vi-VN"/>
        </w:rPr>
        <w:t xml:space="preserve"> 3</w:t>
      </w:r>
      <w:r w:rsidR="004C77F7" w:rsidRPr="00B22BF7">
        <w:rPr>
          <w:sz w:val="28"/>
          <w:szCs w:val="28"/>
        </w:rPr>
        <w:t xml:space="preserve"> và 4</w:t>
      </w:r>
      <w:r w:rsidRPr="00B22BF7">
        <w:rPr>
          <w:sz w:val="28"/>
          <w:szCs w:val="28"/>
          <w:lang w:val="vi-VN"/>
        </w:rPr>
        <w:t xml:space="preserve"> Chương nà</w:t>
      </w:r>
      <w:r w:rsidR="00016160" w:rsidRPr="00B22BF7">
        <w:rPr>
          <w:sz w:val="28"/>
          <w:szCs w:val="28"/>
        </w:rPr>
        <w:t>y</w:t>
      </w:r>
      <w:r w:rsidRPr="00B22BF7">
        <w:rPr>
          <w:sz w:val="28"/>
          <w:szCs w:val="28"/>
          <w:lang w:val="vi-VN"/>
        </w:rPr>
        <w:t>.</w:t>
      </w:r>
    </w:p>
    <w:p w:rsidR="00744AE3" w:rsidRPr="00B22BF7" w:rsidRDefault="00E853AB" w:rsidP="00B22BF7">
      <w:pPr>
        <w:spacing w:line="254" w:lineRule="auto"/>
        <w:ind w:firstLine="720"/>
        <w:jc w:val="both"/>
        <w:rPr>
          <w:sz w:val="28"/>
          <w:szCs w:val="28"/>
          <w:lang w:val="vi-VN"/>
        </w:rPr>
      </w:pPr>
      <w:r w:rsidRPr="00B22BF7">
        <w:rPr>
          <w:sz w:val="28"/>
          <w:szCs w:val="28"/>
        </w:rPr>
        <w:t>3</w:t>
      </w:r>
      <w:r w:rsidR="00744AE3" w:rsidRPr="00B22BF7">
        <w:rPr>
          <w:sz w:val="28"/>
          <w:szCs w:val="28"/>
          <w:lang w:val="vi-VN"/>
        </w:rPr>
        <w:t>. Chủ tịch Ủy ban nhân dân cấp tỉnh có quyền:</w:t>
      </w:r>
    </w:p>
    <w:p w:rsidR="00744AE3" w:rsidRPr="00B22BF7" w:rsidRDefault="00744AE3" w:rsidP="00B22BF7">
      <w:pPr>
        <w:spacing w:line="254" w:lineRule="auto"/>
        <w:ind w:firstLine="720"/>
        <w:jc w:val="both"/>
        <w:rPr>
          <w:sz w:val="28"/>
          <w:szCs w:val="28"/>
          <w:lang w:val="vi-VN"/>
        </w:rPr>
      </w:pPr>
      <w:r w:rsidRPr="00B22BF7">
        <w:rPr>
          <w:sz w:val="28"/>
          <w:szCs w:val="28"/>
          <w:lang w:val="vi-VN"/>
        </w:rPr>
        <w:t>a) Phạt cảnh cáo;</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b) Phạt tiền đến </w:t>
      </w:r>
      <w:r w:rsidR="004C77F7" w:rsidRPr="00B22BF7">
        <w:rPr>
          <w:sz w:val="28"/>
          <w:szCs w:val="28"/>
        </w:rPr>
        <w:t>5</w:t>
      </w:r>
      <w:r w:rsidR="0018695E" w:rsidRPr="00B22BF7">
        <w:rPr>
          <w:sz w:val="28"/>
          <w:szCs w:val="28"/>
        </w:rPr>
        <w:t>0</w:t>
      </w:r>
      <w:r w:rsidRPr="00B22BF7">
        <w:rPr>
          <w:sz w:val="28"/>
          <w:szCs w:val="28"/>
          <w:lang w:val="vi-VN"/>
        </w:rPr>
        <w:t xml:space="preserve">.000.000 đồng đối với cá nhân, đến </w:t>
      </w:r>
      <w:r w:rsidR="004C77F7" w:rsidRPr="00B22BF7">
        <w:rPr>
          <w:sz w:val="28"/>
          <w:szCs w:val="28"/>
        </w:rPr>
        <w:t>1</w:t>
      </w:r>
      <w:r w:rsidRPr="00B22BF7">
        <w:rPr>
          <w:sz w:val="28"/>
          <w:szCs w:val="28"/>
          <w:lang w:val="vi-VN"/>
        </w:rPr>
        <w:t>00.000.000 đồng đối với tổ chức;</w:t>
      </w:r>
    </w:p>
    <w:p w:rsidR="00744AE3" w:rsidRPr="00B22BF7" w:rsidRDefault="00744AE3" w:rsidP="00B22BF7">
      <w:pPr>
        <w:spacing w:line="254" w:lineRule="auto"/>
        <w:ind w:firstLine="720"/>
        <w:jc w:val="both"/>
        <w:rPr>
          <w:sz w:val="28"/>
          <w:szCs w:val="28"/>
          <w:lang w:val="vi-VN"/>
        </w:rPr>
      </w:pPr>
      <w:r w:rsidRPr="00B22BF7">
        <w:rPr>
          <w:sz w:val="28"/>
          <w:szCs w:val="28"/>
          <w:lang w:val="vi-VN"/>
        </w:rPr>
        <w:t>c) Tịch thu tang vật, phương tiện vi phạm hành chính</w:t>
      </w:r>
      <w:r w:rsidR="005E7BA1" w:rsidRPr="00B22BF7">
        <w:rPr>
          <w:sz w:val="28"/>
          <w:szCs w:val="28"/>
        </w:rPr>
        <w:t xml:space="preserve"> </w:t>
      </w:r>
      <w:r w:rsidR="005E7BA1" w:rsidRPr="00B22BF7">
        <w:rPr>
          <w:color w:val="FF0000"/>
          <w:sz w:val="28"/>
          <w:szCs w:val="28"/>
          <w:lang w:val="vi-VN"/>
        </w:rPr>
        <w:t>có giá trị không vượt quá mức phạt tiền quy định tại điểm b khoản này</w:t>
      </w:r>
      <w:r w:rsidRPr="00B22BF7">
        <w:rPr>
          <w:sz w:val="28"/>
          <w:szCs w:val="28"/>
          <w:lang w:val="vi-VN"/>
        </w:rPr>
        <w:t>;</w:t>
      </w:r>
    </w:p>
    <w:p w:rsidR="00744AE3" w:rsidRPr="00B22BF7" w:rsidRDefault="00744AE3" w:rsidP="00B22BF7">
      <w:pPr>
        <w:spacing w:line="254" w:lineRule="auto"/>
        <w:ind w:firstLine="720"/>
        <w:jc w:val="both"/>
        <w:rPr>
          <w:sz w:val="28"/>
          <w:szCs w:val="28"/>
          <w:lang w:val="vi-VN"/>
        </w:rPr>
      </w:pPr>
      <w:r w:rsidRPr="00B22BF7">
        <w:rPr>
          <w:sz w:val="28"/>
          <w:szCs w:val="28"/>
          <w:lang w:val="vi-VN"/>
        </w:rPr>
        <w:t>d) Áp dụng các biện pháp khắc phục hậu quả quy định tại các Mục 1, 2</w:t>
      </w:r>
      <w:r w:rsidR="004C77F7" w:rsidRPr="00B22BF7">
        <w:rPr>
          <w:sz w:val="28"/>
          <w:szCs w:val="28"/>
        </w:rPr>
        <w:t xml:space="preserve">, </w:t>
      </w:r>
      <w:r w:rsidRPr="00B22BF7">
        <w:rPr>
          <w:sz w:val="28"/>
          <w:szCs w:val="28"/>
          <w:lang w:val="vi-VN"/>
        </w:rPr>
        <w:t>3</w:t>
      </w:r>
      <w:r w:rsidR="004C77F7" w:rsidRPr="00B22BF7">
        <w:rPr>
          <w:sz w:val="28"/>
          <w:szCs w:val="28"/>
        </w:rPr>
        <w:t xml:space="preserve"> và 4</w:t>
      </w:r>
      <w:r w:rsidRPr="00B22BF7">
        <w:rPr>
          <w:sz w:val="28"/>
          <w:szCs w:val="28"/>
          <w:lang w:val="vi-VN"/>
        </w:rPr>
        <w:t xml:space="preserve"> Chương này.</w:t>
      </w:r>
    </w:p>
    <w:p w:rsidR="00744AE3" w:rsidRPr="00B22BF7" w:rsidRDefault="00744AE3" w:rsidP="00B22BF7">
      <w:pPr>
        <w:spacing w:line="254" w:lineRule="auto"/>
        <w:ind w:firstLine="720"/>
        <w:jc w:val="both"/>
        <w:rPr>
          <w:b/>
          <w:sz w:val="28"/>
          <w:szCs w:val="28"/>
          <w:lang w:val="vi-VN"/>
        </w:rPr>
      </w:pPr>
      <w:r w:rsidRPr="00B22BF7">
        <w:rPr>
          <w:b/>
          <w:sz w:val="28"/>
          <w:szCs w:val="28"/>
          <w:lang w:val="vi-VN"/>
        </w:rPr>
        <w:t xml:space="preserve">Điều </w:t>
      </w:r>
      <w:r w:rsidR="00305C70" w:rsidRPr="00B22BF7">
        <w:rPr>
          <w:b/>
          <w:sz w:val="28"/>
          <w:szCs w:val="28"/>
        </w:rPr>
        <w:t>31</w:t>
      </w:r>
      <w:r w:rsidRPr="00B22BF7">
        <w:rPr>
          <w:b/>
          <w:sz w:val="28"/>
          <w:szCs w:val="28"/>
          <w:lang w:val="vi-VN"/>
        </w:rPr>
        <w:t>. Thẩm quyền xử phạt của Thanh tra</w:t>
      </w:r>
    </w:p>
    <w:p w:rsidR="00744AE3" w:rsidRPr="00B22BF7" w:rsidRDefault="00744AE3" w:rsidP="00B22BF7">
      <w:pPr>
        <w:spacing w:line="254" w:lineRule="auto"/>
        <w:ind w:firstLine="720"/>
        <w:jc w:val="both"/>
        <w:rPr>
          <w:sz w:val="28"/>
          <w:szCs w:val="28"/>
          <w:lang w:val="vi-VN"/>
        </w:rPr>
      </w:pPr>
      <w:r w:rsidRPr="00B22BF7">
        <w:rPr>
          <w:sz w:val="28"/>
          <w:szCs w:val="28"/>
          <w:lang w:val="vi-VN"/>
        </w:rPr>
        <w:lastRenderedPageBreak/>
        <w:t xml:space="preserve">1. Thanh tra viên, người được giao thực hiện nhiệm vụ thanh tra chuyên ngành </w:t>
      </w:r>
      <w:r w:rsidR="006D5C67" w:rsidRPr="00B22BF7">
        <w:rPr>
          <w:color w:val="FF0000"/>
          <w:sz w:val="28"/>
          <w:szCs w:val="28"/>
        </w:rPr>
        <w:t xml:space="preserve">trong lĩnh vực quản lý, sử dụng tài sản công </w:t>
      </w:r>
      <w:r w:rsidRPr="00B22BF7">
        <w:rPr>
          <w:sz w:val="28"/>
          <w:szCs w:val="28"/>
          <w:lang w:val="vi-VN"/>
        </w:rPr>
        <w:t>đang thi hành công vụ có quyền:</w:t>
      </w:r>
    </w:p>
    <w:p w:rsidR="00744AE3" w:rsidRPr="00B22BF7" w:rsidRDefault="00744AE3" w:rsidP="00B22BF7">
      <w:pPr>
        <w:spacing w:line="254" w:lineRule="auto"/>
        <w:ind w:firstLine="720"/>
        <w:jc w:val="both"/>
        <w:rPr>
          <w:sz w:val="28"/>
          <w:szCs w:val="28"/>
          <w:lang w:val="vi-VN"/>
        </w:rPr>
      </w:pPr>
      <w:bookmarkStart w:id="13" w:name="bookmark3"/>
      <w:r w:rsidRPr="00B22BF7">
        <w:rPr>
          <w:sz w:val="28"/>
          <w:szCs w:val="28"/>
          <w:lang w:val="vi-VN"/>
        </w:rPr>
        <w:t>a) Phạt cảnh cáo;</w:t>
      </w:r>
      <w:bookmarkEnd w:id="13"/>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b) Phạt tiền đến </w:t>
      </w:r>
      <w:r w:rsidR="00B16B87" w:rsidRPr="00B22BF7">
        <w:rPr>
          <w:color w:val="FF0000"/>
          <w:sz w:val="28"/>
          <w:szCs w:val="28"/>
        </w:rPr>
        <w:t>250.000</w:t>
      </w:r>
      <w:r w:rsidRPr="00B22BF7">
        <w:rPr>
          <w:sz w:val="28"/>
          <w:szCs w:val="28"/>
          <w:lang w:val="vi-VN"/>
        </w:rPr>
        <w:t xml:space="preserve"> đồng đối với cá nhân, đến </w:t>
      </w:r>
      <w:r w:rsidR="00B16B87" w:rsidRPr="00B22BF7">
        <w:rPr>
          <w:color w:val="FF0000"/>
          <w:sz w:val="28"/>
          <w:szCs w:val="28"/>
        </w:rPr>
        <w:t>500.000</w:t>
      </w:r>
      <w:r w:rsidR="00B16B87" w:rsidRPr="00B22BF7">
        <w:rPr>
          <w:sz w:val="28"/>
          <w:szCs w:val="28"/>
          <w:lang w:val="vi-VN"/>
        </w:rPr>
        <w:t xml:space="preserve"> </w:t>
      </w:r>
      <w:r w:rsidRPr="00B22BF7">
        <w:rPr>
          <w:sz w:val="28"/>
          <w:szCs w:val="28"/>
          <w:lang w:val="vi-VN"/>
        </w:rPr>
        <w:t>đồng đối với tổ chức;</w:t>
      </w:r>
    </w:p>
    <w:p w:rsidR="00744AE3" w:rsidRPr="00B22BF7" w:rsidRDefault="00744AE3" w:rsidP="00B22BF7">
      <w:pPr>
        <w:spacing w:line="254" w:lineRule="auto"/>
        <w:ind w:firstLine="720"/>
        <w:jc w:val="both"/>
        <w:rPr>
          <w:sz w:val="28"/>
          <w:szCs w:val="28"/>
          <w:lang w:val="vi-VN"/>
        </w:rPr>
      </w:pPr>
      <w:r w:rsidRPr="00B22BF7">
        <w:rPr>
          <w:sz w:val="28"/>
          <w:szCs w:val="28"/>
          <w:lang w:val="vi-VN"/>
        </w:rPr>
        <w:t>c) Tịch thu tang vật, phương tiện vi phạm hành chính có giá trị không vượt quá mức phạt tiề</w:t>
      </w:r>
      <w:r w:rsidR="00F57464" w:rsidRPr="00B22BF7">
        <w:rPr>
          <w:sz w:val="28"/>
          <w:szCs w:val="28"/>
          <w:lang w:val="vi-VN"/>
        </w:rPr>
        <w:t>n quy định tại điểm b khoản này;</w:t>
      </w:r>
    </w:p>
    <w:p w:rsidR="00F57464" w:rsidRPr="00B22BF7" w:rsidRDefault="00F57464" w:rsidP="00B22BF7">
      <w:pPr>
        <w:spacing w:line="254" w:lineRule="auto"/>
        <w:ind w:firstLine="720"/>
        <w:jc w:val="both"/>
        <w:rPr>
          <w:sz w:val="28"/>
          <w:szCs w:val="28"/>
          <w:lang w:val="vi-VN"/>
        </w:rPr>
      </w:pPr>
      <w:r w:rsidRPr="00B22BF7">
        <w:rPr>
          <w:sz w:val="28"/>
          <w:szCs w:val="28"/>
          <w:lang w:val="vi-VN"/>
        </w:rPr>
        <w:t>d) Áp dụng biện pháp khắc phục hậu quả buộc khôi phục lại tình trạng ban đầu của tài sản đã bị thay đổi do hành vi vi phạm hành chính gây ra.</w:t>
      </w:r>
    </w:p>
    <w:p w:rsidR="00744AE3" w:rsidRPr="00B22BF7" w:rsidRDefault="00744AE3" w:rsidP="00B22BF7">
      <w:pPr>
        <w:spacing w:line="254" w:lineRule="auto"/>
        <w:ind w:firstLine="720"/>
        <w:jc w:val="both"/>
        <w:rPr>
          <w:sz w:val="28"/>
          <w:szCs w:val="28"/>
          <w:lang w:val="vi-VN"/>
        </w:rPr>
      </w:pPr>
      <w:r w:rsidRPr="00B22BF7">
        <w:rPr>
          <w:sz w:val="28"/>
          <w:szCs w:val="28"/>
          <w:lang w:val="vi-VN"/>
        </w:rPr>
        <w:t>2. Chánh Thanh tra sở, Trưởng đoàn thanh tra chuyên ngành cấp sở có quyền:</w:t>
      </w:r>
    </w:p>
    <w:p w:rsidR="00744AE3" w:rsidRPr="00B22BF7" w:rsidRDefault="00744AE3" w:rsidP="00B22BF7">
      <w:pPr>
        <w:spacing w:line="254" w:lineRule="auto"/>
        <w:ind w:firstLine="720"/>
        <w:jc w:val="both"/>
        <w:rPr>
          <w:sz w:val="28"/>
          <w:szCs w:val="28"/>
          <w:lang w:val="vi-VN"/>
        </w:rPr>
      </w:pPr>
      <w:r w:rsidRPr="00B22BF7">
        <w:rPr>
          <w:sz w:val="28"/>
          <w:szCs w:val="28"/>
          <w:lang w:val="vi-VN"/>
        </w:rPr>
        <w:t>a) Phạt cảnh cáo;</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b) Phạt tiền đến </w:t>
      </w:r>
      <w:r w:rsidR="004C77F7" w:rsidRPr="00B22BF7">
        <w:rPr>
          <w:sz w:val="28"/>
          <w:szCs w:val="28"/>
        </w:rPr>
        <w:t>25</w:t>
      </w:r>
      <w:r w:rsidRPr="00B22BF7">
        <w:rPr>
          <w:sz w:val="28"/>
          <w:szCs w:val="28"/>
          <w:lang w:val="vi-VN"/>
        </w:rPr>
        <w:t xml:space="preserve">.000.000 đồng đối với cá nhân, đến </w:t>
      </w:r>
      <w:r w:rsidR="004C77F7" w:rsidRPr="00B22BF7">
        <w:rPr>
          <w:sz w:val="28"/>
          <w:szCs w:val="28"/>
        </w:rPr>
        <w:t>5</w:t>
      </w:r>
      <w:r w:rsidR="0018695E" w:rsidRPr="00B22BF7">
        <w:rPr>
          <w:sz w:val="28"/>
          <w:szCs w:val="28"/>
        </w:rPr>
        <w:t>0</w:t>
      </w:r>
      <w:r w:rsidRPr="00B22BF7">
        <w:rPr>
          <w:sz w:val="28"/>
          <w:szCs w:val="28"/>
          <w:lang w:val="vi-VN"/>
        </w:rPr>
        <w:t>.000.000 đồng đối với tổ chức;</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c) Tịch thu tang vật, phương tiện vi phạm hành chính có giá trị không vượt quá mức phạt tiền quy định tại </w:t>
      </w:r>
      <w:r w:rsidR="00460BF4" w:rsidRPr="00B22BF7">
        <w:rPr>
          <w:sz w:val="28"/>
          <w:szCs w:val="28"/>
          <w:lang w:val="vi-VN"/>
        </w:rPr>
        <w:t>Đ</w:t>
      </w:r>
      <w:r w:rsidRPr="00B22BF7">
        <w:rPr>
          <w:sz w:val="28"/>
          <w:szCs w:val="28"/>
          <w:lang w:val="vi-VN"/>
        </w:rPr>
        <w:t xml:space="preserve">iểm b </w:t>
      </w:r>
      <w:r w:rsidR="00460BF4" w:rsidRPr="00B22BF7">
        <w:rPr>
          <w:sz w:val="28"/>
          <w:szCs w:val="28"/>
          <w:lang w:val="vi-VN"/>
        </w:rPr>
        <w:t>K</w:t>
      </w:r>
      <w:r w:rsidRPr="00B22BF7">
        <w:rPr>
          <w:sz w:val="28"/>
          <w:szCs w:val="28"/>
          <w:lang w:val="vi-VN"/>
        </w:rPr>
        <w:t>hoản này;</w:t>
      </w:r>
    </w:p>
    <w:p w:rsidR="00744AE3" w:rsidRPr="00B22BF7" w:rsidRDefault="00744AE3" w:rsidP="00B22BF7">
      <w:pPr>
        <w:spacing w:line="254" w:lineRule="auto"/>
        <w:ind w:firstLine="720"/>
        <w:jc w:val="both"/>
        <w:rPr>
          <w:sz w:val="28"/>
          <w:szCs w:val="28"/>
          <w:lang w:val="vi-VN"/>
        </w:rPr>
      </w:pPr>
      <w:r w:rsidRPr="00B22BF7">
        <w:rPr>
          <w:sz w:val="28"/>
          <w:szCs w:val="28"/>
          <w:lang w:val="vi-VN"/>
        </w:rPr>
        <w:t>d) Áp dụng các biện pháp khắc phục hậu quả quy định tại các Mục 1, 2</w:t>
      </w:r>
      <w:r w:rsidR="004C77F7" w:rsidRPr="00B22BF7">
        <w:rPr>
          <w:sz w:val="28"/>
          <w:szCs w:val="28"/>
        </w:rPr>
        <w:t>,</w:t>
      </w:r>
      <w:r w:rsidRPr="00B22BF7">
        <w:rPr>
          <w:sz w:val="28"/>
          <w:szCs w:val="28"/>
          <w:lang w:val="vi-VN"/>
        </w:rPr>
        <w:t xml:space="preserve"> 3</w:t>
      </w:r>
      <w:r w:rsidR="004C77F7" w:rsidRPr="00B22BF7">
        <w:rPr>
          <w:sz w:val="28"/>
          <w:szCs w:val="28"/>
        </w:rPr>
        <w:t xml:space="preserve"> và 4</w:t>
      </w:r>
      <w:r w:rsidRPr="00B22BF7">
        <w:rPr>
          <w:sz w:val="28"/>
          <w:szCs w:val="28"/>
          <w:lang w:val="vi-VN"/>
        </w:rPr>
        <w:t xml:space="preserve"> Chương này.</w:t>
      </w:r>
    </w:p>
    <w:p w:rsidR="00744AE3" w:rsidRPr="00B22BF7" w:rsidRDefault="00744AE3" w:rsidP="00B22BF7">
      <w:pPr>
        <w:spacing w:line="254" w:lineRule="auto"/>
        <w:ind w:firstLine="720"/>
        <w:jc w:val="both"/>
        <w:rPr>
          <w:sz w:val="28"/>
          <w:szCs w:val="28"/>
          <w:lang w:val="vi-VN"/>
        </w:rPr>
      </w:pPr>
      <w:r w:rsidRPr="00B22BF7">
        <w:rPr>
          <w:sz w:val="28"/>
          <w:szCs w:val="28"/>
          <w:lang w:val="vi-VN"/>
        </w:rPr>
        <w:t>3. Trưởng đoàn thanh tra</w:t>
      </w:r>
      <w:r w:rsidRPr="00B22BF7">
        <w:rPr>
          <w:sz w:val="28"/>
          <w:szCs w:val="28"/>
          <w:lang w:val="vi-VN"/>
        </w:rPr>
        <w:tab/>
        <w:t>chuyên ngành cấp bộ có quyền:</w:t>
      </w:r>
    </w:p>
    <w:p w:rsidR="00744AE3" w:rsidRPr="00B22BF7" w:rsidRDefault="00744AE3" w:rsidP="00B22BF7">
      <w:pPr>
        <w:spacing w:line="254" w:lineRule="auto"/>
        <w:ind w:firstLine="720"/>
        <w:jc w:val="both"/>
        <w:rPr>
          <w:sz w:val="28"/>
          <w:szCs w:val="28"/>
          <w:lang w:val="vi-VN"/>
        </w:rPr>
      </w:pPr>
      <w:r w:rsidRPr="00B22BF7">
        <w:rPr>
          <w:sz w:val="28"/>
          <w:szCs w:val="28"/>
          <w:lang w:val="vi-VN"/>
        </w:rPr>
        <w:t>a) Phạt cảnh cáo;</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b) Phạt tiền đến </w:t>
      </w:r>
      <w:r w:rsidR="004C77F7" w:rsidRPr="00B22BF7">
        <w:rPr>
          <w:sz w:val="28"/>
          <w:szCs w:val="28"/>
        </w:rPr>
        <w:t>35</w:t>
      </w:r>
      <w:r w:rsidRPr="00B22BF7">
        <w:rPr>
          <w:sz w:val="28"/>
          <w:szCs w:val="28"/>
          <w:lang w:val="vi-VN"/>
        </w:rPr>
        <w:t xml:space="preserve">.000.000 đồng đối với cá nhân, đến </w:t>
      </w:r>
      <w:r w:rsidR="004C77F7" w:rsidRPr="00B22BF7">
        <w:rPr>
          <w:sz w:val="28"/>
          <w:szCs w:val="28"/>
        </w:rPr>
        <w:t>7</w:t>
      </w:r>
      <w:r w:rsidR="0018695E" w:rsidRPr="00B22BF7">
        <w:rPr>
          <w:sz w:val="28"/>
          <w:szCs w:val="28"/>
        </w:rPr>
        <w:t>0</w:t>
      </w:r>
      <w:r w:rsidRPr="00B22BF7">
        <w:rPr>
          <w:sz w:val="28"/>
          <w:szCs w:val="28"/>
          <w:lang w:val="vi-VN"/>
        </w:rPr>
        <w:t>.000.000 đồng đối với tổ chức;</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c) Tịch thu tang vật, phương tiện vi phạm hành chính có giá trị không vượt quá mức phạt tiền quy định tại </w:t>
      </w:r>
      <w:r w:rsidR="00460BF4" w:rsidRPr="00B22BF7">
        <w:rPr>
          <w:sz w:val="28"/>
          <w:szCs w:val="28"/>
          <w:lang w:val="vi-VN"/>
        </w:rPr>
        <w:t>Đ</w:t>
      </w:r>
      <w:r w:rsidRPr="00B22BF7">
        <w:rPr>
          <w:sz w:val="28"/>
          <w:szCs w:val="28"/>
          <w:lang w:val="vi-VN"/>
        </w:rPr>
        <w:t xml:space="preserve">iểm b </w:t>
      </w:r>
      <w:r w:rsidR="00460BF4" w:rsidRPr="00B22BF7">
        <w:rPr>
          <w:sz w:val="28"/>
          <w:szCs w:val="28"/>
        </w:rPr>
        <w:t>K</w:t>
      </w:r>
      <w:r w:rsidRPr="00B22BF7">
        <w:rPr>
          <w:sz w:val="28"/>
          <w:szCs w:val="28"/>
          <w:lang w:val="vi-VN"/>
        </w:rPr>
        <w:t>hoản này;</w:t>
      </w:r>
    </w:p>
    <w:p w:rsidR="00744AE3" w:rsidRPr="00B22BF7" w:rsidRDefault="00744AE3" w:rsidP="00B22BF7">
      <w:pPr>
        <w:spacing w:line="254" w:lineRule="auto"/>
        <w:ind w:firstLine="720"/>
        <w:jc w:val="both"/>
        <w:rPr>
          <w:sz w:val="28"/>
          <w:szCs w:val="28"/>
          <w:lang w:val="vi-VN"/>
        </w:rPr>
      </w:pPr>
      <w:r w:rsidRPr="00B22BF7">
        <w:rPr>
          <w:sz w:val="28"/>
          <w:szCs w:val="28"/>
          <w:lang w:val="vi-VN"/>
        </w:rPr>
        <w:t>d) Áp dụng các biện pháp khắc phục hậu quả quy định tại các Mục 1, 2</w:t>
      </w:r>
      <w:r w:rsidR="004C77F7" w:rsidRPr="00B22BF7">
        <w:rPr>
          <w:sz w:val="28"/>
          <w:szCs w:val="28"/>
        </w:rPr>
        <w:t>,</w:t>
      </w:r>
      <w:r w:rsidRPr="00B22BF7">
        <w:rPr>
          <w:sz w:val="28"/>
          <w:szCs w:val="28"/>
          <w:lang w:val="vi-VN"/>
        </w:rPr>
        <w:t xml:space="preserve"> 3</w:t>
      </w:r>
      <w:r w:rsidR="004C77F7" w:rsidRPr="00B22BF7">
        <w:rPr>
          <w:sz w:val="28"/>
          <w:szCs w:val="28"/>
        </w:rPr>
        <w:t xml:space="preserve"> và 4</w:t>
      </w:r>
      <w:r w:rsidRPr="00B22BF7">
        <w:rPr>
          <w:sz w:val="28"/>
          <w:szCs w:val="28"/>
          <w:lang w:val="vi-VN"/>
        </w:rPr>
        <w:t xml:space="preserve"> Chương này.</w:t>
      </w:r>
    </w:p>
    <w:p w:rsidR="00744AE3" w:rsidRPr="00B22BF7" w:rsidRDefault="003A6157" w:rsidP="00B22BF7">
      <w:pPr>
        <w:spacing w:line="254" w:lineRule="auto"/>
        <w:ind w:firstLine="720"/>
        <w:jc w:val="both"/>
        <w:rPr>
          <w:sz w:val="28"/>
          <w:szCs w:val="28"/>
          <w:lang w:val="vi-VN"/>
        </w:rPr>
      </w:pPr>
      <w:r w:rsidRPr="00B22BF7">
        <w:rPr>
          <w:sz w:val="28"/>
          <w:szCs w:val="28"/>
          <w:lang w:val="vi-VN"/>
        </w:rPr>
        <w:t>4. Chánh Thanh tra</w:t>
      </w:r>
      <w:r w:rsidRPr="00B22BF7">
        <w:rPr>
          <w:sz w:val="28"/>
          <w:szCs w:val="28"/>
        </w:rPr>
        <w:t xml:space="preserve"> B</w:t>
      </w:r>
      <w:r w:rsidR="00744AE3" w:rsidRPr="00B22BF7">
        <w:rPr>
          <w:sz w:val="28"/>
          <w:szCs w:val="28"/>
          <w:lang w:val="vi-VN"/>
        </w:rPr>
        <w:t>ộ có quyền:</w:t>
      </w:r>
    </w:p>
    <w:p w:rsidR="00744AE3" w:rsidRPr="00B22BF7" w:rsidRDefault="00744AE3" w:rsidP="00B22BF7">
      <w:pPr>
        <w:spacing w:line="254" w:lineRule="auto"/>
        <w:ind w:firstLine="720"/>
        <w:jc w:val="both"/>
        <w:rPr>
          <w:sz w:val="28"/>
          <w:szCs w:val="28"/>
          <w:lang w:val="vi-VN"/>
        </w:rPr>
      </w:pPr>
      <w:r w:rsidRPr="00B22BF7">
        <w:rPr>
          <w:sz w:val="28"/>
          <w:szCs w:val="28"/>
          <w:lang w:val="vi-VN"/>
        </w:rPr>
        <w:t>a) Phạt cảnh cáo;</w:t>
      </w:r>
    </w:p>
    <w:p w:rsidR="00744AE3" w:rsidRPr="00B22BF7" w:rsidRDefault="00744AE3" w:rsidP="00B22BF7">
      <w:pPr>
        <w:spacing w:line="254" w:lineRule="auto"/>
        <w:ind w:firstLine="720"/>
        <w:jc w:val="both"/>
        <w:rPr>
          <w:sz w:val="28"/>
          <w:szCs w:val="28"/>
          <w:lang w:val="vi-VN"/>
        </w:rPr>
      </w:pPr>
      <w:r w:rsidRPr="00B22BF7">
        <w:rPr>
          <w:sz w:val="28"/>
          <w:szCs w:val="28"/>
          <w:lang w:val="vi-VN"/>
        </w:rPr>
        <w:t xml:space="preserve">b) Phạt tiền đến </w:t>
      </w:r>
      <w:r w:rsidR="004C77F7" w:rsidRPr="00B22BF7">
        <w:rPr>
          <w:sz w:val="28"/>
          <w:szCs w:val="28"/>
        </w:rPr>
        <w:t>5</w:t>
      </w:r>
      <w:r w:rsidR="0018695E" w:rsidRPr="00B22BF7">
        <w:rPr>
          <w:sz w:val="28"/>
          <w:szCs w:val="28"/>
        </w:rPr>
        <w:t>0</w:t>
      </w:r>
      <w:r w:rsidRPr="00B22BF7">
        <w:rPr>
          <w:sz w:val="28"/>
          <w:szCs w:val="28"/>
          <w:lang w:val="vi-VN"/>
        </w:rPr>
        <w:t xml:space="preserve">.000.000 đồng đối với cá nhân, đến </w:t>
      </w:r>
      <w:r w:rsidR="004C77F7" w:rsidRPr="00B22BF7">
        <w:rPr>
          <w:sz w:val="28"/>
          <w:szCs w:val="28"/>
        </w:rPr>
        <w:t>1</w:t>
      </w:r>
      <w:r w:rsidRPr="00B22BF7">
        <w:rPr>
          <w:sz w:val="28"/>
          <w:szCs w:val="28"/>
          <w:lang w:val="vi-VN"/>
        </w:rPr>
        <w:t>00.000.000 đồng đối với tổ chức;</w:t>
      </w:r>
    </w:p>
    <w:p w:rsidR="00744AE3" w:rsidRPr="00B22BF7" w:rsidRDefault="00744AE3" w:rsidP="00B22BF7">
      <w:pPr>
        <w:spacing w:line="254" w:lineRule="auto"/>
        <w:ind w:firstLine="720"/>
        <w:jc w:val="both"/>
        <w:rPr>
          <w:sz w:val="28"/>
          <w:szCs w:val="28"/>
          <w:lang w:val="vi-VN"/>
        </w:rPr>
      </w:pPr>
      <w:r w:rsidRPr="00B22BF7">
        <w:rPr>
          <w:sz w:val="28"/>
          <w:szCs w:val="28"/>
          <w:lang w:val="vi-VN"/>
        </w:rPr>
        <w:t>c) Tịch thu tang vật, phương tiện vi phạm hành chính</w:t>
      </w:r>
      <w:r w:rsidR="005E7BA1" w:rsidRPr="00B22BF7">
        <w:rPr>
          <w:sz w:val="28"/>
          <w:szCs w:val="28"/>
        </w:rPr>
        <w:t xml:space="preserve"> </w:t>
      </w:r>
      <w:r w:rsidR="005E7BA1" w:rsidRPr="00B22BF7">
        <w:rPr>
          <w:color w:val="FF0000"/>
          <w:sz w:val="28"/>
          <w:szCs w:val="28"/>
          <w:lang w:val="vi-VN"/>
        </w:rPr>
        <w:t>có giá trị không vượt quá mức phạt tiền quy định tại điểm b khoản này</w:t>
      </w:r>
      <w:r w:rsidRPr="00B22BF7">
        <w:rPr>
          <w:sz w:val="28"/>
          <w:szCs w:val="28"/>
          <w:lang w:val="vi-VN"/>
        </w:rPr>
        <w:t>;</w:t>
      </w:r>
    </w:p>
    <w:p w:rsidR="00744AE3" w:rsidRPr="00B22BF7" w:rsidRDefault="00744AE3" w:rsidP="00B22BF7">
      <w:pPr>
        <w:spacing w:line="254" w:lineRule="auto"/>
        <w:ind w:firstLine="720"/>
        <w:jc w:val="both"/>
        <w:rPr>
          <w:sz w:val="28"/>
          <w:szCs w:val="28"/>
        </w:rPr>
      </w:pPr>
      <w:r w:rsidRPr="00B22BF7">
        <w:rPr>
          <w:sz w:val="28"/>
          <w:szCs w:val="28"/>
          <w:lang w:val="vi-VN"/>
        </w:rPr>
        <w:t>d) Áp dụng các biện pháp khắc phục hậu quả quy định tại các Mục 1, 2</w:t>
      </w:r>
      <w:r w:rsidR="004C77F7" w:rsidRPr="00B22BF7">
        <w:rPr>
          <w:sz w:val="28"/>
          <w:szCs w:val="28"/>
        </w:rPr>
        <w:t xml:space="preserve">, </w:t>
      </w:r>
      <w:r w:rsidRPr="00B22BF7">
        <w:rPr>
          <w:sz w:val="28"/>
          <w:szCs w:val="28"/>
          <w:lang w:val="vi-VN"/>
        </w:rPr>
        <w:t>3</w:t>
      </w:r>
      <w:r w:rsidR="004C77F7" w:rsidRPr="00B22BF7">
        <w:rPr>
          <w:sz w:val="28"/>
          <w:szCs w:val="28"/>
        </w:rPr>
        <w:t xml:space="preserve"> và 4</w:t>
      </w:r>
      <w:r w:rsidRPr="00B22BF7">
        <w:rPr>
          <w:sz w:val="28"/>
          <w:szCs w:val="28"/>
          <w:lang w:val="vi-VN"/>
        </w:rPr>
        <w:t xml:space="preserve"> Chương này.</w:t>
      </w:r>
    </w:p>
    <w:p w:rsidR="00500621" w:rsidRPr="00B22BF7" w:rsidRDefault="00500621" w:rsidP="00B22BF7">
      <w:pPr>
        <w:spacing w:line="254" w:lineRule="auto"/>
        <w:jc w:val="center"/>
        <w:rPr>
          <w:b/>
          <w:sz w:val="28"/>
          <w:szCs w:val="28"/>
        </w:rPr>
      </w:pPr>
      <w:r w:rsidRPr="00B22BF7">
        <w:rPr>
          <w:b/>
          <w:sz w:val="28"/>
          <w:szCs w:val="28"/>
        </w:rPr>
        <w:t xml:space="preserve">Mục </w:t>
      </w:r>
      <w:r w:rsidR="004C77F7" w:rsidRPr="00B22BF7">
        <w:rPr>
          <w:b/>
          <w:sz w:val="28"/>
          <w:szCs w:val="28"/>
        </w:rPr>
        <w:t>6</w:t>
      </w:r>
    </w:p>
    <w:p w:rsidR="00EB7E73" w:rsidRPr="00B22BF7" w:rsidRDefault="00EB7E73" w:rsidP="00B22BF7">
      <w:pPr>
        <w:spacing w:line="254" w:lineRule="auto"/>
        <w:ind w:firstLine="709"/>
        <w:rPr>
          <w:b/>
        </w:rPr>
      </w:pPr>
      <w:r w:rsidRPr="00B22BF7">
        <w:rPr>
          <w:b/>
        </w:rPr>
        <w:t>QUY ĐỊNH VỀ THỰC HIỆN MỘT SỐ BIỆN PHÁP KHẮC PHỤC HẬU QUẢ</w:t>
      </w:r>
    </w:p>
    <w:p w:rsidR="00500621" w:rsidRPr="00B22BF7" w:rsidRDefault="00500621" w:rsidP="00B22BF7">
      <w:pPr>
        <w:spacing w:line="254" w:lineRule="auto"/>
        <w:ind w:firstLine="709"/>
        <w:jc w:val="both"/>
        <w:rPr>
          <w:b/>
          <w:color w:val="0000FF"/>
          <w:sz w:val="28"/>
          <w:szCs w:val="28"/>
          <w:lang w:val="vi-VN"/>
        </w:rPr>
      </w:pPr>
      <w:r w:rsidRPr="00B22BF7">
        <w:rPr>
          <w:b/>
          <w:color w:val="0000FF"/>
          <w:sz w:val="28"/>
          <w:szCs w:val="28"/>
          <w:lang w:val="vi-VN"/>
        </w:rPr>
        <w:t>Điều </w:t>
      </w:r>
      <w:bookmarkStart w:id="14" w:name="Dieu_23"/>
      <w:bookmarkEnd w:id="14"/>
      <w:r w:rsidR="00305C70" w:rsidRPr="00B22BF7">
        <w:rPr>
          <w:b/>
          <w:color w:val="0000FF"/>
          <w:sz w:val="28"/>
          <w:szCs w:val="28"/>
        </w:rPr>
        <w:t>32</w:t>
      </w:r>
      <w:r w:rsidRPr="00B22BF7">
        <w:rPr>
          <w:b/>
          <w:color w:val="0000FF"/>
          <w:sz w:val="28"/>
          <w:szCs w:val="28"/>
          <w:lang w:val="vi-VN"/>
        </w:rPr>
        <w:t>. Nguyên tắc áp dụng biện pháp khắc phục hậu quả buộc nộp lại số tiền tương ứng với giá trị tài sản vi phạm, buộc nộp</w:t>
      </w:r>
      <w:r w:rsidR="002C45D7" w:rsidRPr="00B22BF7">
        <w:rPr>
          <w:b/>
          <w:color w:val="0000FF"/>
          <w:sz w:val="28"/>
          <w:szCs w:val="28"/>
        </w:rPr>
        <w:t xml:space="preserve"> </w:t>
      </w:r>
      <w:r w:rsidRPr="00B22BF7">
        <w:rPr>
          <w:b/>
          <w:color w:val="0000FF"/>
          <w:sz w:val="28"/>
          <w:szCs w:val="28"/>
          <w:lang w:val="vi-VN"/>
        </w:rPr>
        <w:t>lại số lợi bất hợp pháp thu được do thực hiện hành vi vi phạm hành chính</w:t>
      </w:r>
    </w:p>
    <w:p w:rsidR="00500621" w:rsidRPr="00B22BF7" w:rsidRDefault="00500621" w:rsidP="00B22BF7">
      <w:pPr>
        <w:spacing w:line="254" w:lineRule="auto"/>
        <w:ind w:firstLine="709"/>
        <w:jc w:val="both"/>
        <w:rPr>
          <w:color w:val="0000FF"/>
          <w:sz w:val="28"/>
          <w:szCs w:val="28"/>
          <w:lang w:val="vi-VN"/>
        </w:rPr>
      </w:pPr>
      <w:r w:rsidRPr="00B22BF7">
        <w:rPr>
          <w:color w:val="0000FF"/>
          <w:sz w:val="28"/>
          <w:szCs w:val="28"/>
          <w:lang w:val="vi-VN"/>
        </w:rPr>
        <w:t xml:space="preserve">Khi áp dụng biện pháp khắc phục hậu quả buộc nộp lại số tiền tương ứng với giá trị tài sản vi phạm, buộc nộp lại số lợi bất hợp pháp thu được do thực </w:t>
      </w:r>
      <w:r w:rsidRPr="00B22BF7">
        <w:rPr>
          <w:color w:val="0000FF"/>
          <w:sz w:val="28"/>
          <w:szCs w:val="28"/>
          <w:lang w:val="vi-VN"/>
        </w:rPr>
        <w:lastRenderedPageBreak/>
        <w:t xml:space="preserve">hiện hành vi vi phạm hành chính, tổ chức, cá nhân vi phạm phải nộp vào ngân sách nhà nước theo quy định tại Điều </w:t>
      </w:r>
      <w:r w:rsidR="00305C70" w:rsidRPr="00B22BF7">
        <w:rPr>
          <w:color w:val="0000FF"/>
          <w:sz w:val="28"/>
          <w:szCs w:val="28"/>
        </w:rPr>
        <w:t>33</w:t>
      </w:r>
      <w:r w:rsidR="00834167" w:rsidRPr="00B22BF7">
        <w:rPr>
          <w:color w:val="0000FF"/>
          <w:sz w:val="28"/>
          <w:szCs w:val="28"/>
        </w:rPr>
        <w:t xml:space="preserve"> Nghị định này</w:t>
      </w:r>
      <w:r w:rsidRPr="00B22BF7">
        <w:rPr>
          <w:color w:val="0000FF"/>
          <w:sz w:val="28"/>
          <w:szCs w:val="28"/>
          <w:lang w:val="vi-VN"/>
        </w:rPr>
        <w:t>.</w:t>
      </w:r>
    </w:p>
    <w:p w:rsidR="00500621" w:rsidRPr="00B22BF7" w:rsidRDefault="00500621" w:rsidP="00B22BF7">
      <w:pPr>
        <w:spacing w:line="254" w:lineRule="auto"/>
        <w:ind w:firstLine="709"/>
        <w:jc w:val="both"/>
        <w:rPr>
          <w:b/>
          <w:color w:val="0000FF"/>
          <w:sz w:val="28"/>
          <w:szCs w:val="28"/>
          <w:lang w:val="vi-VN"/>
        </w:rPr>
      </w:pPr>
      <w:r w:rsidRPr="00B22BF7">
        <w:rPr>
          <w:b/>
          <w:color w:val="0000FF"/>
          <w:sz w:val="28"/>
          <w:szCs w:val="28"/>
          <w:lang w:val="vi-VN"/>
        </w:rPr>
        <w:t>Điều </w:t>
      </w:r>
      <w:bookmarkStart w:id="15" w:name="Dieu_24"/>
      <w:bookmarkEnd w:id="15"/>
      <w:r w:rsidR="00305C70" w:rsidRPr="00B22BF7">
        <w:rPr>
          <w:b/>
          <w:color w:val="0000FF"/>
          <w:sz w:val="28"/>
          <w:szCs w:val="28"/>
        </w:rPr>
        <w:t>33</w:t>
      </w:r>
      <w:r w:rsidRPr="00B22BF7">
        <w:rPr>
          <w:b/>
          <w:color w:val="0000FF"/>
          <w:sz w:val="28"/>
          <w:szCs w:val="28"/>
          <w:lang w:val="vi-VN"/>
        </w:rPr>
        <w:t>. Nộp tiền thực hiện biện pháp khắc phục hậu quả</w:t>
      </w:r>
    </w:p>
    <w:p w:rsidR="00500621" w:rsidRPr="00B22BF7" w:rsidRDefault="00500621" w:rsidP="00B22BF7">
      <w:pPr>
        <w:spacing w:line="254" w:lineRule="auto"/>
        <w:ind w:firstLine="709"/>
        <w:jc w:val="both"/>
        <w:rPr>
          <w:color w:val="0000FF"/>
          <w:sz w:val="28"/>
          <w:szCs w:val="28"/>
          <w:lang w:val="vi-VN"/>
        </w:rPr>
      </w:pPr>
      <w:r w:rsidRPr="00B22BF7">
        <w:rPr>
          <w:color w:val="0000FF"/>
          <w:sz w:val="28"/>
          <w:szCs w:val="28"/>
          <w:lang w:val="vi-VN"/>
        </w:rPr>
        <w:t>Áp dụng biện pháp khắc phục hậu quả buộc nộp lại số tiền tương ứng với giá trị tài sản vi phạm và buộc nộp lại số lợi bất hợp pháp thu được do thực hiện hành vi vi phạm hành chính được thực hiện như sau:</w:t>
      </w:r>
    </w:p>
    <w:p w:rsidR="00DF680D" w:rsidRPr="00B22BF7" w:rsidRDefault="00DF680D" w:rsidP="00B22BF7">
      <w:pPr>
        <w:spacing w:line="254" w:lineRule="auto"/>
        <w:ind w:firstLine="709"/>
        <w:jc w:val="both"/>
        <w:rPr>
          <w:color w:val="0000FF"/>
          <w:sz w:val="28"/>
          <w:szCs w:val="28"/>
          <w:lang w:val="vi-VN"/>
        </w:rPr>
      </w:pPr>
      <w:r w:rsidRPr="00B22BF7">
        <w:rPr>
          <w:color w:val="0000FF"/>
          <w:sz w:val="28"/>
          <w:szCs w:val="28"/>
          <w:lang w:val="vi-VN"/>
        </w:rPr>
        <w:t>1. Nộp vào ngân sách trung ương đối với các hành vi vi phạm do cơ quan, người có thẩm quyền thuộc trung ương xử phạt và các hành vi do các tổ chức, cá nhân khác thực hiện liên quan đến tài sản do cơ quan, tổ chức, đơn vị thuộc trung ương quản lý;</w:t>
      </w:r>
    </w:p>
    <w:p w:rsidR="00DF680D" w:rsidRPr="00B22BF7" w:rsidRDefault="00DF680D" w:rsidP="00B22BF7">
      <w:pPr>
        <w:spacing w:line="254" w:lineRule="auto"/>
        <w:ind w:firstLine="709"/>
        <w:jc w:val="both"/>
        <w:rPr>
          <w:color w:val="0000FF"/>
          <w:sz w:val="28"/>
          <w:szCs w:val="28"/>
        </w:rPr>
      </w:pPr>
      <w:r w:rsidRPr="00B22BF7">
        <w:rPr>
          <w:color w:val="0000FF"/>
          <w:sz w:val="28"/>
          <w:szCs w:val="28"/>
          <w:lang w:val="vi-VN"/>
        </w:rPr>
        <w:t>2. Nộp vào ngân sách địa phương đối với các hành vi vi phạm do cơ quan, người có thẩm quyền thuộc địa phương xử phạt và các hành vi do các tổ chức, cá nhân khác thực hiện liên quan đến tài sản do cơ quan, tổ chức, đơn vị thuộc địa phương quản lý.</w:t>
      </w:r>
    </w:p>
    <w:p w:rsidR="00834167" w:rsidRPr="00B22BF7" w:rsidRDefault="00834167" w:rsidP="00B22BF7">
      <w:pPr>
        <w:spacing w:line="254" w:lineRule="auto"/>
        <w:ind w:firstLine="720"/>
        <w:jc w:val="both"/>
        <w:rPr>
          <w:color w:val="0000FF"/>
          <w:sz w:val="28"/>
          <w:szCs w:val="28"/>
        </w:rPr>
      </w:pPr>
    </w:p>
    <w:p w:rsidR="00834167" w:rsidRPr="00B22BF7" w:rsidRDefault="00834167" w:rsidP="00B22BF7">
      <w:pPr>
        <w:spacing w:line="254" w:lineRule="auto"/>
        <w:jc w:val="center"/>
        <w:rPr>
          <w:b/>
          <w:color w:val="0000FF"/>
          <w:sz w:val="28"/>
          <w:szCs w:val="28"/>
        </w:rPr>
      </w:pPr>
      <w:r w:rsidRPr="00B22BF7">
        <w:rPr>
          <w:b/>
          <w:color w:val="0000FF"/>
          <w:sz w:val="28"/>
          <w:szCs w:val="28"/>
          <w:lang w:val="vi-VN"/>
        </w:rPr>
        <w:t xml:space="preserve">Mục </w:t>
      </w:r>
      <w:r w:rsidR="004E5E6B" w:rsidRPr="00B22BF7">
        <w:rPr>
          <w:b/>
          <w:color w:val="0000FF"/>
          <w:sz w:val="28"/>
          <w:szCs w:val="28"/>
        </w:rPr>
        <w:t>7</w:t>
      </w:r>
    </w:p>
    <w:p w:rsidR="00834167" w:rsidRPr="00B22BF7" w:rsidRDefault="00834167" w:rsidP="00B22BF7">
      <w:pPr>
        <w:spacing w:line="254" w:lineRule="auto"/>
        <w:jc w:val="center"/>
        <w:textAlignment w:val="baseline"/>
        <w:rPr>
          <w:b/>
          <w:color w:val="0000FF"/>
        </w:rPr>
      </w:pPr>
      <w:r w:rsidRPr="00B22BF7">
        <w:rPr>
          <w:b/>
          <w:color w:val="0000FF"/>
          <w:lang w:val="vi-VN"/>
        </w:rPr>
        <w:t>THỦ TỤC THÔNG BÁO CHO CƠ QUAN CÓ THẨM QUYỀN QUYẾT ĐỊNH</w:t>
      </w:r>
      <w:r w:rsidRPr="00B22BF7">
        <w:rPr>
          <w:b/>
          <w:color w:val="0000FF"/>
        </w:rPr>
        <w:t xml:space="preserve"> </w:t>
      </w:r>
      <w:r w:rsidRPr="00B22BF7">
        <w:rPr>
          <w:b/>
          <w:color w:val="0000FF"/>
          <w:lang w:val="vi-VN"/>
        </w:rPr>
        <w:t> THU HỒI TÀI SẢN NHÀ NƯỚC VÀ XỬ LÝ TÀI SẢN SAU KHI THU HỒI</w:t>
      </w:r>
    </w:p>
    <w:p w:rsidR="00834167" w:rsidRPr="00B22BF7" w:rsidRDefault="00834167" w:rsidP="00B22BF7">
      <w:pPr>
        <w:spacing w:line="254" w:lineRule="auto"/>
        <w:ind w:firstLine="720"/>
        <w:jc w:val="both"/>
        <w:textAlignment w:val="baseline"/>
        <w:rPr>
          <w:b/>
          <w:color w:val="0000FF"/>
          <w:sz w:val="28"/>
          <w:szCs w:val="28"/>
          <w:lang w:val="vi-VN"/>
        </w:rPr>
      </w:pPr>
      <w:r w:rsidRPr="00B22BF7">
        <w:rPr>
          <w:b/>
          <w:color w:val="0000FF"/>
          <w:sz w:val="28"/>
          <w:szCs w:val="28"/>
          <w:lang w:val="vi-VN"/>
        </w:rPr>
        <w:t>Điều </w:t>
      </w:r>
      <w:bookmarkStart w:id="16" w:name="Dieu_25"/>
      <w:bookmarkEnd w:id="16"/>
      <w:r w:rsidR="00305C70" w:rsidRPr="00B22BF7">
        <w:rPr>
          <w:b/>
          <w:color w:val="0000FF"/>
          <w:sz w:val="28"/>
          <w:szCs w:val="28"/>
        </w:rPr>
        <w:t>34</w:t>
      </w:r>
      <w:r w:rsidRPr="00B22BF7">
        <w:rPr>
          <w:b/>
          <w:color w:val="0000FF"/>
          <w:sz w:val="28"/>
          <w:szCs w:val="28"/>
          <w:lang w:val="vi-VN"/>
        </w:rPr>
        <w:t>. Thủ tục thông báo cho cơ quan có thẩm quyền quyết định thu hồi tài sản công</w:t>
      </w:r>
    </w:p>
    <w:p w:rsidR="00834167" w:rsidRPr="00B22BF7" w:rsidRDefault="00834167" w:rsidP="00B22BF7">
      <w:pPr>
        <w:spacing w:line="254" w:lineRule="auto"/>
        <w:ind w:firstLine="720"/>
        <w:jc w:val="both"/>
        <w:textAlignment w:val="baseline"/>
        <w:rPr>
          <w:color w:val="0000FF"/>
          <w:sz w:val="28"/>
          <w:szCs w:val="28"/>
          <w:lang w:val="vi-VN"/>
        </w:rPr>
      </w:pPr>
      <w:r w:rsidRPr="00B22BF7">
        <w:rPr>
          <w:color w:val="0000FF"/>
          <w:sz w:val="28"/>
          <w:szCs w:val="28"/>
          <w:lang w:val="vi-VN"/>
        </w:rPr>
        <w:t>1. Trong thời hạn 5 ngày làm việc, kể từ ngày ra quyết định xử phạt vi phạm hành chính, người có thẩm quyền xử phạt vi phạm hành chính quy định tại Điều </w:t>
      </w:r>
      <w:r w:rsidR="00305C70" w:rsidRPr="00B22BF7">
        <w:rPr>
          <w:color w:val="0000FF"/>
          <w:sz w:val="28"/>
          <w:szCs w:val="28"/>
        </w:rPr>
        <w:t xml:space="preserve">30 </w:t>
      </w:r>
      <w:r w:rsidRPr="00B22BF7">
        <w:rPr>
          <w:color w:val="0000FF"/>
          <w:sz w:val="28"/>
          <w:szCs w:val="28"/>
          <w:lang w:val="vi-VN"/>
        </w:rPr>
        <w:t xml:space="preserve">và Điều </w:t>
      </w:r>
      <w:r w:rsidR="00305C70" w:rsidRPr="00B22BF7">
        <w:rPr>
          <w:color w:val="0000FF"/>
          <w:sz w:val="28"/>
          <w:szCs w:val="28"/>
        </w:rPr>
        <w:t>31</w:t>
      </w:r>
      <w:r w:rsidRPr="00B22BF7">
        <w:rPr>
          <w:color w:val="0000FF"/>
          <w:sz w:val="28"/>
          <w:szCs w:val="28"/>
          <w:lang w:val="vi-VN"/>
        </w:rPr>
        <w:t xml:space="preserve"> Nghị định </w:t>
      </w:r>
      <w:r w:rsidRPr="00B22BF7">
        <w:rPr>
          <w:color w:val="0000FF"/>
          <w:sz w:val="28"/>
          <w:szCs w:val="28"/>
        </w:rPr>
        <w:t>này</w:t>
      </w:r>
      <w:r w:rsidRPr="00B22BF7">
        <w:rPr>
          <w:color w:val="0000FF"/>
          <w:sz w:val="28"/>
          <w:szCs w:val="28"/>
          <w:lang w:val="vi-VN"/>
        </w:rPr>
        <w:t xml:space="preserve"> có trách nhiệm gửi hồ sơ tới cơ quan nhà nước có thẩm quyền theo</w:t>
      </w:r>
      <w:r w:rsidRPr="00B22BF7">
        <w:rPr>
          <w:color w:val="0000FF"/>
          <w:sz w:val="28"/>
          <w:szCs w:val="28"/>
        </w:rPr>
        <w:t xml:space="preserve"> </w:t>
      </w:r>
      <w:r w:rsidRPr="00B22BF7">
        <w:rPr>
          <w:color w:val="0000FF"/>
          <w:sz w:val="28"/>
          <w:szCs w:val="28"/>
          <w:lang w:val="vi-VN"/>
        </w:rPr>
        <w:t xml:space="preserve">quy định của pháp luật về quản lý, sử dụng tài sản công để ra quyết định thu hồi tài sản theo quy định đối với các hành vi vi phạm hành chính trong </w:t>
      </w:r>
      <w:r w:rsidR="00EB7E73" w:rsidRPr="00B22BF7">
        <w:rPr>
          <w:color w:val="0000FF"/>
          <w:sz w:val="28"/>
          <w:szCs w:val="28"/>
          <w:lang w:val="vi-VN"/>
        </w:rPr>
        <w:t>quản lý</w:t>
      </w:r>
      <w:r w:rsidRPr="00B22BF7">
        <w:rPr>
          <w:color w:val="0000FF"/>
          <w:sz w:val="28"/>
          <w:szCs w:val="28"/>
          <w:lang w:val="vi-VN"/>
        </w:rPr>
        <w:t>, sử dụng tài sản công thuộc trường hợp phải thu hồi tài sản công theo quy định của pháp luật về quản lý, sử dụng tài sản công.</w:t>
      </w:r>
    </w:p>
    <w:p w:rsidR="00834167" w:rsidRPr="00B22BF7" w:rsidRDefault="00834167" w:rsidP="00B22BF7">
      <w:pPr>
        <w:spacing w:line="254" w:lineRule="auto"/>
        <w:ind w:firstLine="720"/>
        <w:jc w:val="both"/>
        <w:textAlignment w:val="baseline"/>
        <w:rPr>
          <w:color w:val="0000FF"/>
          <w:sz w:val="28"/>
          <w:szCs w:val="28"/>
          <w:lang w:val="vi-VN"/>
        </w:rPr>
      </w:pPr>
      <w:r w:rsidRPr="00B22BF7">
        <w:rPr>
          <w:color w:val="0000FF"/>
          <w:sz w:val="28"/>
          <w:szCs w:val="28"/>
          <w:lang w:val="vi-VN"/>
        </w:rPr>
        <w:t>2. Hồ sơ đề nghị cơ quan có thẩm quyền quyết định thu hồi tài sản công bao gồm:</w:t>
      </w:r>
    </w:p>
    <w:p w:rsidR="00834167" w:rsidRPr="00B22BF7" w:rsidRDefault="00834167" w:rsidP="00B22BF7">
      <w:pPr>
        <w:spacing w:line="254" w:lineRule="auto"/>
        <w:ind w:firstLine="720"/>
        <w:jc w:val="both"/>
        <w:textAlignment w:val="baseline"/>
        <w:rPr>
          <w:color w:val="0000FF"/>
          <w:sz w:val="28"/>
          <w:szCs w:val="28"/>
          <w:lang w:val="vi-VN"/>
        </w:rPr>
      </w:pPr>
      <w:r w:rsidRPr="00B22BF7">
        <w:rPr>
          <w:color w:val="0000FF"/>
          <w:sz w:val="28"/>
          <w:szCs w:val="28"/>
          <w:lang w:val="vi-VN"/>
        </w:rPr>
        <w:t>a) Văn bản đề nghị của người có thẩm quyền xử phạt vi phạm hành chính (trong đó nêu rõ hiện trạng của tài sản đề nghị thu hồi; các biện pháp khắc phục hậu quả đã được áp dụng): 01 bản chính;</w:t>
      </w:r>
    </w:p>
    <w:p w:rsidR="00834167" w:rsidRPr="00B22BF7" w:rsidRDefault="00834167" w:rsidP="00B22BF7">
      <w:pPr>
        <w:spacing w:line="254" w:lineRule="auto"/>
        <w:ind w:firstLine="720"/>
        <w:jc w:val="both"/>
        <w:textAlignment w:val="baseline"/>
        <w:rPr>
          <w:color w:val="0000FF"/>
          <w:sz w:val="28"/>
          <w:szCs w:val="28"/>
          <w:lang w:val="vi-VN"/>
        </w:rPr>
      </w:pPr>
      <w:r w:rsidRPr="00B22BF7">
        <w:rPr>
          <w:color w:val="0000FF"/>
          <w:sz w:val="28"/>
          <w:szCs w:val="28"/>
          <w:lang w:val="vi-VN"/>
        </w:rPr>
        <w:t>b) Quyết định xử phạt vi phạm hành chính: 01 bản sao;</w:t>
      </w:r>
    </w:p>
    <w:p w:rsidR="00834167" w:rsidRPr="00B22BF7" w:rsidRDefault="00834167" w:rsidP="00B22BF7">
      <w:pPr>
        <w:spacing w:line="254" w:lineRule="auto"/>
        <w:ind w:firstLine="720"/>
        <w:jc w:val="both"/>
        <w:textAlignment w:val="baseline"/>
        <w:rPr>
          <w:color w:val="0000FF"/>
          <w:sz w:val="28"/>
          <w:szCs w:val="28"/>
          <w:lang w:val="vi-VN"/>
        </w:rPr>
      </w:pPr>
      <w:r w:rsidRPr="00B22BF7">
        <w:rPr>
          <w:color w:val="0000FF"/>
          <w:sz w:val="28"/>
          <w:szCs w:val="28"/>
          <w:lang w:val="vi-VN"/>
        </w:rPr>
        <w:t>c) Biên bản vi phạm hành chính: 01 bản sao;</w:t>
      </w:r>
    </w:p>
    <w:p w:rsidR="00834167" w:rsidRPr="00B22BF7" w:rsidRDefault="00834167" w:rsidP="00B22BF7">
      <w:pPr>
        <w:spacing w:line="254" w:lineRule="auto"/>
        <w:ind w:firstLine="720"/>
        <w:jc w:val="both"/>
        <w:textAlignment w:val="baseline"/>
        <w:rPr>
          <w:color w:val="0000FF"/>
          <w:sz w:val="28"/>
          <w:szCs w:val="28"/>
          <w:lang w:val="vi-VN"/>
        </w:rPr>
      </w:pPr>
      <w:r w:rsidRPr="00B22BF7">
        <w:rPr>
          <w:color w:val="0000FF"/>
          <w:sz w:val="28"/>
          <w:szCs w:val="28"/>
          <w:lang w:val="vi-VN"/>
        </w:rPr>
        <w:t>d) Các hồ sơ, giấy tờ liên quan đến tài sản vi phạm (nếu có): 01 bản chính.</w:t>
      </w:r>
    </w:p>
    <w:p w:rsidR="00834167" w:rsidRPr="00B22BF7" w:rsidRDefault="00834167" w:rsidP="00B22BF7">
      <w:pPr>
        <w:spacing w:line="254" w:lineRule="auto"/>
        <w:ind w:firstLine="720"/>
        <w:jc w:val="both"/>
        <w:textAlignment w:val="baseline"/>
        <w:rPr>
          <w:b/>
          <w:color w:val="0000FF"/>
          <w:sz w:val="28"/>
          <w:szCs w:val="28"/>
          <w:lang w:val="vi-VN"/>
        </w:rPr>
      </w:pPr>
      <w:r w:rsidRPr="00B22BF7">
        <w:rPr>
          <w:b/>
          <w:color w:val="0000FF"/>
          <w:sz w:val="28"/>
          <w:szCs w:val="28"/>
          <w:lang w:val="vi-VN"/>
        </w:rPr>
        <w:t>Điều </w:t>
      </w:r>
      <w:bookmarkStart w:id="17" w:name="Dieu_26"/>
      <w:bookmarkEnd w:id="17"/>
      <w:r w:rsidRPr="00B22BF7">
        <w:rPr>
          <w:b/>
          <w:color w:val="0000FF"/>
          <w:sz w:val="28"/>
          <w:szCs w:val="28"/>
        </w:rPr>
        <w:t>3</w:t>
      </w:r>
      <w:r w:rsidR="00E95225" w:rsidRPr="00B22BF7">
        <w:rPr>
          <w:b/>
          <w:color w:val="0000FF"/>
          <w:sz w:val="28"/>
          <w:szCs w:val="28"/>
        </w:rPr>
        <w:t>5</w:t>
      </w:r>
      <w:r w:rsidRPr="00B22BF7">
        <w:rPr>
          <w:b/>
          <w:color w:val="0000FF"/>
          <w:sz w:val="28"/>
          <w:szCs w:val="28"/>
          <w:lang w:val="vi-VN"/>
        </w:rPr>
        <w:t>. Xử lý tài sản sau khi thu hồi</w:t>
      </w:r>
    </w:p>
    <w:p w:rsidR="00010126" w:rsidRPr="00B22BF7" w:rsidRDefault="00834167" w:rsidP="00B22BF7">
      <w:pPr>
        <w:spacing w:line="254" w:lineRule="auto"/>
        <w:ind w:firstLine="720"/>
        <w:jc w:val="both"/>
        <w:textAlignment w:val="baseline"/>
        <w:rPr>
          <w:color w:val="0000FF"/>
          <w:sz w:val="28"/>
          <w:szCs w:val="28"/>
        </w:rPr>
      </w:pPr>
      <w:r w:rsidRPr="00B22BF7">
        <w:rPr>
          <w:color w:val="0000FF"/>
          <w:sz w:val="28"/>
          <w:szCs w:val="28"/>
          <w:lang w:val="vi-VN"/>
        </w:rPr>
        <w:t xml:space="preserve">Trình tự, thủ tục thu hồi tài sản công và xử lý tài sản sau thu hồi thực hiện theo quy định tại Nghị định số </w:t>
      </w:r>
      <w:r w:rsidRPr="00B22BF7">
        <w:rPr>
          <w:color w:val="0000FF"/>
          <w:sz w:val="28"/>
          <w:szCs w:val="28"/>
        </w:rPr>
        <w:t>151</w:t>
      </w:r>
      <w:r w:rsidRPr="00B22BF7">
        <w:rPr>
          <w:color w:val="0000FF"/>
          <w:sz w:val="28"/>
          <w:szCs w:val="28"/>
          <w:lang w:val="vi-VN"/>
        </w:rPr>
        <w:t>/20</w:t>
      </w:r>
      <w:r w:rsidRPr="00B22BF7">
        <w:rPr>
          <w:color w:val="0000FF"/>
          <w:sz w:val="28"/>
          <w:szCs w:val="28"/>
        </w:rPr>
        <w:t>17</w:t>
      </w:r>
      <w:r w:rsidRPr="00B22BF7">
        <w:rPr>
          <w:color w:val="0000FF"/>
          <w:sz w:val="28"/>
          <w:szCs w:val="28"/>
          <w:lang w:val="vi-VN"/>
        </w:rPr>
        <w:t xml:space="preserve">/NĐ-CP ngày </w:t>
      </w:r>
      <w:r w:rsidRPr="00B22BF7">
        <w:rPr>
          <w:color w:val="0000FF"/>
          <w:sz w:val="28"/>
          <w:szCs w:val="28"/>
        </w:rPr>
        <w:t>26</w:t>
      </w:r>
      <w:r w:rsidRPr="00B22BF7">
        <w:rPr>
          <w:color w:val="0000FF"/>
          <w:sz w:val="28"/>
          <w:szCs w:val="28"/>
          <w:lang w:val="vi-VN"/>
        </w:rPr>
        <w:t xml:space="preserve"> tháng </w:t>
      </w:r>
      <w:r w:rsidRPr="00B22BF7">
        <w:rPr>
          <w:color w:val="0000FF"/>
          <w:sz w:val="28"/>
          <w:szCs w:val="28"/>
        </w:rPr>
        <w:t>12</w:t>
      </w:r>
      <w:r w:rsidRPr="00B22BF7">
        <w:rPr>
          <w:color w:val="0000FF"/>
          <w:sz w:val="28"/>
          <w:szCs w:val="28"/>
          <w:lang w:val="vi-VN"/>
        </w:rPr>
        <w:t xml:space="preserve"> năm </w:t>
      </w:r>
      <w:r w:rsidRPr="00B22BF7">
        <w:rPr>
          <w:color w:val="0000FF"/>
          <w:sz w:val="28"/>
          <w:szCs w:val="28"/>
        </w:rPr>
        <w:t>2017</w:t>
      </w:r>
      <w:r w:rsidRPr="00B22BF7">
        <w:rPr>
          <w:color w:val="0000FF"/>
          <w:sz w:val="28"/>
          <w:szCs w:val="28"/>
          <w:lang w:val="vi-VN"/>
        </w:rPr>
        <w:t xml:space="preserve"> của Chính phủ quy định chi tiết và hướng dẫn thi hành một số điều của Luật quản lý, sử dụng tài sản công và hướng dẫn của Bộ Tài chính.</w:t>
      </w:r>
    </w:p>
    <w:p w:rsidR="00010126" w:rsidRPr="00B22BF7" w:rsidRDefault="00010126" w:rsidP="00B22BF7">
      <w:pPr>
        <w:spacing w:line="254" w:lineRule="auto"/>
        <w:ind w:firstLine="720"/>
        <w:jc w:val="both"/>
        <w:textAlignment w:val="baseline"/>
        <w:rPr>
          <w:color w:val="0000FF"/>
          <w:sz w:val="28"/>
          <w:szCs w:val="28"/>
        </w:rPr>
      </w:pPr>
    </w:p>
    <w:p w:rsidR="00010126" w:rsidRPr="00B22BF7" w:rsidRDefault="004D2E1D" w:rsidP="00B22BF7">
      <w:pPr>
        <w:spacing w:line="254" w:lineRule="auto"/>
        <w:ind w:firstLine="720"/>
        <w:jc w:val="center"/>
        <w:textAlignment w:val="baseline"/>
        <w:rPr>
          <w:b/>
          <w:sz w:val="28"/>
          <w:szCs w:val="28"/>
        </w:rPr>
      </w:pPr>
      <w:r w:rsidRPr="00B22BF7">
        <w:rPr>
          <w:b/>
          <w:sz w:val="28"/>
          <w:szCs w:val="28"/>
          <w:lang w:val="vi-VN"/>
        </w:rPr>
        <w:t>Chương III</w:t>
      </w:r>
    </w:p>
    <w:p w:rsidR="00010126" w:rsidRPr="00B22BF7" w:rsidRDefault="004D2E1D" w:rsidP="00B22BF7">
      <w:pPr>
        <w:spacing w:line="254" w:lineRule="auto"/>
        <w:ind w:firstLine="720"/>
        <w:jc w:val="center"/>
        <w:textAlignment w:val="baseline"/>
        <w:rPr>
          <w:b/>
        </w:rPr>
      </w:pPr>
      <w:r w:rsidRPr="00B22BF7">
        <w:rPr>
          <w:b/>
          <w:lang w:val="vi-VN"/>
        </w:rPr>
        <w:t xml:space="preserve">XỬ PHẠT VI PHẠM HÀNH CHÍNH TRONG LĨNH VỰC THỰC HÀNH TIẾT </w:t>
      </w:r>
      <w:r w:rsidR="00010126" w:rsidRPr="00B22BF7">
        <w:rPr>
          <w:b/>
        </w:rPr>
        <w:t>K</w:t>
      </w:r>
      <w:r w:rsidRPr="00B22BF7">
        <w:rPr>
          <w:b/>
          <w:lang w:val="vi-VN"/>
        </w:rPr>
        <w:t>IỆM, CHỐNG LÃNG PHÍ</w:t>
      </w:r>
    </w:p>
    <w:p w:rsidR="00010126" w:rsidRPr="00B22BF7" w:rsidRDefault="004D2E1D" w:rsidP="00B22BF7">
      <w:pPr>
        <w:spacing w:line="254" w:lineRule="auto"/>
        <w:ind w:firstLine="720"/>
        <w:jc w:val="center"/>
        <w:textAlignment w:val="baseline"/>
        <w:rPr>
          <w:b/>
          <w:sz w:val="28"/>
          <w:szCs w:val="28"/>
        </w:rPr>
      </w:pPr>
      <w:r w:rsidRPr="00B22BF7">
        <w:rPr>
          <w:b/>
          <w:sz w:val="28"/>
          <w:szCs w:val="28"/>
          <w:lang w:val="vi-VN"/>
        </w:rPr>
        <w:lastRenderedPageBreak/>
        <w:t>Mục 1</w:t>
      </w:r>
    </w:p>
    <w:p w:rsidR="004D2E1D" w:rsidRPr="00B22BF7" w:rsidRDefault="00064F79" w:rsidP="00B22BF7">
      <w:pPr>
        <w:spacing w:line="254" w:lineRule="auto"/>
        <w:ind w:firstLine="720"/>
        <w:jc w:val="center"/>
        <w:textAlignment w:val="baseline"/>
        <w:rPr>
          <w:b/>
          <w:lang w:val="vi-VN"/>
        </w:rPr>
      </w:pPr>
      <w:r w:rsidRPr="00B22BF7">
        <w:rPr>
          <w:b/>
          <w:lang w:val="vi-VN"/>
        </w:rPr>
        <w:t xml:space="preserve">HÀNH VI VI PHẠM HÀNH CHÍNH, HÌNH THỨC XỬ PHẠT, BIỆN PHÁP KHẮC </w:t>
      </w:r>
      <w:r w:rsidR="007B77D2" w:rsidRPr="00B22BF7">
        <w:rPr>
          <w:b/>
        </w:rPr>
        <w:t>P</w:t>
      </w:r>
      <w:r w:rsidRPr="00B22BF7">
        <w:rPr>
          <w:b/>
          <w:lang w:val="vi-VN"/>
        </w:rPr>
        <w:t xml:space="preserve">HỤC HẬU QUẢ TRONG </w:t>
      </w:r>
      <w:r w:rsidR="004D2E1D" w:rsidRPr="00B22BF7">
        <w:rPr>
          <w:b/>
          <w:lang w:val="vi-VN"/>
        </w:rPr>
        <w:t>TRONG LĨNH VỰC THỰC HÀNH TIẾT KIỆM, CHỐNG LÃNG PHÍ</w:t>
      </w:r>
    </w:p>
    <w:p w:rsidR="009749AC" w:rsidRPr="00B22BF7" w:rsidRDefault="009749AC" w:rsidP="00B22BF7">
      <w:pPr>
        <w:shd w:val="clear" w:color="auto" w:fill="FFFFFF"/>
        <w:spacing w:line="254" w:lineRule="auto"/>
        <w:ind w:firstLine="720"/>
        <w:jc w:val="both"/>
        <w:rPr>
          <w:sz w:val="28"/>
          <w:szCs w:val="28"/>
        </w:rPr>
      </w:pPr>
      <w:r w:rsidRPr="00B22BF7">
        <w:rPr>
          <w:b/>
          <w:bCs/>
          <w:sz w:val="28"/>
          <w:szCs w:val="28"/>
          <w:lang w:val="vi-VN"/>
        </w:rPr>
        <w:t>Điều</w:t>
      </w:r>
      <w:r w:rsidRPr="00B22BF7">
        <w:rPr>
          <w:b/>
          <w:bCs/>
          <w:sz w:val="28"/>
          <w:szCs w:val="28"/>
        </w:rPr>
        <w:t xml:space="preserve"> 36</w:t>
      </w:r>
      <w:r w:rsidRPr="00B22BF7">
        <w:rPr>
          <w:b/>
          <w:bCs/>
          <w:sz w:val="28"/>
          <w:szCs w:val="28"/>
          <w:lang w:val="vi-VN"/>
        </w:rPr>
        <w:t>. Hành vi vi phạm quy định của pháp luật về thực hành tiết kiệm, chống lãng phí trong sử dụng phương tiện thông tin liên lạc, sử dụng điện, nước, xăng, dầu, sách báo, văn phòng phẩm, tổ chức hội nghị, hội thảo, chi phí tiếp khách, đi công tác trong và ngoài nước bằng kinh phí ngân sách nhà nước; mua sắm trang thiết bị phục vụ hoạt động của cơ sở khám bệnh, chữa bệnh do ngân sách nhà nước cấp</w:t>
      </w:r>
    </w:p>
    <w:p w:rsidR="009749AC" w:rsidRPr="00B22BF7" w:rsidRDefault="009749AC" w:rsidP="00B22BF7">
      <w:pPr>
        <w:shd w:val="clear" w:color="auto" w:fill="FFFFFF"/>
        <w:spacing w:line="254" w:lineRule="auto"/>
        <w:ind w:firstLine="720"/>
        <w:jc w:val="both"/>
        <w:rPr>
          <w:sz w:val="28"/>
          <w:szCs w:val="28"/>
        </w:rPr>
      </w:pPr>
      <w:bookmarkStart w:id="18" w:name="khoan_25_1"/>
      <w:r w:rsidRPr="00B22BF7">
        <w:rPr>
          <w:sz w:val="28"/>
          <w:szCs w:val="28"/>
        </w:rPr>
        <w:t xml:space="preserve">1. Phạt cảnh cáo hoặc phạt tiền từ </w:t>
      </w:r>
      <w:r w:rsidR="001B55EE" w:rsidRPr="00B22BF7">
        <w:rPr>
          <w:color w:val="FF0000"/>
          <w:sz w:val="28"/>
          <w:szCs w:val="28"/>
        </w:rPr>
        <w:t xml:space="preserve">500.000 </w:t>
      </w:r>
      <w:r w:rsidRPr="00B22BF7">
        <w:rPr>
          <w:sz w:val="28"/>
          <w:szCs w:val="28"/>
        </w:rPr>
        <w:t xml:space="preserve">đồng đến </w:t>
      </w:r>
      <w:r w:rsidR="001B55EE" w:rsidRPr="00B22BF7">
        <w:rPr>
          <w:color w:val="FF0000"/>
          <w:sz w:val="28"/>
          <w:szCs w:val="28"/>
        </w:rPr>
        <w:t xml:space="preserve">1.000.000 </w:t>
      </w:r>
      <w:r w:rsidRPr="00B22BF7">
        <w:rPr>
          <w:sz w:val="28"/>
          <w:szCs w:val="28"/>
        </w:rPr>
        <w:t>đồng đối với hành vi sử dụng phương tiện thông tin liên lạc, điện, nước, xăng, dầu, sách báo, văn phòng phẩm, tổ chức hội nghị, hội thảo, chi phí tiếp khách, đi công tác trong và ngoài nước bằng kinh phí ngân sách nhà nước vượt tiêu chuẩn, định mức do cơ quan có thẩm quyền ban hành</w:t>
      </w:r>
      <w:bookmarkEnd w:id="18"/>
      <w:r w:rsidRPr="00B22BF7">
        <w:rPr>
          <w:sz w:val="28"/>
          <w:szCs w:val="28"/>
          <w:lang w:val="vi-VN"/>
        </w:rPr>
        <w:t>.</w:t>
      </w:r>
    </w:p>
    <w:p w:rsidR="009749AC" w:rsidRPr="00B22BF7" w:rsidRDefault="009749AC" w:rsidP="00B22BF7">
      <w:pPr>
        <w:shd w:val="clear" w:color="auto" w:fill="FFFFFF"/>
        <w:spacing w:line="254" w:lineRule="auto"/>
        <w:ind w:firstLine="720"/>
        <w:jc w:val="both"/>
        <w:rPr>
          <w:sz w:val="28"/>
          <w:szCs w:val="28"/>
        </w:rPr>
      </w:pPr>
      <w:bookmarkStart w:id="19" w:name="khoan_25_2"/>
      <w:r w:rsidRPr="00B22BF7">
        <w:rPr>
          <w:sz w:val="28"/>
          <w:szCs w:val="28"/>
        </w:rPr>
        <w:t>2. Phạt tiền đối với tổ chức có hành vi mua sắm trang thiết bị phục vụ hoạt động của cơ sở khám bệnh, chữa bệnh do ngân sách nhà nước cấp không đúng danh mục được cấp có thẩm quyền phê duyệt theo các mức phạt sau</w:t>
      </w:r>
      <w:bookmarkEnd w:id="19"/>
      <w:r w:rsidRPr="00B22BF7">
        <w:rPr>
          <w:sz w:val="28"/>
          <w:szCs w:val="28"/>
          <w:lang w:val="vi-VN"/>
        </w:rPr>
        <w:t>:</w:t>
      </w:r>
    </w:p>
    <w:p w:rsidR="009749AC" w:rsidRPr="00B22BF7" w:rsidRDefault="009749AC" w:rsidP="00B22BF7">
      <w:pPr>
        <w:shd w:val="clear" w:color="auto" w:fill="FFFFFF"/>
        <w:spacing w:line="254" w:lineRule="auto"/>
        <w:ind w:firstLine="720"/>
        <w:jc w:val="both"/>
        <w:rPr>
          <w:sz w:val="28"/>
          <w:szCs w:val="28"/>
        </w:rPr>
      </w:pPr>
      <w:bookmarkStart w:id="20" w:name="diem_25_2_a"/>
      <w:r w:rsidRPr="00B22BF7">
        <w:rPr>
          <w:sz w:val="28"/>
          <w:szCs w:val="28"/>
        </w:rPr>
        <w:t>a) Từ 1.000.000 đồng đến 5.000.000 đồng trong trường hợp mua sắm trang thiết bị có tổng giá trị trang thiết bị không đúng danh mục trong một lần mua dưới 50.000.000 đồng</w:t>
      </w:r>
      <w:bookmarkEnd w:id="20"/>
      <w:r w:rsidRPr="00B22BF7">
        <w:rPr>
          <w:sz w:val="28"/>
          <w:szCs w:val="28"/>
          <w:lang w:val="vi-VN"/>
        </w:rPr>
        <w:t>;</w:t>
      </w:r>
    </w:p>
    <w:p w:rsidR="009749AC" w:rsidRPr="00B22BF7" w:rsidRDefault="009749AC" w:rsidP="00B22BF7">
      <w:pPr>
        <w:shd w:val="clear" w:color="auto" w:fill="FFFFFF"/>
        <w:spacing w:line="254" w:lineRule="auto"/>
        <w:ind w:firstLine="720"/>
        <w:jc w:val="both"/>
        <w:rPr>
          <w:sz w:val="28"/>
          <w:szCs w:val="28"/>
        </w:rPr>
      </w:pPr>
      <w:bookmarkStart w:id="21" w:name="diem_25_2_b"/>
      <w:r w:rsidRPr="00B22BF7">
        <w:rPr>
          <w:sz w:val="28"/>
          <w:szCs w:val="28"/>
        </w:rPr>
        <w:t>b) Từ 5.000.000 đồng đến 10.000.000 đồng trong trường hợp mua sắm trang thiết bị có tổng giá trị trang thiết bị không đúng danh mục trong một lần mua từ 50.000.000 đồng đến dưới 100.000.000 đồng</w:t>
      </w:r>
      <w:bookmarkEnd w:id="21"/>
      <w:r w:rsidRPr="00B22BF7">
        <w:rPr>
          <w:sz w:val="28"/>
          <w:szCs w:val="28"/>
          <w:lang w:val="vi-VN"/>
        </w:rPr>
        <w:t>;</w:t>
      </w:r>
    </w:p>
    <w:p w:rsidR="009749AC" w:rsidRPr="00B22BF7" w:rsidRDefault="009749AC" w:rsidP="00B22BF7">
      <w:pPr>
        <w:shd w:val="clear" w:color="auto" w:fill="FFFFFF"/>
        <w:spacing w:line="254" w:lineRule="auto"/>
        <w:ind w:firstLine="720"/>
        <w:jc w:val="both"/>
        <w:rPr>
          <w:sz w:val="28"/>
          <w:szCs w:val="28"/>
        </w:rPr>
      </w:pPr>
      <w:bookmarkStart w:id="22" w:name="diem_25_2_c"/>
      <w:r w:rsidRPr="00B22BF7">
        <w:rPr>
          <w:sz w:val="28"/>
          <w:szCs w:val="28"/>
        </w:rPr>
        <w:t>c) Từ 10.000.000 đồng đến 20.000.000 đồng trong trường hợp mua sắm trang thiết bị có tổng giá trị trang thiết bị không đúng danh mục trong một lần mua từ 100.000.000 đồng trở lên</w:t>
      </w:r>
      <w:bookmarkEnd w:id="22"/>
      <w:r w:rsidRPr="00B22BF7">
        <w:rPr>
          <w:sz w:val="28"/>
          <w:szCs w:val="28"/>
          <w:lang w:val="vi-VN"/>
        </w:rPr>
        <w:t>.</w:t>
      </w:r>
    </w:p>
    <w:p w:rsidR="009749AC" w:rsidRPr="00B22BF7" w:rsidRDefault="009749AC" w:rsidP="00B22BF7">
      <w:pPr>
        <w:shd w:val="clear" w:color="auto" w:fill="FFFFFF"/>
        <w:spacing w:line="254" w:lineRule="auto"/>
        <w:ind w:firstLine="720"/>
        <w:jc w:val="both"/>
        <w:rPr>
          <w:sz w:val="28"/>
          <w:szCs w:val="28"/>
        </w:rPr>
      </w:pPr>
      <w:bookmarkStart w:id="23" w:name="khoan_25_3"/>
      <w:r w:rsidRPr="00B22BF7">
        <w:rPr>
          <w:sz w:val="28"/>
          <w:szCs w:val="28"/>
        </w:rPr>
        <w:t>3. Cơ sở khám bệnh, chữa bệnh có hành vi mua sắm trang thiết bị phục vụ hoạt động của cơ sở khám bệnh, chữa bệnh do ngân sách nhà nước cấp vượt tiêu chuẩn, định mức thì bị xử phạt theo quy định tại</w:t>
      </w:r>
      <w:bookmarkEnd w:id="23"/>
      <w:r w:rsidRPr="00B22BF7">
        <w:rPr>
          <w:sz w:val="28"/>
          <w:szCs w:val="28"/>
          <w:lang w:val="vi-VN"/>
        </w:rPr>
        <w:t> </w:t>
      </w:r>
      <w:bookmarkStart w:id="24" w:name="dc_39"/>
      <w:r w:rsidR="00EF0F1E" w:rsidRPr="00B22BF7">
        <w:rPr>
          <w:color w:val="FF0000"/>
          <w:sz w:val="28"/>
          <w:szCs w:val="28"/>
          <w:lang w:val="vi-VN"/>
        </w:rPr>
        <w:t xml:space="preserve">Điều 6 </w:t>
      </w:r>
      <w:r w:rsidRPr="00B22BF7">
        <w:rPr>
          <w:sz w:val="28"/>
          <w:szCs w:val="28"/>
          <w:lang w:val="vi-VN"/>
        </w:rPr>
        <w:t xml:space="preserve">Nghị định </w:t>
      </w:r>
      <w:bookmarkEnd w:id="24"/>
      <w:r w:rsidRPr="00B22BF7">
        <w:rPr>
          <w:sz w:val="28"/>
          <w:szCs w:val="28"/>
        </w:rPr>
        <w:t>này.</w:t>
      </w:r>
    </w:p>
    <w:p w:rsidR="009749AC" w:rsidRPr="00B22BF7" w:rsidRDefault="009749AC" w:rsidP="00B22BF7">
      <w:pPr>
        <w:shd w:val="clear" w:color="auto" w:fill="FFFFFF"/>
        <w:spacing w:line="254" w:lineRule="auto"/>
        <w:ind w:firstLine="720"/>
        <w:jc w:val="both"/>
        <w:rPr>
          <w:sz w:val="28"/>
          <w:szCs w:val="28"/>
        </w:rPr>
      </w:pPr>
      <w:r w:rsidRPr="00B22BF7">
        <w:rPr>
          <w:b/>
          <w:bCs/>
          <w:sz w:val="28"/>
          <w:szCs w:val="28"/>
          <w:lang w:val="vi-VN"/>
        </w:rPr>
        <w:t xml:space="preserve">Điều </w:t>
      </w:r>
      <w:r w:rsidRPr="00B22BF7">
        <w:rPr>
          <w:b/>
          <w:bCs/>
          <w:sz w:val="28"/>
          <w:szCs w:val="28"/>
        </w:rPr>
        <w:t>37</w:t>
      </w:r>
      <w:r w:rsidRPr="00B22BF7">
        <w:rPr>
          <w:b/>
          <w:bCs/>
          <w:sz w:val="28"/>
          <w:szCs w:val="28"/>
          <w:lang w:val="vi-VN"/>
        </w:rPr>
        <w:t>. Hành vi vi phạm quy định của pháp luật thực hành tiết kiệm, chống lãng phí trong quản lý, sử dụng quỹ có nguồn gốc từ ngân sách nhà nước</w:t>
      </w:r>
    </w:p>
    <w:p w:rsidR="009749AC" w:rsidRPr="00B22BF7" w:rsidRDefault="009749AC" w:rsidP="00B22BF7">
      <w:pPr>
        <w:shd w:val="clear" w:color="auto" w:fill="FFFFFF"/>
        <w:spacing w:line="254" w:lineRule="auto"/>
        <w:ind w:firstLine="720"/>
        <w:jc w:val="both"/>
        <w:rPr>
          <w:sz w:val="28"/>
          <w:szCs w:val="28"/>
        </w:rPr>
      </w:pPr>
      <w:bookmarkStart w:id="25" w:name="khoan_25a_1"/>
      <w:r w:rsidRPr="00B22BF7">
        <w:rPr>
          <w:sz w:val="28"/>
          <w:szCs w:val="28"/>
        </w:rPr>
        <w:t>1. Phạt tiền từ 20.000.000 đồng đến 30.000.000 đồng đối với các hành vi sau</w:t>
      </w:r>
      <w:bookmarkEnd w:id="25"/>
      <w:r w:rsidRPr="00B22BF7">
        <w:rPr>
          <w:sz w:val="28"/>
          <w:szCs w:val="28"/>
          <w:lang w:val="vi-VN"/>
        </w:rPr>
        <w:t>:</w:t>
      </w:r>
    </w:p>
    <w:p w:rsidR="009749AC" w:rsidRPr="00B22BF7" w:rsidRDefault="009749AC" w:rsidP="00B22BF7">
      <w:pPr>
        <w:shd w:val="clear" w:color="auto" w:fill="FFFFFF"/>
        <w:spacing w:line="254" w:lineRule="auto"/>
        <w:ind w:firstLine="720"/>
        <w:jc w:val="both"/>
        <w:rPr>
          <w:sz w:val="28"/>
          <w:szCs w:val="28"/>
        </w:rPr>
      </w:pPr>
      <w:bookmarkStart w:id="26" w:name="diem_25a_1_a"/>
      <w:r w:rsidRPr="00B22BF7">
        <w:rPr>
          <w:sz w:val="28"/>
          <w:szCs w:val="28"/>
        </w:rPr>
        <w:t>a) Hành vi sử dụng quỹ có nguồn gốc từ ngân sách nhà nước sai mục đích, tôn chỉ của quỹ do cấp có thẩm quyền ban hành</w:t>
      </w:r>
      <w:bookmarkEnd w:id="26"/>
      <w:r w:rsidRPr="00B22BF7">
        <w:rPr>
          <w:sz w:val="28"/>
          <w:szCs w:val="28"/>
          <w:lang w:val="vi-VN"/>
        </w:rPr>
        <w:t>;</w:t>
      </w:r>
    </w:p>
    <w:p w:rsidR="009749AC" w:rsidRPr="00B22BF7" w:rsidRDefault="009749AC" w:rsidP="00B22BF7">
      <w:pPr>
        <w:shd w:val="clear" w:color="auto" w:fill="FFFFFF"/>
        <w:spacing w:line="254" w:lineRule="auto"/>
        <w:ind w:firstLine="720"/>
        <w:jc w:val="both"/>
        <w:rPr>
          <w:sz w:val="28"/>
          <w:szCs w:val="28"/>
        </w:rPr>
      </w:pPr>
      <w:bookmarkStart w:id="27" w:name="diem_25a_1_b"/>
      <w:r w:rsidRPr="00B22BF7">
        <w:rPr>
          <w:sz w:val="28"/>
          <w:szCs w:val="28"/>
        </w:rPr>
        <w:t>b) Hành vi sử dụng quỹ có nguồn gốc từ ngân sách nhà nước không đúng quy chế hoạt động, cơ chế tài chính của quỹ được cấp có thẩm quyền ban hành</w:t>
      </w:r>
      <w:bookmarkEnd w:id="27"/>
      <w:r w:rsidRPr="00B22BF7">
        <w:rPr>
          <w:sz w:val="28"/>
          <w:szCs w:val="28"/>
          <w:lang w:val="vi-VN"/>
        </w:rPr>
        <w:t>.</w:t>
      </w:r>
    </w:p>
    <w:p w:rsidR="00A80DF7" w:rsidRPr="00B22BF7" w:rsidRDefault="00A80DF7" w:rsidP="00B22BF7">
      <w:pPr>
        <w:shd w:val="clear" w:color="auto" w:fill="FFFFFF"/>
        <w:spacing w:line="254" w:lineRule="auto"/>
        <w:ind w:firstLine="720"/>
        <w:jc w:val="both"/>
        <w:rPr>
          <w:sz w:val="28"/>
          <w:szCs w:val="28"/>
        </w:rPr>
      </w:pPr>
      <w:bookmarkStart w:id="28" w:name="khoan_26_5a"/>
      <w:bookmarkStart w:id="29" w:name="khoan_25a_2"/>
      <w:r w:rsidRPr="00B22BF7">
        <w:rPr>
          <w:sz w:val="28"/>
          <w:szCs w:val="28"/>
        </w:rPr>
        <w:t>2. Phạt tiền từ 50.000.000 đồng đến 60.000.000 đồng đối với hành vi gây lãng phí trong sử dụng vốn đầu tư không đúng tiêu chuẩn, quy chuẩn, vượt định mức, đơn giá theo quy định của pháp luật</w:t>
      </w:r>
      <w:bookmarkEnd w:id="28"/>
      <w:r w:rsidRPr="00B22BF7">
        <w:rPr>
          <w:sz w:val="28"/>
          <w:szCs w:val="28"/>
          <w:lang w:val="vi-VN"/>
        </w:rPr>
        <w:t>.”</w:t>
      </w:r>
    </w:p>
    <w:p w:rsidR="009749AC" w:rsidRPr="00B22BF7" w:rsidRDefault="00A80DF7" w:rsidP="00B22BF7">
      <w:pPr>
        <w:shd w:val="clear" w:color="auto" w:fill="FFFFFF"/>
        <w:spacing w:line="254" w:lineRule="auto"/>
        <w:ind w:firstLine="720"/>
        <w:jc w:val="both"/>
        <w:rPr>
          <w:sz w:val="28"/>
          <w:szCs w:val="28"/>
        </w:rPr>
      </w:pPr>
      <w:r w:rsidRPr="00B22BF7">
        <w:rPr>
          <w:sz w:val="28"/>
          <w:szCs w:val="28"/>
        </w:rPr>
        <w:t>3</w:t>
      </w:r>
      <w:r w:rsidR="009749AC" w:rsidRPr="00B22BF7">
        <w:rPr>
          <w:sz w:val="28"/>
          <w:szCs w:val="28"/>
        </w:rPr>
        <w:t>. Biện pháp khắc phục hậu quả</w:t>
      </w:r>
      <w:bookmarkEnd w:id="29"/>
      <w:r w:rsidR="009749AC" w:rsidRPr="00B22BF7">
        <w:rPr>
          <w:sz w:val="28"/>
          <w:szCs w:val="28"/>
          <w:lang w:val="vi-VN"/>
        </w:rPr>
        <w:t>:</w:t>
      </w:r>
    </w:p>
    <w:p w:rsidR="009749AC" w:rsidRPr="00B22BF7" w:rsidRDefault="009749AC" w:rsidP="00B22BF7">
      <w:pPr>
        <w:shd w:val="clear" w:color="auto" w:fill="FFFFFF"/>
        <w:spacing w:line="254" w:lineRule="auto"/>
        <w:ind w:firstLine="720"/>
        <w:jc w:val="both"/>
        <w:rPr>
          <w:sz w:val="28"/>
          <w:szCs w:val="28"/>
        </w:rPr>
      </w:pPr>
      <w:bookmarkStart w:id="30" w:name="diem_25a_2_a"/>
      <w:r w:rsidRPr="00B22BF7">
        <w:rPr>
          <w:sz w:val="28"/>
          <w:szCs w:val="28"/>
        </w:rPr>
        <w:lastRenderedPageBreak/>
        <w:t>a) Thu hồi nộp về quỹ có nguồn gốc từ ngân sách nhà nước kinh phí sử dụng sai mục đích</w:t>
      </w:r>
      <w:bookmarkEnd w:id="30"/>
      <w:r w:rsidRPr="00B22BF7">
        <w:rPr>
          <w:sz w:val="28"/>
          <w:szCs w:val="28"/>
          <w:lang w:val="vi-VN"/>
        </w:rPr>
        <w:t>;</w:t>
      </w:r>
    </w:p>
    <w:p w:rsidR="009749AC" w:rsidRPr="00B22BF7" w:rsidRDefault="009749AC" w:rsidP="00B22BF7">
      <w:pPr>
        <w:shd w:val="clear" w:color="auto" w:fill="FFFFFF"/>
        <w:spacing w:line="254" w:lineRule="auto"/>
        <w:ind w:firstLine="720"/>
        <w:jc w:val="both"/>
        <w:rPr>
          <w:sz w:val="28"/>
          <w:szCs w:val="28"/>
        </w:rPr>
      </w:pPr>
      <w:bookmarkStart w:id="31" w:name="diem_25a_2_b"/>
      <w:r w:rsidRPr="00B22BF7">
        <w:rPr>
          <w:sz w:val="28"/>
          <w:szCs w:val="28"/>
        </w:rPr>
        <w:t>b) Buộc nộp lại quỹ có nguồn gốc từ ngân sách nhà nước số lợi bất hợp pháp thu được từ hành vi vi phạm</w:t>
      </w:r>
      <w:bookmarkEnd w:id="31"/>
      <w:r w:rsidRPr="00B22BF7">
        <w:rPr>
          <w:sz w:val="28"/>
          <w:szCs w:val="28"/>
          <w:lang w:val="vi-VN"/>
        </w:rPr>
        <w:t>.”</w:t>
      </w:r>
    </w:p>
    <w:p w:rsidR="009749AC" w:rsidRPr="00B22BF7" w:rsidRDefault="009749AC" w:rsidP="00B22BF7">
      <w:pPr>
        <w:shd w:val="clear" w:color="auto" w:fill="FFFFFF"/>
        <w:spacing w:line="254" w:lineRule="auto"/>
        <w:ind w:firstLine="720"/>
        <w:jc w:val="both"/>
        <w:rPr>
          <w:sz w:val="28"/>
          <w:szCs w:val="28"/>
        </w:rPr>
      </w:pPr>
      <w:r w:rsidRPr="00B22BF7">
        <w:rPr>
          <w:b/>
          <w:bCs/>
          <w:sz w:val="28"/>
          <w:szCs w:val="28"/>
          <w:lang w:val="vi-VN"/>
        </w:rPr>
        <w:t xml:space="preserve">Điều </w:t>
      </w:r>
      <w:r w:rsidRPr="00B22BF7">
        <w:rPr>
          <w:b/>
          <w:bCs/>
          <w:sz w:val="28"/>
          <w:szCs w:val="28"/>
        </w:rPr>
        <w:t>38</w:t>
      </w:r>
      <w:r w:rsidRPr="00B22BF7">
        <w:rPr>
          <w:b/>
          <w:bCs/>
          <w:sz w:val="28"/>
          <w:szCs w:val="28"/>
          <w:lang w:val="vi-VN"/>
        </w:rPr>
        <w:t>. Hành vi vi phạm quy định của pháp luật về thực hành tiết kiệm, chống lãng phí trong khai thác, sử dụng tài nguyên</w:t>
      </w:r>
    </w:p>
    <w:p w:rsidR="009749AC" w:rsidRPr="00B22BF7" w:rsidRDefault="009749AC" w:rsidP="00B22BF7">
      <w:pPr>
        <w:shd w:val="clear" w:color="auto" w:fill="FFFFFF"/>
        <w:spacing w:line="254" w:lineRule="auto"/>
        <w:ind w:firstLine="720"/>
        <w:jc w:val="both"/>
        <w:rPr>
          <w:sz w:val="28"/>
          <w:szCs w:val="28"/>
        </w:rPr>
      </w:pPr>
      <w:bookmarkStart w:id="32" w:name="khoan_26a_1"/>
      <w:r w:rsidRPr="00B22BF7">
        <w:rPr>
          <w:sz w:val="28"/>
          <w:szCs w:val="28"/>
        </w:rPr>
        <w:t>1. Phạt tiền từ 1.000.000 đồng đến 5.000.000 đồng đối với hành vi cản trở trái phép việc thực hiện nghiên cứu, ứng dụng khoa học, công nghệ, thực hiện các dự án sử dụng tài nguyên tái chế</w:t>
      </w:r>
      <w:bookmarkEnd w:id="32"/>
      <w:r w:rsidRPr="00B22BF7">
        <w:rPr>
          <w:sz w:val="28"/>
          <w:szCs w:val="28"/>
          <w:lang w:val="vi-VN"/>
        </w:rPr>
        <w:t>.</w:t>
      </w:r>
    </w:p>
    <w:p w:rsidR="009749AC" w:rsidRPr="00B22BF7" w:rsidRDefault="009749AC" w:rsidP="00B22BF7">
      <w:pPr>
        <w:spacing w:line="254" w:lineRule="auto"/>
        <w:ind w:firstLine="720"/>
        <w:jc w:val="both"/>
        <w:rPr>
          <w:sz w:val="28"/>
          <w:szCs w:val="28"/>
        </w:rPr>
      </w:pPr>
      <w:bookmarkStart w:id="33" w:name="khoan_26a_2"/>
      <w:r w:rsidRPr="00B22BF7">
        <w:rPr>
          <w:sz w:val="28"/>
          <w:szCs w:val="28"/>
        </w:rPr>
        <w:t>2. Phạt tiền từ 20.000.000 đồng đến 30.000.000 đồng đối với hành vi khai thác, sử dụng tài nguyên không đúng quy hoạch, kế hoạch, quy trình đã được cơ quan nhà nước có thẩm quyền phê duyệt</w:t>
      </w:r>
      <w:bookmarkEnd w:id="33"/>
      <w:r w:rsidR="00A80DF7" w:rsidRPr="00B22BF7">
        <w:rPr>
          <w:sz w:val="28"/>
          <w:szCs w:val="28"/>
          <w:lang w:val="vi-VN"/>
        </w:rPr>
        <w:t>.</w:t>
      </w:r>
    </w:p>
    <w:p w:rsidR="004D2E1D" w:rsidRPr="00B22BF7" w:rsidRDefault="004D2E1D" w:rsidP="00B22BF7">
      <w:pPr>
        <w:spacing w:line="254" w:lineRule="auto"/>
        <w:ind w:firstLine="720"/>
        <w:jc w:val="both"/>
        <w:rPr>
          <w:b/>
          <w:sz w:val="28"/>
          <w:szCs w:val="28"/>
          <w:lang w:val="vi-VN"/>
        </w:rPr>
      </w:pPr>
      <w:r w:rsidRPr="00B22BF7">
        <w:rPr>
          <w:b/>
          <w:sz w:val="28"/>
          <w:szCs w:val="28"/>
          <w:lang w:val="vi-VN"/>
        </w:rPr>
        <w:t xml:space="preserve">Điều </w:t>
      </w:r>
      <w:r w:rsidR="00270C0B" w:rsidRPr="00B22BF7">
        <w:rPr>
          <w:b/>
          <w:sz w:val="28"/>
          <w:szCs w:val="28"/>
        </w:rPr>
        <w:t>3</w:t>
      </w:r>
      <w:r w:rsidR="00A80DF7" w:rsidRPr="00B22BF7">
        <w:rPr>
          <w:b/>
          <w:sz w:val="28"/>
          <w:szCs w:val="28"/>
        </w:rPr>
        <w:t>9</w:t>
      </w:r>
      <w:r w:rsidRPr="00B22BF7">
        <w:rPr>
          <w:b/>
          <w:sz w:val="28"/>
          <w:szCs w:val="28"/>
          <w:lang w:val="vi-VN"/>
        </w:rPr>
        <w:t xml:space="preserve">. Hành vi vi phạm quy định của pháp luật về thực hành tiết kiệm, chống lãng phí trong đầu tư xây dựng các dự án sử dụng ngân sách nhà nước, tiền, tài sản </w:t>
      </w:r>
      <w:r w:rsidR="00A62F8B" w:rsidRPr="00B22BF7">
        <w:rPr>
          <w:b/>
          <w:sz w:val="28"/>
          <w:szCs w:val="28"/>
        </w:rPr>
        <w:t>công</w:t>
      </w:r>
      <w:r w:rsidRPr="00B22BF7">
        <w:rPr>
          <w:b/>
          <w:sz w:val="28"/>
          <w:szCs w:val="28"/>
          <w:lang w:val="vi-VN"/>
        </w:rPr>
        <w:t xml:space="preserve"> </w:t>
      </w:r>
    </w:p>
    <w:p w:rsidR="004D2E1D" w:rsidRPr="00B22BF7" w:rsidRDefault="004D2E1D" w:rsidP="00B22BF7">
      <w:pPr>
        <w:spacing w:line="254" w:lineRule="auto"/>
        <w:ind w:firstLine="720"/>
        <w:jc w:val="both"/>
        <w:rPr>
          <w:sz w:val="28"/>
          <w:szCs w:val="28"/>
          <w:lang w:val="vi-VN"/>
        </w:rPr>
      </w:pPr>
      <w:r w:rsidRPr="00B22BF7">
        <w:rPr>
          <w:sz w:val="28"/>
          <w:szCs w:val="28"/>
          <w:lang w:val="vi-VN"/>
        </w:rPr>
        <w:t>1. Phạt tiền từ 10.000.000 đồng đến 20.000.000 đồng đối với hành vi gây lãng phí về quản lý trong việc lập, thẩm định dự án đầu tư.</w:t>
      </w:r>
    </w:p>
    <w:p w:rsidR="004D2E1D" w:rsidRPr="00B22BF7" w:rsidRDefault="004D2E1D" w:rsidP="00B22BF7">
      <w:pPr>
        <w:spacing w:line="254" w:lineRule="auto"/>
        <w:ind w:firstLine="720"/>
        <w:jc w:val="both"/>
        <w:rPr>
          <w:sz w:val="28"/>
          <w:szCs w:val="28"/>
          <w:lang w:val="vi-VN"/>
        </w:rPr>
      </w:pPr>
      <w:r w:rsidRPr="00B22BF7">
        <w:rPr>
          <w:sz w:val="28"/>
          <w:szCs w:val="28"/>
          <w:lang w:val="vi-VN"/>
        </w:rPr>
        <w:t>2. Phạt tiền từ 10.000.000 đồng đến 20.000.000 đồng đối với hành vi gây lãng phí về quản lý trong khảo sát, thiết kế xây dựng công trình.</w:t>
      </w:r>
    </w:p>
    <w:p w:rsidR="004D2E1D" w:rsidRPr="00B22BF7" w:rsidRDefault="004D2E1D" w:rsidP="00B22BF7">
      <w:pPr>
        <w:spacing w:line="254" w:lineRule="auto"/>
        <w:ind w:firstLine="720"/>
        <w:jc w:val="both"/>
        <w:rPr>
          <w:sz w:val="28"/>
          <w:szCs w:val="28"/>
          <w:lang w:val="vi-VN"/>
        </w:rPr>
      </w:pPr>
      <w:r w:rsidRPr="00B22BF7">
        <w:rPr>
          <w:sz w:val="28"/>
          <w:szCs w:val="28"/>
          <w:lang w:val="vi-VN"/>
        </w:rPr>
        <w:t>3. Phạt tiền từ 20.000.000 đồng đến 30.000.000 đồng đối với hành vi gây lãng phí về quản lý trong lựa chọn nhà thầu, tổ chức tư vấn giám sát thực hiện dự án đầu tư.</w:t>
      </w:r>
    </w:p>
    <w:p w:rsidR="004D2E1D" w:rsidRPr="00B22BF7" w:rsidRDefault="004D2E1D" w:rsidP="00B22BF7">
      <w:pPr>
        <w:spacing w:line="254" w:lineRule="auto"/>
        <w:ind w:firstLine="720"/>
        <w:jc w:val="both"/>
        <w:rPr>
          <w:sz w:val="28"/>
          <w:szCs w:val="28"/>
          <w:lang w:val="vi-VN"/>
        </w:rPr>
      </w:pPr>
      <w:r w:rsidRPr="00B22BF7">
        <w:rPr>
          <w:sz w:val="28"/>
          <w:szCs w:val="28"/>
          <w:lang w:val="vi-VN"/>
        </w:rPr>
        <w:t>4. Phạt tiền từ 30.000.000 đồng đến 40.000.000 đồng đối với hành vi gây lãng phí về quản lý trong tổ chức lễ động thổ, lễ khởi công lễ khánh thành công trình xây dựng.</w:t>
      </w:r>
    </w:p>
    <w:p w:rsidR="004D2E1D" w:rsidRPr="00B22BF7" w:rsidRDefault="004D2E1D" w:rsidP="00B22BF7">
      <w:pPr>
        <w:spacing w:line="254" w:lineRule="auto"/>
        <w:ind w:firstLine="720"/>
        <w:jc w:val="both"/>
        <w:rPr>
          <w:sz w:val="28"/>
          <w:szCs w:val="28"/>
        </w:rPr>
      </w:pPr>
      <w:r w:rsidRPr="00B22BF7">
        <w:rPr>
          <w:sz w:val="28"/>
          <w:szCs w:val="28"/>
          <w:lang w:val="vi-VN"/>
        </w:rPr>
        <w:t>5. Phạt tiền từ 30.000.000 đồng đến 50.000.000 đồng đối với hành vi gây lãng phí trong cấp phát, thanh toán và quyết toán vốn cho dự án đầu tư.</w:t>
      </w:r>
    </w:p>
    <w:p w:rsidR="001D709E" w:rsidRPr="00B22BF7" w:rsidRDefault="001D709E" w:rsidP="00B22BF7">
      <w:pPr>
        <w:spacing w:line="254" w:lineRule="auto"/>
        <w:ind w:firstLine="720"/>
        <w:jc w:val="both"/>
        <w:rPr>
          <w:color w:val="FF0000"/>
          <w:sz w:val="28"/>
          <w:szCs w:val="28"/>
        </w:rPr>
      </w:pPr>
      <w:r w:rsidRPr="00B22BF7">
        <w:rPr>
          <w:color w:val="FF0000"/>
          <w:sz w:val="28"/>
          <w:szCs w:val="28"/>
        </w:rPr>
        <w:t xml:space="preserve">6. </w:t>
      </w:r>
      <w:r w:rsidRPr="00B22BF7">
        <w:rPr>
          <w:color w:val="FF0000"/>
          <w:sz w:val="27"/>
          <w:szCs w:val="27"/>
        </w:rPr>
        <w:t>Phạt tiền từ 50.000.000 đồng đến 60.000.000 đồng đối với hành vi gây lãng phí trong sử dụng vốn đầu tư không đúng tiêu chuẩn, quy chuẩn, vượt định mức, đơn giá theo quy định của pháp luật.</w:t>
      </w:r>
    </w:p>
    <w:p w:rsidR="004D2E1D" w:rsidRPr="00B22BF7" w:rsidRDefault="001D709E" w:rsidP="00B22BF7">
      <w:pPr>
        <w:spacing w:line="254" w:lineRule="auto"/>
        <w:ind w:firstLine="720"/>
        <w:jc w:val="both"/>
        <w:rPr>
          <w:sz w:val="28"/>
          <w:szCs w:val="28"/>
          <w:lang w:val="vi-VN"/>
        </w:rPr>
      </w:pPr>
      <w:r w:rsidRPr="00B22BF7">
        <w:rPr>
          <w:sz w:val="28"/>
          <w:szCs w:val="28"/>
        </w:rPr>
        <w:t>7</w:t>
      </w:r>
      <w:r w:rsidR="004D2E1D" w:rsidRPr="00B22BF7">
        <w:rPr>
          <w:sz w:val="28"/>
          <w:szCs w:val="28"/>
          <w:lang w:val="vi-VN"/>
        </w:rPr>
        <w:t>. Phạt tiền từ 70.000.000 đồng đến 100.000.000 đồng đối với hành vi gây lãng phí trong thực hiện khảo sát, thiết kế xây dựng công trình không đúng tiêu chuẩn, quy chuẩn xây dựng do cơ quan nhà nước có thẩm quyền ban hành.</w:t>
      </w:r>
    </w:p>
    <w:p w:rsidR="004D2E1D" w:rsidRPr="00B22BF7" w:rsidRDefault="001D709E" w:rsidP="00B22BF7">
      <w:pPr>
        <w:spacing w:line="254" w:lineRule="auto"/>
        <w:ind w:firstLine="720"/>
        <w:jc w:val="both"/>
        <w:rPr>
          <w:sz w:val="28"/>
          <w:szCs w:val="28"/>
          <w:lang w:val="vi-VN"/>
        </w:rPr>
      </w:pPr>
      <w:r w:rsidRPr="00B22BF7">
        <w:rPr>
          <w:sz w:val="28"/>
          <w:szCs w:val="28"/>
        </w:rPr>
        <w:t>8</w:t>
      </w:r>
      <w:r w:rsidR="004D2E1D" w:rsidRPr="00B22BF7">
        <w:rPr>
          <w:sz w:val="28"/>
          <w:szCs w:val="28"/>
          <w:lang w:val="vi-VN"/>
        </w:rPr>
        <w:t xml:space="preserve">. Biện pháp khắc phục hậu quả: Buộc thực hiện đúng tiêu chuẩn, quy chuẩn xây dựng do cơ quan nhà nước có thẩm quyền ban hành đối với hành vi vi phạm quy định tại Khoản </w:t>
      </w:r>
      <w:r w:rsidR="00CD2E1B" w:rsidRPr="00B22BF7">
        <w:rPr>
          <w:sz w:val="28"/>
          <w:szCs w:val="28"/>
          <w:lang w:val="vi-VN"/>
        </w:rPr>
        <w:t>6</w:t>
      </w:r>
      <w:r w:rsidR="004D2E1D" w:rsidRPr="00B22BF7">
        <w:rPr>
          <w:sz w:val="28"/>
          <w:szCs w:val="28"/>
          <w:lang w:val="vi-VN"/>
        </w:rPr>
        <w:t xml:space="preserve"> Điều này.</w:t>
      </w:r>
    </w:p>
    <w:p w:rsidR="004D2E1D" w:rsidRPr="00B22BF7" w:rsidRDefault="004D2E1D" w:rsidP="00B22BF7">
      <w:pPr>
        <w:spacing w:line="254" w:lineRule="auto"/>
        <w:ind w:firstLine="720"/>
        <w:jc w:val="both"/>
        <w:rPr>
          <w:b/>
          <w:sz w:val="28"/>
          <w:szCs w:val="28"/>
          <w:lang w:val="vi-VN"/>
        </w:rPr>
      </w:pPr>
      <w:r w:rsidRPr="00B22BF7">
        <w:rPr>
          <w:b/>
          <w:sz w:val="28"/>
          <w:szCs w:val="28"/>
          <w:lang w:val="vi-VN"/>
        </w:rPr>
        <w:t xml:space="preserve">Điều </w:t>
      </w:r>
      <w:r w:rsidR="00A80DF7" w:rsidRPr="00B22BF7">
        <w:rPr>
          <w:b/>
          <w:sz w:val="28"/>
          <w:szCs w:val="28"/>
        </w:rPr>
        <w:t>4</w:t>
      </w:r>
      <w:r w:rsidR="009365DA" w:rsidRPr="00B22BF7">
        <w:rPr>
          <w:b/>
          <w:sz w:val="28"/>
          <w:szCs w:val="28"/>
        </w:rPr>
        <w:t>0</w:t>
      </w:r>
      <w:r w:rsidRPr="00B22BF7">
        <w:rPr>
          <w:b/>
          <w:sz w:val="28"/>
          <w:szCs w:val="28"/>
          <w:lang w:val="vi-VN"/>
        </w:rPr>
        <w:t>. Hành vi vi phạm quy định của pháp luật về thực hành tiết kiệm, chống lãng phí trong quản lý, sử dụng trụ sở làm việc</w:t>
      </w:r>
      <w:r w:rsidR="00052E35" w:rsidRPr="00B22BF7">
        <w:rPr>
          <w:b/>
          <w:bCs/>
          <w:color w:val="0000FF"/>
          <w:sz w:val="28"/>
          <w:szCs w:val="28"/>
        </w:rPr>
        <w:t>, cơ sở hoạt động sự nghiệp</w:t>
      </w:r>
      <w:r w:rsidRPr="00B22BF7">
        <w:rPr>
          <w:b/>
          <w:sz w:val="28"/>
          <w:szCs w:val="28"/>
          <w:lang w:val="vi-VN"/>
        </w:rPr>
        <w:t xml:space="preserve"> của tổ chức sử dụng kinh phí ngân sách nhà nước</w:t>
      </w:r>
    </w:p>
    <w:p w:rsidR="004D2E1D" w:rsidRPr="00B22BF7" w:rsidRDefault="004D2E1D" w:rsidP="00B22BF7">
      <w:pPr>
        <w:spacing w:line="254" w:lineRule="auto"/>
        <w:ind w:firstLine="720"/>
        <w:jc w:val="both"/>
        <w:rPr>
          <w:sz w:val="28"/>
          <w:szCs w:val="28"/>
          <w:lang w:val="vi-VN"/>
        </w:rPr>
      </w:pPr>
      <w:r w:rsidRPr="00B22BF7">
        <w:rPr>
          <w:sz w:val="28"/>
          <w:szCs w:val="28"/>
          <w:lang w:val="vi-VN"/>
        </w:rPr>
        <w:t>1. Phạt tiền từ 5.000.000 đồng đến 10.000.000 đồng đối với hành vi vi phạm quy định về quản lý trụ sở làm việc</w:t>
      </w:r>
      <w:r w:rsidR="00052E35" w:rsidRPr="00B22BF7">
        <w:rPr>
          <w:bCs/>
          <w:color w:val="0000FF"/>
          <w:sz w:val="28"/>
          <w:szCs w:val="28"/>
        </w:rPr>
        <w:t>, cơ sở hoạt động sự nghiệp</w:t>
      </w:r>
      <w:r w:rsidRPr="00B22BF7">
        <w:rPr>
          <w:sz w:val="28"/>
          <w:szCs w:val="28"/>
          <w:lang w:val="vi-VN"/>
        </w:rPr>
        <w:t xml:space="preserve"> của tổ chức sử dụng kinh phí ngân sách nhà nước gây lãng phí.</w:t>
      </w:r>
    </w:p>
    <w:p w:rsidR="002406BF" w:rsidRPr="00B22BF7" w:rsidRDefault="004D2E1D" w:rsidP="00B22BF7">
      <w:pPr>
        <w:spacing w:line="254" w:lineRule="auto"/>
        <w:ind w:firstLine="720"/>
        <w:jc w:val="both"/>
        <w:rPr>
          <w:b/>
          <w:sz w:val="28"/>
          <w:szCs w:val="28"/>
        </w:rPr>
      </w:pPr>
      <w:r w:rsidRPr="00B22BF7">
        <w:rPr>
          <w:sz w:val="28"/>
          <w:szCs w:val="28"/>
          <w:lang w:val="vi-VN"/>
        </w:rPr>
        <w:lastRenderedPageBreak/>
        <w:t>2. Đối với hành vi vi phạm quy định về tiêu chuẩn, định mức sử dụng trụ sở làm việc</w:t>
      </w:r>
      <w:r w:rsidR="00052E35" w:rsidRPr="00B22BF7">
        <w:rPr>
          <w:bCs/>
          <w:color w:val="0000FF"/>
          <w:sz w:val="28"/>
          <w:szCs w:val="28"/>
        </w:rPr>
        <w:t>, cơ sở hoạt động sự nghiệp</w:t>
      </w:r>
      <w:r w:rsidRPr="00B22BF7">
        <w:rPr>
          <w:sz w:val="28"/>
          <w:szCs w:val="28"/>
          <w:lang w:val="vi-VN"/>
        </w:rPr>
        <w:t xml:space="preserve"> của tổ chức sử dụng kinh phí ngân sách nhà nước gây lãng phí thì bị xử phạt theo quy định tại Điều </w:t>
      </w:r>
      <w:r w:rsidR="00270C0B" w:rsidRPr="00B22BF7">
        <w:rPr>
          <w:sz w:val="28"/>
          <w:szCs w:val="28"/>
        </w:rPr>
        <w:t>8</w:t>
      </w:r>
      <w:r w:rsidRPr="00B22BF7">
        <w:rPr>
          <w:sz w:val="28"/>
          <w:szCs w:val="28"/>
          <w:lang w:val="vi-VN"/>
        </w:rPr>
        <w:t xml:space="preserve"> Nghị định này.</w:t>
      </w:r>
    </w:p>
    <w:p w:rsidR="004D2E1D" w:rsidRPr="00B22BF7" w:rsidRDefault="004D2E1D" w:rsidP="00B22BF7">
      <w:pPr>
        <w:spacing w:line="254" w:lineRule="auto"/>
        <w:ind w:firstLine="720"/>
        <w:jc w:val="both"/>
        <w:rPr>
          <w:b/>
          <w:sz w:val="28"/>
          <w:szCs w:val="28"/>
          <w:lang w:val="vi-VN"/>
        </w:rPr>
      </w:pPr>
      <w:r w:rsidRPr="00B22BF7">
        <w:rPr>
          <w:b/>
          <w:sz w:val="28"/>
          <w:szCs w:val="28"/>
          <w:lang w:val="vi-VN"/>
        </w:rPr>
        <w:t xml:space="preserve">Điều </w:t>
      </w:r>
      <w:r w:rsidR="00A80DF7" w:rsidRPr="00B22BF7">
        <w:rPr>
          <w:b/>
          <w:sz w:val="28"/>
          <w:szCs w:val="28"/>
        </w:rPr>
        <w:t>4</w:t>
      </w:r>
      <w:r w:rsidR="009365DA" w:rsidRPr="00B22BF7">
        <w:rPr>
          <w:b/>
          <w:sz w:val="28"/>
          <w:szCs w:val="28"/>
        </w:rPr>
        <w:t>1</w:t>
      </w:r>
      <w:r w:rsidRPr="00B22BF7">
        <w:rPr>
          <w:b/>
          <w:sz w:val="28"/>
          <w:szCs w:val="28"/>
          <w:lang w:val="vi-VN"/>
        </w:rPr>
        <w:t xml:space="preserve">. Hành vi vi phạm quy định của pháp luật về thực hành tiết kiệm, chống lãng phí trong quản lý, sử dụng vốn và tài sản </w:t>
      </w:r>
      <w:r w:rsidR="00A62F8B" w:rsidRPr="00B22BF7">
        <w:rPr>
          <w:b/>
          <w:sz w:val="28"/>
          <w:szCs w:val="28"/>
        </w:rPr>
        <w:t>công</w:t>
      </w:r>
      <w:r w:rsidRPr="00B22BF7">
        <w:rPr>
          <w:b/>
          <w:sz w:val="28"/>
          <w:szCs w:val="28"/>
          <w:lang w:val="vi-VN"/>
        </w:rPr>
        <w:t xml:space="preserve"> tại công ty trách nhiệm hữu hạn một thành viên vốn nhà nước </w:t>
      </w:r>
    </w:p>
    <w:p w:rsidR="004D2E1D" w:rsidRPr="00B22BF7" w:rsidRDefault="004D2E1D" w:rsidP="00B22BF7">
      <w:pPr>
        <w:spacing w:line="254" w:lineRule="auto"/>
        <w:ind w:firstLine="720"/>
        <w:jc w:val="both"/>
        <w:rPr>
          <w:sz w:val="28"/>
          <w:szCs w:val="28"/>
          <w:lang w:val="vi-VN"/>
        </w:rPr>
      </w:pPr>
      <w:r w:rsidRPr="00B22BF7">
        <w:rPr>
          <w:sz w:val="28"/>
          <w:szCs w:val="28"/>
          <w:lang w:val="vi-VN"/>
        </w:rPr>
        <w:t>1. Phạt tiền từ 20.000.000 đồng đến 30.000.000 đồng đối với hành vi vi phạm quy định về trích lập và quản lý, sử dụng các quỹ trong công ty trách nhiệm hữu hạn một thành viên vốn nhà nước không đúng mục đích, vượt định mức, tiêu chuẩn, chế độ do cơ quan nhà nước có thẩm quyền ban hành.</w:t>
      </w:r>
    </w:p>
    <w:p w:rsidR="004D2E1D" w:rsidRPr="00B22BF7" w:rsidRDefault="004D2E1D" w:rsidP="00B22BF7">
      <w:pPr>
        <w:spacing w:line="254" w:lineRule="auto"/>
        <w:ind w:firstLine="720"/>
        <w:jc w:val="both"/>
        <w:rPr>
          <w:sz w:val="28"/>
          <w:szCs w:val="28"/>
          <w:lang w:val="vi-VN"/>
        </w:rPr>
      </w:pPr>
      <w:r w:rsidRPr="00B22BF7">
        <w:rPr>
          <w:sz w:val="28"/>
          <w:szCs w:val="28"/>
          <w:lang w:val="vi-VN"/>
        </w:rPr>
        <w:t>2. Phạt tiền từ 30.000.000 đồng đến 40.000.000 đồng đối với hành vi vi phạm quy định về quản lý, sử dụng vốn trong công ty trách nhiệm hữu hạn một thành</w:t>
      </w:r>
      <w:r w:rsidR="00B24E78" w:rsidRPr="00B22BF7">
        <w:rPr>
          <w:sz w:val="28"/>
          <w:szCs w:val="28"/>
          <w:lang w:val="vi-VN"/>
        </w:rPr>
        <w:t xml:space="preserve"> viên vốn nhà nước gây lãng phí</w:t>
      </w:r>
      <w:r w:rsidR="00B24E78" w:rsidRPr="00B22BF7">
        <w:rPr>
          <w:sz w:val="28"/>
          <w:szCs w:val="28"/>
        </w:rPr>
        <w:t xml:space="preserve"> và </w:t>
      </w:r>
      <w:r w:rsidRPr="00B22BF7">
        <w:rPr>
          <w:sz w:val="28"/>
          <w:szCs w:val="28"/>
          <w:lang w:val="vi-VN"/>
        </w:rPr>
        <w:t xml:space="preserve">hành vi mua sắm, quản lý, sử dụng tài sản cố định, vật tư và các tài sản khác trong công ty trách nhiệm hữu hạn một thành viên vốn nhà nước không đúng với quy định của pháp luật về quản lý tài chính, tài sản </w:t>
      </w:r>
      <w:r w:rsidR="00A62F8B" w:rsidRPr="00B22BF7">
        <w:rPr>
          <w:sz w:val="28"/>
          <w:szCs w:val="28"/>
        </w:rPr>
        <w:t>công</w:t>
      </w:r>
      <w:r w:rsidRPr="00B22BF7">
        <w:rPr>
          <w:sz w:val="28"/>
          <w:szCs w:val="28"/>
          <w:lang w:val="vi-VN"/>
        </w:rPr>
        <w:t>, quản lý đầu tư xây dựng.</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 </w:t>
      </w:r>
      <w:r w:rsidR="00B24E78" w:rsidRPr="00B22BF7">
        <w:rPr>
          <w:sz w:val="28"/>
          <w:szCs w:val="28"/>
        </w:rPr>
        <w:t>3</w:t>
      </w:r>
      <w:r w:rsidRPr="00B22BF7">
        <w:rPr>
          <w:sz w:val="28"/>
          <w:szCs w:val="28"/>
          <w:lang w:val="vi-VN"/>
        </w:rPr>
        <w:t>. Phạt tiền từ 40.000.000 đồng đến 70.000.000 đồng đối với hành vi mua sắm, quản lý, sử dụng tài sản cố định, vật tư và các tài sản khác trong công ty trách nhiệm hữu hạn một thành viên vốn nhà nước vượt định mức, tiêu chuẩn, chế độ do cơ quan nhà nước có thẩm quyền ban hành.</w:t>
      </w:r>
    </w:p>
    <w:p w:rsidR="004D2E1D" w:rsidRPr="00B22BF7" w:rsidRDefault="00B24E78" w:rsidP="00B22BF7">
      <w:pPr>
        <w:spacing w:line="254" w:lineRule="auto"/>
        <w:ind w:firstLine="720"/>
        <w:jc w:val="both"/>
        <w:rPr>
          <w:sz w:val="28"/>
          <w:szCs w:val="28"/>
          <w:lang w:eastAsia="ko-KR"/>
        </w:rPr>
      </w:pPr>
      <w:r w:rsidRPr="00B22BF7">
        <w:rPr>
          <w:sz w:val="28"/>
          <w:szCs w:val="28"/>
          <w:lang w:eastAsia="ko-KR"/>
        </w:rPr>
        <w:t>4</w:t>
      </w:r>
      <w:r w:rsidR="004D2E1D" w:rsidRPr="00B22BF7">
        <w:rPr>
          <w:sz w:val="28"/>
          <w:szCs w:val="28"/>
          <w:lang w:val="vi-VN" w:eastAsia="ko-KR"/>
        </w:rPr>
        <w:t xml:space="preserve">. Phạt tiền từ 70.000.000 đồng đến 100.000.000 đồng đối với hành vi quản lý, sử dụng các khoản chi phí trong công ty </w:t>
      </w:r>
      <w:r w:rsidR="004D2E1D" w:rsidRPr="00B22BF7">
        <w:rPr>
          <w:sz w:val="28"/>
          <w:szCs w:val="28"/>
          <w:lang w:val="vi-VN"/>
        </w:rPr>
        <w:t xml:space="preserve">trách nhiệm hữu hạn một thành viên vốn nhà nước </w:t>
      </w:r>
      <w:r w:rsidR="004D2E1D" w:rsidRPr="00B22BF7">
        <w:rPr>
          <w:sz w:val="28"/>
          <w:szCs w:val="28"/>
          <w:lang w:val="vi-VN" w:eastAsia="ko-KR"/>
        </w:rPr>
        <w:t>không đúng định mức, đơn giá, tiêu chuẩn, chế độ quy định của cơ quan nhà nước có thẩm quyền.</w:t>
      </w:r>
    </w:p>
    <w:p w:rsidR="00A209BA" w:rsidRPr="00B22BF7" w:rsidRDefault="00A209BA" w:rsidP="00B22BF7">
      <w:pPr>
        <w:spacing w:line="254" w:lineRule="auto"/>
        <w:ind w:firstLine="720"/>
        <w:jc w:val="both"/>
        <w:rPr>
          <w:color w:val="FF0000"/>
          <w:sz w:val="28"/>
          <w:szCs w:val="28"/>
          <w:lang w:eastAsia="ko-KR"/>
        </w:rPr>
      </w:pPr>
      <w:r w:rsidRPr="00B22BF7">
        <w:rPr>
          <w:color w:val="FF0000"/>
          <w:sz w:val="28"/>
          <w:szCs w:val="28"/>
          <w:lang w:eastAsia="ko-KR"/>
        </w:rPr>
        <w:t>5. Biện pháp khắc phục hậu quả</w:t>
      </w:r>
    </w:p>
    <w:p w:rsidR="00A209BA" w:rsidRPr="00B22BF7" w:rsidRDefault="00A209BA" w:rsidP="00B22BF7">
      <w:pPr>
        <w:spacing w:line="254" w:lineRule="auto"/>
        <w:ind w:firstLine="720"/>
        <w:jc w:val="both"/>
        <w:rPr>
          <w:color w:val="FF0000"/>
          <w:sz w:val="28"/>
          <w:szCs w:val="28"/>
          <w:lang w:eastAsia="ko-KR"/>
        </w:rPr>
      </w:pPr>
      <w:r w:rsidRPr="00B22BF7">
        <w:rPr>
          <w:color w:val="FF0000"/>
          <w:sz w:val="28"/>
          <w:szCs w:val="28"/>
          <w:lang w:eastAsia="ko-KR"/>
        </w:rPr>
        <w:t>a)</w:t>
      </w:r>
      <w:r w:rsidR="00C9761D" w:rsidRPr="00B22BF7">
        <w:rPr>
          <w:color w:val="FF0000"/>
          <w:sz w:val="28"/>
          <w:szCs w:val="28"/>
          <w:lang w:eastAsia="ko-KR"/>
        </w:rPr>
        <w:t xml:space="preserve"> Buộc phải thực hiện đúng quy định đối với các hành vi quy định tại Khoản 2, Khoản 3 Điều này.</w:t>
      </w:r>
    </w:p>
    <w:p w:rsidR="00C9761D" w:rsidRPr="00B22BF7" w:rsidRDefault="00C9761D" w:rsidP="00B22BF7">
      <w:pPr>
        <w:spacing w:line="254" w:lineRule="auto"/>
        <w:ind w:firstLine="720"/>
        <w:jc w:val="both"/>
        <w:rPr>
          <w:color w:val="FF0000"/>
          <w:sz w:val="28"/>
          <w:szCs w:val="28"/>
          <w:lang w:eastAsia="ko-KR"/>
        </w:rPr>
      </w:pPr>
      <w:r w:rsidRPr="00B22BF7">
        <w:rPr>
          <w:color w:val="FF0000"/>
          <w:sz w:val="28"/>
          <w:szCs w:val="28"/>
          <w:lang w:eastAsia="ko-KR"/>
        </w:rPr>
        <w:t>b) Buộc nộp lại số tiền sử dụng không đúng mục đích, vượt định mức, tiêu chuẩn, chế độ đối với các hành vi quy định tại Khoản 1, Khoản 4 Điều này.</w:t>
      </w:r>
    </w:p>
    <w:p w:rsidR="004D2E1D" w:rsidRPr="00B22BF7" w:rsidRDefault="004D2E1D" w:rsidP="00B22BF7">
      <w:pPr>
        <w:spacing w:line="254" w:lineRule="auto"/>
        <w:ind w:firstLine="720"/>
        <w:jc w:val="both"/>
        <w:rPr>
          <w:sz w:val="28"/>
          <w:szCs w:val="28"/>
          <w:lang w:val="vi-VN" w:eastAsia="ko-KR"/>
        </w:rPr>
      </w:pPr>
    </w:p>
    <w:p w:rsidR="004D2E1D" w:rsidRPr="00B22BF7" w:rsidRDefault="004D2E1D" w:rsidP="00B22BF7">
      <w:pPr>
        <w:spacing w:line="254" w:lineRule="auto"/>
        <w:ind w:firstLine="720"/>
        <w:jc w:val="center"/>
        <w:rPr>
          <w:b/>
          <w:sz w:val="28"/>
          <w:szCs w:val="28"/>
          <w:lang w:val="vi-VN"/>
        </w:rPr>
      </w:pPr>
      <w:r w:rsidRPr="00B22BF7">
        <w:rPr>
          <w:b/>
          <w:sz w:val="28"/>
          <w:szCs w:val="28"/>
          <w:lang w:val="vi-VN"/>
        </w:rPr>
        <w:t>Mục 2</w:t>
      </w:r>
    </w:p>
    <w:p w:rsidR="004D2E1D" w:rsidRPr="00B22BF7" w:rsidRDefault="004D2E1D" w:rsidP="00B22BF7">
      <w:pPr>
        <w:overflowPunct w:val="0"/>
        <w:autoSpaceDE w:val="0"/>
        <w:autoSpaceDN w:val="0"/>
        <w:adjustRightInd w:val="0"/>
        <w:spacing w:line="254" w:lineRule="auto"/>
        <w:jc w:val="center"/>
        <w:rPr>
          <w:b/>
          <w:lang w:val="vi-VN"/>
        </w:rPr>
      </w:pPr>
      <w:r w:rsidRPr="00B22BF7">
        <w:rPr>
          <w:b/>
          <w:lang w:val="vi-VN"/>
        </w:rPr>
        <w:t xml:space="preserve">LẬP BIÊN BẢN VÀ XỬ PHẠT HÀNH CHÍNH </w:t>
      </w:r>
    </w:p>
    <w:p w:rsidR="004D2E1D" w:rsidRPr="00B22BF7" w:rsidRDefault="004D2E1D" w:rsidP="00B22BF7">
      <w:pPr>
        <w:overflowPunct w:val="0"/>
        <w:autoSpaceDE w:val="0"/>
        <w:autoSpaceDN w:val="0"/>
        <w:adjustRightInd w:val="0"/>
        <w:spacing w:line="254" w:lineRule="auto"/>
        <w:jc w:val="center"/>
        <w:rPr>
          <w:lang w:val="vi-VN"/>
        </w:rPr>
      </w:pPr>
      <w:r w:rsidRPr="00B22BF7">
        <w:rPr>
          <w:b/>
          <w:lang w:val="vi-VN"/>
        </w:rPr>
        <w:t>TRONG LĨNH VỰC THỰC HÀNH TIẾT KIỆM, CHỐNG LÃNG PHÍ</w:t>
      </w:r>
    </w:p>
    <w:p w:rsidR="004D2E1D" w:rsidRPr="00B22BF7" w:rsidRDefault="004D2E1D" w:rsidP="00B22BF7">
      <w:pPr>
        <w:spacing w:line="254" w:lineRule="auto"/>
        <w:ind w:firstLine="720"/>
        <w:jc w:val="both"/>
        <w:rPr>
          <w:b/>
          <w:sz w:val="28"/>
          <w:szCs w:val="28"/>
          <w:lang w:val="vi-VN"/>
        </w:rPr>
      </w:pPr>
      <w:r w:rsidRPr="00B22BF7">
        <w:rPr>
          <w:b/>
          <w:sz w:val="28"/>
          <w:szCs w:val="28"/>
          <w:lang w:val="vi-VN"/>
        </w:rPr>
        <w:t xml:space="preserve">Điều </w:t>
      </w:r>
      <w:r w:rsidR="00E95225" w:rsidRPr="00B22BF7">
        <w:rPr>
          <w:b/>
          <w:sz w:val="28"/>
          <w:szCs w:val="28"/>
        </w:rPr>
        <w:t>4</w:t>
      </w:r>
      <w:r w:rsidR="009365DA" w:rsidRPr="00B22BF7">
        <w:rPr>
          <w:b/>
          <w:sz w:val="28"/>
          <w:szCs w:val="28"/>
        </w:rPr>
        <w:t>2</w:t>
      </w:r>
      <w:r w:rsidRPr="00B22BF7">
        <w:rPr>
          <w:b/>
          <w:sz w:val="28"/>
          <w:szCs w:val="28"/>
          <w:lang w:val="vi-VN"/>
        </w:rPr>
        <w:t>. Thẩm quyền lập biên bản vi phạm hành chính trong lĩnh vực thực hành tiết kiệm, chống lãng phí</w:t>
      </w:r>
    </w:p>
    <w:p w:rsidR="004D2E1D" w:rsidRPr="00B22BF7" w:rsidRDefault="004D2E1D" w:rsidP="00B22BF7">
      <w:pPr>
        <w:tabs>
          <w:tab w:val="left" w:pos="720"/>
        </w:tabs>
        <w:spacing w:line="254" w:lineRule="auto"/>
        <w:ind w:firstLine="720"/>
        <w:jc w:val="both"/>
        <w:rPr>
          <w:sz w:val="28"/>
          <w:szCs w:val="28"/>
          <w:lang w:val="vi-VN"/>
        </w:rPr>
      </w:pPr>
      <w:r w:rsidRPr="00B22BF7">
        <w:rPr>
          <w:i/>
          <w:sz w:val="28"/>
          <w:szCs w:val="28"/>
        </w:rPr>
        <w:tab/>
      </w:r>
      <w:r w:rsidRPr="00B22BF7">
        <w:rPr>
          <w:sz w:val="28"/>
          <w:szCs w:val="28"/>
          <w:lang w:val="vi-VN"/>
        </w:rPr>
        <w:t>1. Người có thẩm quyền lập biên bản vi phạm hành chính trong lĩnh vực thực hành tiết kiệm, chống lãng phí</w:t>
      </w:r>
      <w:r w:rsidRPr="00B22BF7">
        <w:rPr>
          <w:b/>
          <w:sz w:val="28"/>
          <w:szCs w:val="28"/>
          <w:lang w:val="vi-VN"/>
        </w:rPr>
        <w:t xml:space="preserve"> </w:t>
      </w:r>
      <w:r w:rsidRPr="00B22BF7">
        <w:rPr>
          <w:sz w:val="28"/>
          <w:szCs w:val="28"/>
          <w:lang w:val="vi-VN"/>
        </w:rPr>
        <w:t>gồm:</w:t>
      </w:r>
    </w:p>
    <w:p w:rsidR="004D2E1D" w:rsidRPr="00B22BF7" w:rsidRDefault="004D2E1D" w:rsidP="00B22BF7">
      <w:pPr>
        <w:tabs>
          <w:tab w:val="left" w:pos="720"/>
        </w:tabs>
        <w:spacing w:line="254" w:lineRule="auto"/>
        <w:ind w:firstLine="720"/>
        <w:jc w:val="both"/>
        <w:rPr>
          <w:sz w:val="28"/>
          <w:szCs w:val="28"/>
          <w:lang w:val="vi-VN"/>
        </w:rPr>
      </w:pPr>
      <w:r w:rsidRPr="00B22BF7">
        <w:rPr>
          <w:sz w:val="28"/>
          <w:szCs w:val="28"/>
          <w:lang w:val="vi-VN"/>
        </w:rPr>
        <w:tab/>
        <w:t xml:space="preserve">a) Người có thẩm quyền xử phạt vi phạm hành chính trong lĩnh vực thực hành tiết kiệm, chống lãng phí theo quy định tại </w:t>
      </w:r>
      <w:r w:rsidR="00DA6D92" w:rsidRPr="00B22BF7">
        <w:rPr>
          <w:color w:val="FF0000"/>
          <w:sz w:val="28"/>
          <w:szCs w:val="28"/>
        </w:rPr>
        <w:t>Điều 43, Điều 44</w:t>
      </w:r>
      <w:r w:rsidR="00DA6D92" w:rsidRPr="00B22BF7">
        <w:rPr>
          <w:sz w:val="28"/>
          <w:szCs w:val="28"/>
        </w:rPr>
        <w:t xml:space="preserve"> </w:t>
      </w:r>
      <w:r w:rsidRPr="00B22BF7">
        <w:rPr>
          <w:sz w:val="28"/>
          <w:szCs w:val="28"/>
          <w:lang w:val="vi-VN"/>
        </w:rPr>
        <w:t>Nghị định này;</w:t>
      </w:r>
    </w:p>
    <w:p w:rsidR="004D2E1D" w:rsidRPr="00B22BF7" w:rsidRDefault="004D2E1D" w:rsidP="00B22BF7">
      <w:pPr>
        <w:autoSpaceDE w:val="0"/>
        <w:autoSpaceDN w:val="0"/>
        <w:adjustRightInd w:val="0"/>
        <w:spacing w:line="254" w:lineRule="auto"/>
        <w:ind w:firstLine="720"/>
        <w:jc w:val="both"/>
        <w:rPr>
          <w:sz w:val="28"/>
          <w:szCs w:val="28"/>
          <w:lang w:val="vi-VN"/>
        </w:rPr>
      </w:pPr>
      <w:r w:rsidRPr="00B22BF7">
        <w:rPr>
          <w:sz w:val="28"/>
          <w:szCs w:val="28"/>
          <w:lang w:val="vi-VN"/>
        </w:rPr>
        <w:t>b) Công chức được giao nhiệm vụ kiểm tra việc chấp hành pháp luật về thực hành tiết kiệm, chống lãng phí.</w:t>
      </w:r>
    </w:p>
    <w:p w:rsidR="004D2E1D" w:rsidRPr="00B22BF7" w:rsidRDefault="004D2E1D" w:rsidP="00B22BF7">
      <w:pPr>
        <w:spacing w:line="254" w:lineRule="auto"/>
        <w:ind w:firstLine="720"/>
        <w:jc w:val="both"/>
        <w:rPr>
          <w:sz w:val="28"/>
          <w:szCs w:val="28"/>
          <w:lang w:val="vi-VN"/>
        </w:rPr>
      </w:pPr>
      <w:r w:rsidRPr="00B22BF7">
        <w:rPr>
          <w:sz w:val="28"/>
          <w:szCs w:val="28"/>
          <w:lang w:val="vi-VN"/>
        </w:rPr>
        <w:lastRenderedPageBreak/>
        <w:t xml:space="preserve">2. Người có thẩm quyền lập biên bản quy định tại Khoản 1 Điều này có trách nhiệm ra quyết định xử phạt theo thẩm quyền hoặc chuyển cấp có thẩm quyền quy định tại </w:t>
      </w:r>
      <w:r w:rsidR="0096198C" w:rsidRPr="00B22BF7">
        <w:rPr>
          <w:color w:val="FF0000"/>
          <w:sz w:val="28"/>
          <w:szCs w:val="28"/>
        </w:rPr>
        <w:t>Điều 43, Điều 44</w:t>
      </w:r>
      <w:r w:rsidR="0096198C" w:rsidRPr="00B22BF7">
        <w:rPr>
          <w:sz w:val="28"/>
          <w:szCs w:val="28"/>
        </w:rPr>
        <w:t xml:space="preserve"> </w:t>
      </w:r>
      <w:r w:rsidRPr="00B22BF7">
        <w:rPr>
          <w:sz w:val="28"/>
          <w:szCs w:val="28"/>
          <w:lang w:val="vi-VN"/>
        </w:rPr>
        <w:t>Nghị định này ra quyết định xử phạt.</w:t>
      </w:r>
    </w:p>
    <w:p w:rsidR="004D2E1D" w:rsidRPr="00B22BF7" w:rsidRDefault="004D2E1D" w:rsidP="00B22BF7">
      <w:pPr>
        <w:spacing w:line="254" w:lineRule="auto"/>
        <w:ind w:firstLine="720"/>
        <w:jc w:val="both"/>
        <w:rPr>
          <w:sz w:val="28"/>
          <w:szCs w:val="28"/>
          <w:lang w:val="vi-VN"/>
        </w:rPr>
      </w:pPr>
      <w:r w:rsidRPr="00B22BF7">
        <w:rPr>
          <w:b/>
          <w:bCs/>
          <w:sz w:val="28"/>
          <w:szCs w:val="28"/>
          <w:lang w:val="vi-VN"/>
        </w:rPr>
        <w:t xml:space="preserve">Điều </w:t>
      </w:r>
      <w:r w:rsidR="00E95225" w:rsidRPr="00B22BF7">
        <w:rPr>
          <w:b/>
          <w:bCs/>
          <w:sz w:val="28"/>
          <w:szCs w:val="28"/>
        </w:rPr>
        <w:t>4</w:t>
      </w:r>
      <w:r w:rsidR="009365DA" w:rsidRPr="00B22BF7">
        <w:rPr>
          <w:b/>
          <w:bCs/>
          <w:sz w:val="28"/>
          <w:szCs w:val="28"/>
        </w:rPr>
        <w:t>3</w:t>
      </w:r>
      <w:r w:rsidRPr="00B22BF7">
        <w:rPr>
          <w:b/>
          <w:bCs/>
          <w:sz w:val="28"/>
          <w:szCs w:val="28"/>
          <w:lang w:val="vi-VN"/>
        </w:rPr>
        <w:t>. T</w:t>
      </w:r>
      <w:r w:rsidRPr="00B22BF7">
        <w:rPr>
          <w:b/>
          <w:sz w:val="28"/>
          <w:szCs w:val="28"/>
          <w:lang w:val="vi-VN"/>
        </w:rPr>
        <w:t>hẩm quyền xử phạt của Chủ tịch Ủy ban nhân dân</w:t>
      </w:r>
    </w:p>
    <w:p w:rsidR="005157D0" w:rsidRPr="00B22BF7" w:rsidRDefault="005157D0" w:rsidP="00B22BF7">
      <w:pPr>
        <w:spacing w:line="254" w:lineRule="auto"/>
        <w:ind w:firstLine="720"/>
        <w:jc w:val="both"/>
        <w:rPr>
          <w:color w:val="FF0000"/>
          <w:sz w:val="28"/>
          <w:szCs w:val="28"/>
          <w:lang w:val="vi-VN"/>
        </w:rPr>
      </w:pPr>
      <w:r w:rsidRPr="00B22BF7">
        <w:rPr>
          <w:color w:val="FF0000"/>
          <w:sz w:val="28"/>
          <w:szCs w:val="28"/>
          <w:lang w:val="vi-VN"/>
        </w:rPr>
        <w:t xml:space="preserve">1. Chủ tịch Ủy ban nhân dân cấp </w:t>
      </w:r>
      <w:r w:rsidR="008F2AB9" w:rsidRPr="00B22BF7">
        <w:rPr>
          <w:color w:val="FF0000"/>
          <w:sz w:val="28"/>
          <w:szCs w:val="28"/>
        </w:rPr>
        <w:t>xã</w:t>
      </w:r>
      <w:r w:rsidRPr="00B22BF7">
        <w:rPr>
          <w:color w:val="FF0000"/>
          <w:sz w:val="28"/>
          <w:szCs w:val="28"/>
          <w:lang w:val="vi-VN"/>
        </w:rPr>
        <w:t xml:space="preserve"> có quyền:</w:t>
      </w:r>
    </w:p>
    <w:p w:rsidR="005157D0" w:rsidRPr="00B22BF7" w:rsidRDefault="005157D0" w:rsidP="00B22BF7">
      <w:pPr>
        <w:spacing w:line="254" w:lineRule="auto"/>
        <w:ind w:firstLine="720"/>
        <w:jc w:val="both"/>
        <w:rPr>
          <w:color w:val="FF0000"/>
          <w:sz w:val="28"/>
          <w:szCs w:val="28"/>
          <w:lang w:val="vi-VN"/>
        </w:rPr>
      </w:pPr>
      <w:r w:rsidRPr="00B22BF7">
        <w:rPr>
          <w:color w:val="FF0000"/>
          <w:sz w:val="28"/>
          <w:szCs w:val="28"/>
          <w:lang w:val="vi-VN"/>
        </w:rPr>
        <w:t>a) Phạt cảnh cáo;</w:t>
      </w:r>
    </w:p>
    <w:p w:rsidR="005157D0" w:rsidRPr="00B22BF7" w:rsidRDefault="005157D0" w:rsidP="00B22BF7">
      <w:pPr>
        <w:spacing w:line="254" w:lineRule="auto"/>
        <w:ind w:firstLine="720"/>
        <w:jc w:val="both"/>
        <w:rPr>
          <w:color w:val="FF0000"/>
          <w:sz w:val="28"/>
          <w:szCs w:val="28"/>
          <w:lang w:val="vi-VN"/>
        </w:rPr>
      </w:pPr>
      <w:r w:rsidRPr="00B22BF7">
        <w:rPr>
          <w:color w:val="FF0000"/>
          <w:sz w:val="28"/>
          <w:szCs w:val="28"/>
          <w:lang w:val="vi-VN"/>
        </w:rPr>
        <w:t xml:space="preserve">b) Phạt tiền đến </w:t>
      </w:r>
      <w:r w:rsidR="000120EE" w:rsidRPr="00B22BF7">
        <w:rPr>
          <w:color w:val="FF0000"/>
          <w:sz w:val="28"/>
          <w:szCs w:val="28"/>
        </w:rPr>
        <w:t>2.5</w:t>
      </w:r>
      <w:r w:rsidRPr="00B22BF7">
        <w:rPr>
          <w:color w:val="FF0000"/>
          <w:sz w:val="28"/>
          <w:szCs w:val="28"/>
          <w:lang w:val="vi-VN"/>
        </w:rPr>
        <w:t xml:space="preserve">00.000 đồng đối với cá nhân, đến </w:t>
      </w:r>
      <w:r w:rsidR="000120EE" w:rsidRPr="00B22BF7">
        <w:rPr>
          <w:color w:val="FF0000"/>
          <w:sz w:val="28"/>
          <w:szCs w:val="28"/>
        </w:rPr>
        <w:t>5</w:t>
      </w:r>
      <w:r w:rsidRPr="00B22BF7">
        <w:rPr>
          <w:color w:val="FF0000"/>
          <w:sz w:val="28"/>
          <w:szCs w:val="28"/>
          <w:lang w:val="vi-VN"/>
        </w:rPr>
        <w:t>.000.000 đồng đối với tổ chức;</w:t>
      </w:r>
    </w:p>
    <w:p w:rsidR="005157D0" w:rsidRPr="00B22BF7" w:rsidRDefault="005157D0" w:rsidP="00B22BF7">
      <w:pPr>
        <w:spacing w:line="254" w:lineRule="auto"/>
        <w:ind w:firstLine="720"/>
        <w:jc w:val="both"/>
        <w:rPr>
          <w:color w:val="FF0000"/>
          <w:sz w:val="28"/>
          <w:szCs w:val="28"/>
          <w:lang w:val="vi-VN"/>
        </w:rPr>
      </w:pPr>
      <w:r w:rsidRPr="00B22BF7">
        <w:rPr>
          <w:color w:val="FF0000"/>
          <w:sz w:val="28"/>
          <w:szCs w:val="28"/>
          <w:lang w:val="vi-VN"/>
        </w:rPr>
        <w:t>c) Tịch thu tang vật, phương tiện vi phạm hành chính có giá trị không vượt quá mức phạt tiền quy định tại Điểm b Khoản này;</w:t>
      </w:r>
    </w:p>
    <w:p w:rsidR="005157D0" w:rsidRPr="00B22BF7" w:rsidRDefault="005157D0" w:rsidP="00B22BF7">
      <w:pPr>
        <w:keepLines/>
        <w:spacing w:line="254" w:lineRule="auto"/>
        <w:ind w:firstLine="720"/>
        <w:jc w:val="both"/>
        <w:rPr>
          <w:color w:val="FF0000"/>
          <w:sz w:val="28"/>
          <w:szCs w:val="28"/>
        </w:rPr>
      </w:pPr>
      <w:r w:rsidRPr="00B22BF7">
        <w:rPr>
          <w:color w:val="FF0000"/>
          <w:sz w:val="28"/>
          <w:szCs w:val="28"/>
          <w:lang w:val="vi-VN"/>
        </w:rPr>
        <w:t>d) Áp dụng các biện pháp khắc phục hậu quả quy định tại các Mục 1, 2</w:t>
      </w:r>
      <w:r w:rsidRPr="00B22BF7">
        <w:rPr>
          <w:color w:val="FF0000"/>
          <w:sz w:val="28"/>
          <w:szCs w:val="28"/>
        </w:rPr>
        <w:t>,</w:t>
      </w:r>
      <w:r w:rsidRPr="00B22BF7">
        <w:rPr>
          <w:color w:val="FF0000"/>
          <w:sz w:val="28"/>
          <w:szCs w:val="28"/>
          <w:lang w:val="vi-VN"/>
        </w:rPr>
        <w:t xml:space="preserve"> 3</w:t>
      </w:r>
      <w:r w:rsidRPr="00B22BF7">
        <w:rPr>
          <w:color w:val="FF0000"/>
          <w:sz w:val="28"/>
          <w:szCs w:val="28"/>
        </w:rPr>
        <w:t xml:space="preserve"> và 4</w:t>
      </w:r>
      <w:r w:rsidRPr="00B22BF7">
        <w:rPr>
          <w:color w:val="FF0000"/>
          <w:sz w:val="28"/>
          <w:szCs w:val="28"/>
          <w:lang w:val="vi-VN"/>
        </w:rPr>
        <w:t xml:space="preserve"> Chương nà</w:t>
      </w:r>
      <w:r w:rsidRPr="00B22BF7">
        <w:rPr>
          <w:color w:val="FF0000"/>
          <w:sz w:val="28"/>
          <w:szCs w:val="28"/>
        </w:rPr>
        <w:t>y</w:t>
      </w:r>
      <w:r w:rsidRPr="00B22BF7">
        <w:rPr>
          <w:color w:val="FF0000"/>
          <w:sz w:val="28"/>
          <w:szCs w:val="28"/>
          <w:lang w:val="vi-VN"/>
        </w:rPr>
        <w:t>.</w:t>
      </w:r>
    </w:p>
    <w:p w:rsidR="004D2E1D" w:rsidRPr="00B22BF7" w:rsidRDefault="005157D0" w:rsidP="00B22BF7">
      <w:pPr>
        <w:keepLines/>
        <w:spacing w:line="254" w:lineRule="auto"/>
        <w:ind w:firstLine="720"/>
        <w:jc w:val="both"/>
        <w:rPr>
          <w:sz w:val="28"/>
          <w:szCs w:val="28"/>
          <w:lang w:val="vi-VN" w:eastAsia="ko-KR"/>
        </w:rPr>
      </w:pPr>
      <w:r w:rsidRPr="00B22BF7">
        <w:rPr>
          <w:sz w:val="28"/>
          <w:szCs w:val="28"/>
          <w:lang w:eastAsia="ko-KR"/>
        </w:rPr>
        <w:t>2</w:t>
      </w:r>
      <w:r w:rsidR="004D2E1D" w:rsidRPr="00B22BF7">
        <w:rPr>
          <w:sz w:val="28"/>
          <w:szCs w:val="28"/>
          <w:lang w:val="vi-VN" w:eastAsia="ko-KR"/>
        </w:rPr>
        <w:t>. Chủ tịch Ủy ban nhân dân cấp huyện có quyền:</w:t>
      </w:r>
    </w:p>
    <w:p w:rsidR="004D2E1D" w:rsidRPr="00B22BF7" w:rsidRDefault="004D2E1D" w:rsidP="00B22BF7">
      <w:pPr>
        <w:overflowPunct w:val="0"/>
        <w:autoSpaceDE w:val="0"/>
        <w:autoSpaceDN w:val="0"/>
        <w:adjustRightInd w:val="0"/>
        <w:spacing w:line="254" w:lineRule="auto"/>
        <w:ind w:firstLine="720"/>
        <w:jc w:val="both"/>
        <w:rPr>
          <w:sz w:val="28"/>
          <w:szCs w:val="28"/>
          <w:lang w:val="vi-VN" w:eastAsia="ko-KR"/>
        </w:rPr>
      </w:pPr>
      <w:r w:rsidRPr="00B22BF7">
        <w:rPr>
          <w:sz w:val="28"/>
          <w:szCs w:val="28"/>
          <w:lang w:val="vi-VN" w:eastAsia="ko-KR"/>
        </w:rPr>
        <w:t>a) Phạt cảnh cáo;</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b) Phạt tiền đến </w:t>
      </w:r>
      <w:r w:rsidR="000120EE" w:rsidRPr="00B22BF7">
        <w:rPr>
          <w:color w:val="FF0000"/>
          <w:sz w:val="28"/>
          <w:szCs w:val="28"/>
        </w:rPr>
        <w:t>25.000.000</w:t>
      </w:r>
      <w:r w:rsidR="000120EE" w:rsidRPr="00B22BF7">
        <w:rPr>
          <w:sz w:val="28"/>
          <w:szCs w:val="28"/>
        </w:rPr>
        <w:t xml:space="preserve"> </w:t>
      </w:r>
      <w:r w:rsidRPr="00B22BF7">
        <w:rPr>
          <w:sz w:val="28"/>
          <w:szCs w:val="28"/>
          <w:lang w:val="vi-VN"/>
        </w:rPr>
        <w:t xml:space="preserve">đồng đối với cá nhân, đến </w:t>
      </w:r>
      <w:r w:rsidR="000120EE" w:rsidRPr="00B22BF7">
        <w:rPr>
          <w:color w:val="FF0000"/>
          <w:sz w:val="28"/>
          <w:szCs w:val="28"/>
        </w:rPr>
        <w:t xml:space="preserve">50.000.000 </w:t>
      </w:r>
      <w:r w:rsidRPr="00B22BF7">
        <w:rPr>
          <w:sz w:val="28"/>
          <w:szCs w:val="28"/>
          <w:lang w:val="vi-VN"/>
        </w:rPr>
        <w:t>đồng đối với tổ chức;</w:t>
      </w:r>
    </w:p>
    <w:p w:rsidR="004D2E1D" w:rsidRPr="00B22BF7" w:rsidRDefault="004D2E1D" w:rsidP="00B22BF7">
      <w:pPr>
        <w:spacing w:line="254" w:lineRule="auto"/>
        <w:ind w:firstLine="720"/>
        <w:jc w:val="both"/>
        <w:rPr>
          <w:sz w:val="28"/>
          <w:szCs w:val="28"/>
          <w:lang w:val="vi-VN"/>
        </w:rPr>
      </w:pPr>
      <w:r w:rsidRPr="00B22BF7">
        <w:rPr>
          <w:sz w:val="28"/>
          <w:szCs w:val="28"/>
          <w:lang w:val="vi-VN"/>
        </w:rPr>
        <w:t>c) Áp dụng các biện pháp khắc phục hậu quả quy định tại Mục 1 Chương này.</w:t>
      </w:r>
    </w:p>
    <w:p w:rsidR="004D2E1D" w:rsidRPr="00B22BF7" w:rsidRDefault="005157D0" w:rsidP="00B22BF7">
      <w:pPr>
        <w:overflowPunct w:val="0"/>
        <w:autoSpaceDE w:val="0"/>
        <w:autoSpaceDN w:val="0"/>
        <w:adjustRightInd w:val="0"/>
        <w:spacing w:line="254" w:lineRule="auto"/>
        <w:ind w:firstLine="720"/>
        <w:jc w:val="both"/>
        <w:rPr>
          <w:sz w:val="28"/>
          <w:szCs w:val="28"/>
          <w:lang w:val="vi-VN" w:eastAsia="ko-KR"/>
        </w:rPr>
      </w:pPr>
      <w:r w:rsidRPr="00B22BF7">
        <w:rPr>
          <w:sz w:val="28"/>
          <w:szCs w:val="28"/>
          <w:lang w:eastAsia="ko-KR"/>
        </w:rPr>
        <w:t>3</w:t>
      </w:r>
      <w:r w:rsidR="004D2E1D" w:rsidRPr="00B22BF7">
        <w:rPr>
          <w:sz w:val="28"/>
          <w:szCs w:val="28"/>
          <w:lang w:val="vi-VN" w:eastAsia="ko-KR"/>
        </w:rPr>
        <w:t>. Chủ tịch Ủy ban nhân dân cấp tỉnh có quyền:</w:t>
      </w:r>
    </w:p>
    <w:p w:rsidR="004D2E1D" w:rsidRPr="00B22BF7" w:rsidRDefault="004D2E1D" w:rsidP="00B22BF7">
      <w:pPr>
        <w:overflowPunct w:val="0"/>
        <w:autoSpaceDE w:val="0"/>
        <w:autoSpaceDN w:val="0"/>
        <w:adjustRightInd w:val="0"/>
        <w:spacing w:line="254" w:lineRule="auto"/>
        <w:ind w:firstLine="720"/>
        <w:jc w:val="both"/>
        <w:rPr>
          <w:sz w:val="28"/>
          <w:szCs w:val="28"/>
          <w:lang w:val="vi-VN" w:eastAsia="ko-KR"/>
        </w:rPr>
      </w:pPr>
      <w:r w:rsidRPr="00B22BF7">
        <w:rPr>
          <w:sz w:val="28"/>
          <w:szCs w:val="28"/>
          <w:lang w:val="vi-VN" w:eastAsia="ko-KR"/>
        </w:rPr>
        <w:t>a) Phạt cảnh cáo;</w:t>
      </w:r>
    </w:p>
    <w:p w:rsidR="004D2E1D" w:rsidRPr="00B22BF7" w:rsidRDefault="004D2E1D" w:rsidP="00B22BF7">
      <w:pPr>
        <w:spacing w:line="254" w:lineRule="auto"/>
        <w:ind w:firstLine="720"/>
        <w:jc w:val="both"/>
        <w:rPr>
          <w:sz w:val="28"/>
          <w:szCs w:val="28"/>
          <w:lang w:val="vi-VN"/>
        </w:rPr>
      </w:pPr>
      <w:r w:rsidRPr="00B22BF7">
        <w:rPr>
          <w:sz w:val="28"/>
          <w:szCs w:val="28"/>
          <w:lang w:val="vi-VN"/>
        </w:rPr>
        <w:t>b) Phạt tiền đến 100.000.000 đồng đối với cá nhân, đến 200.000.000 đồng đối với tổ chức;</w:t>
      </w:r>
    </w:p>
    <w:p w:rsidR="004D2E1D" w:rsidRPr="00B22BF7" w:rsidRDefault="004D2E1D" w:rsidP="00B22BF7">
      <w:pPr>
        <w:overflowPunct w:val="0"/>
        <w:autoSpaceDE w:val="0"/>
        <w:autoSpaceDN w:val="0"/>
        <w:adjustRightInd w:val="0"/>
        <w:spacing w:line="254" w:lineRule="auto"/>
        <w:ind w:firstLine="720"/>
        <w:jc w:val="both"/>
        <w:rPr>
          <w:sz w:val="28"/>
          <w:szCs w:val="28"/>
          <w:lang w:val="vi-VN" w:eastAsia="ko-KR"/>
        </w:rPr>
      </w:pPr>
      <w:r w:rsidRPr="00B22BF7">
        <w:rPr>
          <w:sz w:val="28"/>
          <w:szCs w:val="28"/>
          <w:lang w:val="vi-VN"/>
        </w:rPr>
        <w:t>c) Áp dụng các biện pháp khắc phục hậu quả quy định tại Mục 1 Chương này.</w:t>
      </w:r>
    </w:p>
    <w:p w:rsidR="004D2E1D" w:rsidRPr="00B22BF7" w:rsidRDefault="004D2E1D" w:rsidP="00B22BF7">
      <w:pPr>
        <w:spacing w:line="254" w:lineRule="auto"/>
        <w:ind w:firstLine="720"/>
        <w:jc w:val="both"/>
        <w:rPr>
          <w:sz w:val="28"/>
          <w:szCs w:val="28"/>
          <w:lang w:val="vi-VN" w:eastAsia="ko-KR"/>
        </w:rPr>
      </w:pPr>
      <w:r w:rsidRPr="00B22BF7">
        <w:rPr>
          <w:b/>
          <w:bCs/>
          <w:sz w:val="28"/>
          <w:szCs w:val="28"/>
          <w:lang w:val="vi-VN"/>
        </w:rPr>
        <w:t xml:space="preserve">Điều </w:t>
      </w:r>
      <w:r w:rsidR="00E95225" w:rsidRPr="00B22BF7">
        <w:rPr>
          <w:b/>
          <w:bCs/>
          <w:sz w:val="28"/>
          <w:szCs w:val="28"/>
        </w:rPr>
        <w:t>4</w:t>
      </w:r>
      <w:r w:rsidR="009365DA" w:rsidRPr="00B22BF7">
        <w:rPr>
          <w:b/>
          <w:bCs/>
          <w:sz w:val="28"/>
          <w:szCs w:val="28"/>
        </w:rPr>
        <w:t>4</w:t>
      </w:r>
      <w:r w:rsidRPr="00B22BF7">
        <w:rPr>
          <w:b/>
          <w:bCs/>
          <w:sz w:val="28"/>
          <w:szCs w:val="28"/>
          <w:lang w:val="vi-VN"/>
        </w:rPr>
        <w:t>. T</w:t>
      </w:r>
      <w:r w:rsidRPr="00B22BF7">
        <w:rPr>
          <w:b/>
          <w:sz w:val="28"/>
          <w:szCs w:val="28"/>
          <w:lang w:val="vi-VN"/>
        </w:rPr>
        <w:t xml:space="preserve">hẩm quyền xử phạt của </w:t>
      </w:r>
      <w:r w:rsidRPr="00B22BF7">
        <w:rPr>
          <w:b/>
          <w:sz w:val="28"/>
          <w:szCs w:val="28"/>
          <w:lang w:val="vi-VN" w:eastAsia="ko-KR"/>
        </w:rPr>
        <w:t>Thanh tra</w:t>
      </w:r>
    </w:p>
    <w:p w:rsidR="00472E81" w:rsidRPr="00B22BF7" w:rsidRDefault="00472E81" w:rsidP="00B22BF7">
      <w:pPr>
        <w:spacing w:line="254" w:lineRule="auto"/>
        <w:ind w:firstLine="720"/>
        <w:jc w:val="both"/>
        <w:rPr>
          <w:color w:val="FF0000"/>
          <w:sz w:val="28"/>
          <w:szCs w:val="28"/>
          <w:lang w:val="vi-VN"/>
        </w:rPr>
      </w:pPr>
      <w:r w:rsidRPr="00B22BF7">
        <w:rPr>
          <w:color w:val="FF0000"/>
          <w:sz w:val="28"/>
          <w:szCs w:val="28"/>
          <w:lang w:val="vi-VN"/>
        </w:rPr>
        <w:t>1. Thanh tra viên, người được giao thực hiện nhiệm vụ thanh tra chuyên ngành</w:t>
      </w:r>
      <w:r w:rsidR="006D5C67" w:rsidRPr="00B22BF7">
        <w:rPr>
          <w:color w:val="FF0000"/>
          <w:sz w:val="28"/>
          <w:szCs w:val="28"/>
        </w:rPr>
        <w:t xml:space="preserve"> trong lĩnh vực thực hành tiết kiệm, chống lãng phí </w:t>
      </w:r>
      <w:r w:rsidRPr="00B22BF7">
        <w:rPr>
          <w:color w:val="FF0000"/>
          <w:sz w:val="28"/>
          <w:szCs w:val="28"/>
          <w:lang w:val="vi-VN"/>
        </w:rPr>
        <w:t>đang thi hành công vụ có quyền:</w:t>
      </w:r>
    </w:p>
    <w:p w:rsidR="00472E81" w:rsidRPr="00B22BF7" w:rsidRDefault="00472E81" w:rsidP="00B22BF7">
      <w:pPr>
        <w:spacing w:line="254" w:lineRule="auto"/>
        <w:ind w:firstLine="720"/>
        <w:jc w:val="both"/>
        <w:rPr>
          <w:color w:val="FF0000"/>
          <w:sz w:val="28"/>
          <w:szCs w:val="28"/>
          <w:lang w:val="vi-VN"/>
        </w:rPr>
      </w:pPr>
      <w:r w:rsidRPr="00B22BF7">
        <w:rPr>
          <w:color w:val="FF0000"/>
          <w:sz w:val="28"/>
          <w:szCs w:val="28"/>
          <w:lang w:val="vi-VN"/>
        </w:rPr>
        <w:t>a) Phạt cảnh cáo;</w:t>
      </w:r>
    </w:p>
    <w:p w:rsidR="00472E81" w:rsidRPr="00B22BF7" w:rsidRDefault="00472E81" w:rsidP="00B22BF7">
      <w:pPr>
        <w:spacing w:line="254" w:lineRule="auto"/>
        <w:ind w:firstLine="720"/>
        <w:jc w:val="both"/>
        <w:rPr>
          <w:color w:val="FF0000"/>
          <w:sz w:val="28"/>
          <w:szCs w:val="28"/>
          <w:lang w:val="vi-VN"/>
        </w:rPr>
      </w:pPr>
      <w:r w:rsidRPr="00B22BF7">
        <w:rPr>
          <w:color w:val="FF0000"/>
          <w:sz w:val="28"/>
          <w:szCs w:val="28"/>
          <w:lang w:val="vi-VN"/>
        </w:rPr>
        <w:t xml:space="preserve">b) Phạt tiền đến </w:t>
      </w:r>
      <w:r w:rsidR="00541541" w:rsidRPr="00B22BF7">
        <w:rPr>
          <w:color w:val="FF0000"/>
          <w:sz w:val="28"/>
          <w:szCs w:val="28"/>
        </w:rPr>
        <w:t>250</w:t>
      </w:r>
      <w:r w:rsidRPr="00B22BF7">
        <w:rPr>
          <w:color w:val="FF0000"/>
          <w:sz w:val="28"/>
          <w:szCs w:val="28"/>
          <w:lang w:val="vi-VN"/>
        </w:rPr>
        <w:t xml:space="preserve">.000 đồng đối với cá nhân, đến </w:t>
      </w:r>
      <w:r w:rsidR="00541541" w:rsidRPr="00B22BF7">
        <w:rPr>
          <w:color w:val="FF0000"/>
          <w:sz w:val="28"/>
          <w:szCs w:val="28"/>
        </w:rPr>
        <w:t>5</w:t>
      </w:r>
      <w:r w:rsidRPr="00B22BF7">
        <w:rPr>
          <w:color w:val="FF0000"/>
          <w:sz w:val="28"/>
          <w:szCs w:val="28"/>
          <w:lang w:val="vi-VN"/>
        </w:rPr>
        <w:t>00.000 đồng đối với tổ chức;</w:t>
      </w:r>
    </w:p>
    <w:p w:rsidR="00472E81" w:rsidRPr="00B22BF7" w:rsidRDefault="00472E81" w:rsidP="00B22BF7">
      <w:pPr>
        <w:spacing w:line="254" w:lineRule="auto"/>
        <w:ind w:firstLine="720"/>
        <w:jc w:val="both"/>
        <w:rPr>
          <w:color w:val="FF0000"/>
          <w:sz w:val="28"/>
          <w:szCs w:val="28"/>
          <w:lang w:val="vi-VN"/>
        </w:rPr>
      </w:pPr>
      <w:r w:rsidRPr="00B22BF7">
        <w:rPr>
          <w:color w:val="FF0000"/>
          <w:sz w:val="28"/>
          <w:szCs w:val="28"/>
          <w:lang w:val="vi-VN"/>
        </w:rPr>
        <w:t>c) Tịch thu tang vật, phương tiện vi phạm hành chính có giá trị không vượt quá mức phạt tiền quy định tại điểm b khoản này;</w:t>
      </w:r>
    </w:p>
    <w:p w:rsidR="00472E81" w:rsidRPr="00B22BF7" w:rsidRDefault="00472E81" w:rsidP="00B22BF7">
      <w:pPr>
        <w:spacing w:line="254" w:lineRule="auto"/>
        <w:ind w:firstLine="720"/>
        <w:jc w:val="both"/>
        <w:rPr>
          <w:color w:val="FF0000"/>
          <w:sz w:val="28"/>
          <w:szCs w:val="28"/>
          <w:lang w:val="vi-VN"/>
        </w:rPr>
      </w:pPr>
      <w:r w:rsidRPr="00B22BF7">
        <w:rPr>
          <w:color w:val="FF0000"/>
          <w:sz w:val="28"/>
          <w:szCs w:val="28"/>
          <w:lang w:val="vi-VN"/>
        </w:rPr>
        <w:t xml:space="preserve">d) Áp dụng biện pháp khắc phục hậu quả </w:t>
      </w:r>
      <w:r w:rsidR="006D5C67" w:rsidRPr="00B22BF7">
        <w:rPr>
          <w:color w:val="FF0000"/>
          <w:sz w:val="28"/>
          <w:szCs w:val="28"/>
          <w:lang w:val="vi-VN"/>
        </w:rPr>
        <w:t>quy định tại Mục 1 Chương này.</w:t>
      </w:r>
      <w:r w:rsidR="006D5C67" w:rsidRPr="00B22BF7">
        <w:rPr>
          <w:color w:val="FF0000"/>
          <w:sz w:val="28"/>
          <w:szCs w:val="28"/>
          <w:lang w:val="vi-VN" w:eastAsia="ko-KR"/>
        </w:rPr>
        <w:t xml:space="preserve"> </w:t>
      </w:r>
    </w:p>
    <w:p w:rsidR="004D2E1D" w:rsidRPr="00B22BF7" w:rsidRDefault="006D5C67" w:rsidP="00B22BF7">
      <w:pPr>
        <w:spacing w:line="254" w:lineRule="auto"/>
        <w:ind w:firstLine="720"/>
        <w:jc w:val="both"/>
        <w:rPr>
          <w:sz w:val="28"/>
          <w:szCs w:val="28"/>
          <w:lang w:val="vi-VN"/>
        </w:rPr>
      </w:pPr>
      <w:r w:rsidRPr="00B22BF7">
        <w:rPr>
          <w:sz w:val="28"/>
          <w:szCs w:val="28"/>
          <w:lang w:eastAsia="ko-KR"/>
        </w:rPr>
        <w:t>2</w:t>
      </w:r>
      <w:r w:rsidR="004D2E1D" w:rsidRPr="00B22BF7">
        <w:rPr>
          <w:sz w:val="28"/>
          <w:szCs w:val="28"/>
          <w:lang w:val="vi-VN" w:eastAsia="ko-KR"/>
        </w:rPr>
        <w:t>. Chánh Thanh tra sở, các chức danh tương đương được Chính phủ giao thực hiện chức năng thanh tra chuyên ngành</w:t>
      </w:r>
      <w:r w:rsidR="004D2E1D" w:rsidRPr="00B22BF7">
        <w:rPr>
          <w:sz w:val="28"/>
          <w:szCs w:val="28"/>
          <w:lang w:val="vi-VN"/>
        </w:rPr>
        <w:t>, Trưởng đoàn thanh tra chuyên ngành cấp sở có quyền:</w:t>
      </w:r>
    </w:p>
    <w:p w:rsidR="004D2E1D" w:rsidRPr="00B22BF7" w:rsidRDefault="004D2E1D" w:rsidP="00B22BF7">
      <w:pPr>
        <w:overflowPunct w:val="0"/>
        <w:autoSpaceDE w:val="0"/>
        <w:autoSpaceDN w:val="0"/>
        <w:adjustRightInd w:val="0"/>
        <w:spacing w:line="254" w:lineRule="auto"/>
        <w:ind w:firstLine="720"/>
        <w:jc w:val="both"/>
        <w:rPr>
          <w:sz w:val="28"/>
          <w:szCs w:val="28"/>
          <w:lang w:val="vi-VN" w:eastAsia="ko-KR"/>
        </w:rPr>
      </w:pPr>
      <w:r w:rsidRPr="00B22BF7">
        <w:rPr>
          <w:sz w:val="28"/>
          <w:szCs w:val="28"/>
          <w:lang w:val="vi-VN" w:eastAsia="ko-KR"/>
        </w:rPr>
        <w:t>a) Phạt cảnh cáo;</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b) Phạt tiền đến </w:t>
      </w:r>
      <w:r w:rsidR="00541541" w:rsidRPr="00B22BF7">
        <w:rPr>
          <w:color w:val="FF0000"/>
          <w:sz w:val="28"/>
          <w:szCs w:val="28"/>
        </w:rPr>
        <w:t>25.000.000</w:t>
      </w:r>
      <w:r w:rsidR="00541541" w:rsidRPr="00B22BF7">
        <w:rPr>
          <w:sz w:val="28"/>
          <w:szCs w:val="28"/>
        </w:rPr>
        <w:t xml:space="preserve"> </w:t>
      </w:r>
      <w:r w:rsidRPr="00B22BF7">
        <w:rPr>
          <w:sz w:val="28"/>
          <w:szCs w:val="28"/>
          <w:lang w:val="vi-VN"/>
        </w:rPr>
        <w:t xml:space="preserve">đồng đối với cá nhân, đến </w:t>
      </w:r>
      <w:r w:rsidR="00541541" w:rsidRPr="00B22BF7">
        <w:rPr>
          <w:color w:val="FF0000"/>
          <w:sz w:val="28"/>
          <w:szCs w:val="28"/>
        </w:rPr>
        <w:t xml:space="preserve">50.000.000 </w:t>
      </w:r>
      <w:r w:rsidRPr="00B22BF7">
        <w:rPr>
          <w:sz w:val="28"/>
          <w:szCs w:val="28"/>
          <w:lang w:val="vi-VN"/>
        </w:rPr>
        <w:t>đồng đối với tổ chức;</w:t>
      </w:r>
    </w:p>
    <w:p w:rsidR="006D5C67" w:rsidRPr="00B22BF7" w:rsidRDefault="006D5C67" w:rsidP="00B22BF7">
      <w:pPr>
        <w:spacing w:line="254" w:lineRule="auto"/>
        <w:ind w:firstLine="720"/>
        <w:jc w:val="both"/>
        <w:rPr>
          <w:color w:val="FF0000"/>
          <w:sz w:val="28"/>
          <w:szCs w:val="28"/>
          <w:lang w:val="vi-VN"/>
        </w:rPr>
      </w:pPr>
      <w:r w:rsidRPr="00B22BF7">
        <w:rPr>
          <w:color w:val="FF0000"/>
          <w:sz w:val="28"/>
          <w:szCs w:val="28"/>
          <w:lang w:val="vi-VN"/>
        </w:rPr>
        <w:t>c) Tịch thu tang vật, phương tiện vi phạm hành chính có giá trị không vượt quá mức phạt tiền quy định tại điểm b khoản này;</w:t>
      </w:r>
    </w:p>
    <w:p w:rsidR="004D2E1D" w:rsidRPr="00B22BF7" w:rsidRDefault="006D5C67" w:rsidP="00B22BF7">
      <w:pPr>
        <w:spacing w:line="254" w:lineRule="auto"/>
        <w:ind w:firstLine="720"/>
        <w:jc w:val="both"/>
        <w:rPr>
          <w:sz w:val="28"/>
          <w:szCs w:val="28"/>
          <w:lang w:val="vi-VN"/>
        </w:rPr>
      </w:pPr>
      <w:r w:rsidRPr="00B22BF7">
        <w:rPr>
          <w:sz w:val="28"/>
          <w:szCs w:val="28"/>
        </w:rPr>
        <w:lastRenderedPageBreak/>
        <w:t>d</w:t>
      </w:r>
      <w:r w:rsidR="004D2E1D" w:rsidRPr="00B22BF7">
        <w:rPr>
          <w:sz w:val="28"/>
          <w:szCs w:val="28"/>
          <w:lang w:val="vi-VN"/>
        </w:rPr>
        <w:t xml:space="preserve">) Áp dụng các biện pháp khắc phục hậu quả quy định tại Mục 1 Chương này. </w:t>
      </w:r>
    </w:p>
    <w:p w:rsidR="004D2E1D" w:rsidRPr="00B22BF7" w:rsidRDefault="006D5C67" w:rsidP="00B22BF7">
      <w:pPr>
        <w:spacing w:line="254" w:lineRule="auto"/>
        <w:ind w:firstLine="720"/>
        <w:jc w:val="both"/>
        <w:rPr>
          <w:sz w:val="28"/>
          <w:szCs w:val="28"/>
          <w:lang w:val="vi-VN"/>
        </w:rPr>
      </w:pPr>
      <w:r w:rsidRPr="00B22BF7">
        <w:rPr>
          <w:sz w:val="28"/>
          <w:szCs w:val="28"/>
        </w:rPr>
        <w:t>3</w:t>
      </w:r>
      <w:r w:rsidR="004D2E1D" w:rsidRPr="00B22BF7">
        <w:rPr>
          <w:sz w:val="28"/>
          <w:szCs w:val="28"/>
          <w:lang w:val="vi-VN"/>
        </w:rPr>
        <w:t>. Trưởng đoàn thanh tra</w:t>
      </w:r>
      <w:r w:rsidR="004D2E1D" w:rsidRPr="00B22BF7">
        <w:rPr>
          <w:sz w:val="28"/>
          <w:szCs w:val="28"/>
          <w:lang w:val="vi-VN"/>
        </w:rPr>
        <w:tab/>
        <w:t>chuyên ngành cấp bộ có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a) Phạt cảnh cáo;</w:t>
      </w:r>
    </w:p>
    <w:p w:rsidR="004D2E1D" w:rsidRPr="00B22BF7" w:rsidRDefault="004D2E1D" w:rsidP="00B22BF7">
      <w:pPr>
        <w:spacing w:line="254" w:lineRule="auto"/>
        <w:ind w:firstLine="720"/>
        <w:jc w:val="both"/>
        <w:rPr>
          <w:sz w:val="28"/>
          <w:szCs w:val="28"/>
          <w:lang w:val="vi-VN"/>
        </w:rPr>
      </w:pPr>
      <w:r w:rsidRPr="00B22BF7">
        <w:rPr>
          <w:sz w:val="28"/>
          <w:szCs w:val="28"/>
          <w:lang w:val="vi-VN"/>
        </w:rPr>
        <w:t>b) Phạt tiền đến 70.000.000 đồng đối với cá nhân, đến 140.000.000 đồng đối với tổ chức;</w:t>
      </w:r>
    </w:p>
    <w:p w:rsidR="006D5C67" w:rsidRPr="00B22BF7" w:rsidRDefault="006D5C67" w:rsidP="00B22BF7">
      <w:pPr>
        <w:spacing w:line="254" w:lineRule="auto"/>
        <w:ind w:firstLine="720"/>
        <w:jc w:val="both"/>
        <w:rPr>
          <w:color w:val="FF0000"/>
          <w:sz w:val="28"/>
          <w:szCs w:val="28"/>
          <w:lang w:val="vi-VN"/>
        </w:rPr>
      </w:pPr>
      <w:r w:rsidRPr="00B22BF7">
        <w:rPr>
          <w:color w:val="FF0000"/>
          <w:sz w:val="28"/>
          <w:szCs w:val="28"/>
          <w:lang w:val="vi-VN"/>
        </w:rPr>
        <w:t>c) Tịch thu tang vật, phương tiện vi phạm hành chính có giá trị không vượt quá mức phạt tiền quy định tại điểm b khoản này;</w:t>
      </w:r>
    </w:p>
    <w:p w:rsidR="004D2E1D" w:rsidRPr="00B22BF7" w:rsidRDefault="006D5C67" w:rsidP="00B22BF7">
      <w:pPr>
        <w:overflowPunct w:val="0"/>
        <w:autoSpaceDE w:val="0"/>
        <w:autoSpaceDN w:val="0"/>
        <w:adjustRightInd w:val="0"/>
        <w:spacing w:line="254" w:lineRule="auto"/>
        <w:ind w:firstLine="720"/>
        <w:jc w:val="both"/>
        <w:rPr>
          <w:sz w:val="28"/>
          <w:szCs w:val="28"/>
          <w:lang w:val="vi-VN" w:eastAsia="ko-KR"/>
        </w:rPr>
      </w:pPr>
      <w:r w:rsidRPr="00B22BF7">
        <w:rPr>
          <w:sz w:val="28"/>
          <w:szCs w:val="28"/>
        </w:rPr>
        <w:t>d</w:t>
      </w:r>
      <w:r w:rsidR="004D2E1D" w:rsidRPr="00B22BF7">
        <w:rPr>
          <w:sz w:val="28"/>
          <w:szCs w:val="28"/>
          <w:lang w:val="vi-VN"/>
        </w:rPr>
        <w:t>) Áp dụng các biện pháp khắc phục hậu quả quy định tại Mục 1 Chương này.</w:t>
      </w:r>
      <w:r w:rsidR="004D2E1D" w:rsidRPr="00B22BF7">
        <w:rPr>
          <w:sz w:val="28"/>
          <w:szCs w:val="28"/>
          <w:lang w:val="vi-VN" w:eastAsia="ko-KR"/>
        </w:rPr>
        <w:t xml:space="preserve"> </w:t>
      </w:r>
    </w:p>
    <w:p w:rsidR="00DF680D" w:rsidRPr="00B22BF7" w:rsidRDefault="006D5C67" w:rsidP="00B22BF7">
      <w:pPr>
        <w:overflowPunct w:val="0"/>
        <w:autoSpaceDE w:val="0"/>
        <w:autoSpaceDN w:val="0"/>
        <w:adjustRightInd w:val="0"/>
        <w:spacing w:line="254" w:lineRule="auto"/>
        <w:ind w:firstLine="720"/>
        <w:jc w:val="both"/>
        <w:rPr>
          <w:sz w:val="28"/>
          <w:szCs w:val="28"/>
          <w:lang w:eastAsia="ko-KR"/>
        </w:rPr>
      </w:pPr>
      <w:r w:rsidRPr="00B22BF7">
        <w:rPr>
          <w:sz w:val="28"/>
          <w:szCs w:val="28"/>
          <w:lang w:eastAsia="ko-KR"/>
        </w:rPr>
        <w:t>4</w:t>
      </w:r>
      <w:r w:rsidR="004D2E1D" w:rsidRPr="00B22BF7">
        <w:rPr>
          <w:sz w:val="28"/>
          <w:szCs w:val="28"/>
          <w:lang w:val="vi-VN" w:eastAsia="ko-KR"/>
        </w:rPr>
        <w:t>. Chánh Thanh tra bộ có quyền:</w:t>
      </w:r>
    </w:p>
    <w:p w:rsidR="004D2E1D" w:rsidRPr="00B22BF7" w:rsidRDefault="00DF680D" w:rsidP="00B22BF7">
      <w:pPr>
        <w:overflowPunct w:val="0"/>
        <w:autoSpaceDE w:val="0"/>
        <w:autoSpaceDN w:val="0"/>
        <w:adjustRightInd w:val="0"/>
        <w:spacing w:line="254" w:lineRule="auto"/>
        <w:ind w:firstLine="720"/>
        <w:jc w:val="both"/>
        <w:rPr>
          <w:sz w:val="28"/>
          <w:szCs w:val="28"/>
          <w:lang w:val="vi-VN" w:eastAsia="ko-KR"/>
        </w:rPr>
      </w:pPr>
      <w:r w:rsidRPr="00B22BF7">
        <w:rPr>
          <w:sz w:val="28"/>
          <w:szCs w:val="28"/>
          <w:lang w:eastAsia="ko-KR"/>
        </w:rPr>
        <w:t xml:space="preserve">a) </w:t>
      </w:r>
      <w:r w:rsidR="004D2E1D" w:rsidRPr="00B22BF7">
        <w:rPr>
          <w:sz w:val="28"/>
          <w:szCs w:val="28"/>
          <w:lang w:eastAsia="ko-KR"/>
        </w:rPr>
        <w:t xml:space="preserve">Phạt cảnh cáo; </w:t>
      </w:r>
    </w:p>
    <w:p w:rsidR="004D2E1D" w:rsidRPr="00B22BF7" w:rsidRDefault="004D2E1D" w:rsidP="00B22BF7">
      <w:pPr>
        <w:spacing w:line="254" w:lineRule="auto"/>
        <w:ind w:firstLine="720"/>
        <w:jc w:val="both"/>
        <w:rPr>
          <w:sz w:val="28"/>
          <w:szCs w:val="28"/>
          <w:lang w:val="vi-VN"/>
        </w:rPr>
      </w:pPr>
      <w:r w:rsidRPr="00B22BF7">
        <w:rPr>
          <w:sz w:val="28"/>
          <w:szCs w:val="28"/>
        </w:rPr>
        <w:t xml:space="preserve">b) </w:t>
      </w:r>
      <w:r w:rsidRPr="00B22BF7">
        <w:rPr>
          <w:sz w:val="28"/>
          <w:szCs w:val="28"/>
          <w:lang w:val="vi-VN"/>
        </w:rPr>
        <w:t xml:space="preserve">Phạt tiền đến </w:t>
      </w:r>
      <w:r w:rsidRPr="00B22BF7">
        <w:rPr>
          <w:sz w:val="28"/>
          <w:szCs w:val="28"/>
        </w:rPr>
        <w:t>10</w:t>
      </w:r>
      <w:r w:rsidRPr="00B22BF7">
        <w:rPr>
          <w:sz w:val="28"/>
          <w:szCs w:val="28"/>
          <w:lang w:val="vi-VN"/>
        </w:rPr>
        <w:t xml:space="preserve">0.000.000 đồng đối với cá nhân, đến </w:t>
      </w:r>
      <w:r w:rsidRPr="00B22BF7">
        <w:rPr>
          <w:sz w:val="28"/>
          <w:szCs w:val="28"/>
        </w:rPr>
        <w:t>2</w:t>
      </w:r>
      <w:r w:rsidRPr="00B22BF7">
        <w:rPr>
          <w:sz w:val="28"/>
          <w:szCs w:val="28"/>
          <w:lang w:val="vi-VN"/>
        </w:rPr>
        <w:t>00.000.000 đồng đối với tổ chức;</w:t>
      </w:r>
    </w:p>
    <w:p w:rsidR="006D5C67" w:rsidRPr="00B22BF7" w:rsidRDefault="006D5C67" w:rsidP="00B22BF7">
      <w:pPr>
        <w:spacing w:line="254" w:lineRule="auto"/>
        <w:ind w:firstLine="720"/>
        <w:jc w:val="both"/>
        <w:rPr>
          <w:color w:val="FF0000"/>
          <w:sz w:val="28"/>
          <w:szCs w:val="28"/>
          <w:lang w:val="vi-VN"/>
        </w:rPr>
      </w:pPr>
      <w:r w:rsidRPr="00B22BF7">
        <w:rPr>
          <w:color w:val="FF0000"/>
          <w:sz w:val="28"/>
          <w:szCs w:val="28"/>
          <w:lang w:val="vi-VN"/>
        </w:rPr>
        <w:t>c) Tịch thu tang vật, phương tiện vi phạm hành chính có giá trị không vượt quá mức phạt tiền quy định tại điểm b khoản này;</w:t>
      </w:r>
    </w:p>
    <w:p w:rsidR="004D2E1D" w:rsidRPr="00B22BF7" w:rsidRDefault="006D5C67" w:rsidP="00B22BF7">
      <w:pPr>
        <w:spacing w:line="254" w:lineRule="auto"/>
        <w:ind w:firstLine="720"/>
        <w:jc w:val="both"/>
        <w:rPr>
          <w:sz w:val="28"/>
          <w:szCs w:val="28"/>
        </w:rPr>
      </w:pPr>
      <w:r w:rsidRPr="00B22BF7">
        <w:rPr>
          <w:sz w:val="28"/>
          <w:szCs w:val="28"/>
        </w:rPr>
        <w:t>d</w:t>
      </w:r>
      <w:r w:rsidR="004D2E1D" w:rsidRPr="00B22BF7">
        <w:rPr>
          <w:sz w:val="28"/>
          <w:szCs w:val="28"/>
        </w:rPr>
        <w:t xml:space="preserve">) </w:t>
      </w:r>
      <w:r w:rsidR="004D2E1D" w:rsidRPr="00B22BF7">
        <w:rPr>
          <w:sz w:val="28"/>
          <w:szCs w:val="28"/>
          <w:lang w:val="vi-VN"/>
        </w:rPr>
        <w:t>Áp dụng</w:t>
      </w:r>
      <w:r w:rsidR="004D2E1D" w:rsidRPr="00B22BF7">
        <w:rPr>
          <w:sz w:val="28"/>
          <w:szCs w:val="28"/>
        </w:rPr>
        <w:t xml:space="preserve"> các</w:t>
      </w:r>
      <w:r w:rsidR="004D2E1D" w:rsidRPr="00B22BF7">
        <w:rPr>
          <w:sz w:val="28"/>
          <w:szCs w:val="28"/>
          <w:lang w:val="vi-VN"/>
        </w:rPr>
        <w:t xml:space="preserve"> biện pháp khắc phục hậu quả quy định tại Mục 1 Chương này</w:t>
      </w:r>
      <w:r w:rsidR="004D2E1D" w:rsidRPr="00B22BF7">
        <w:rPr>
          <w:sz w:val="28"/>
          <w:szCs w:val="28"/>
        </w:rPr>
        <w:t>.</w:t>
      </w:r>
    </w:p>
    <w:p w:rsidR="004D2E1D" w:rsidRPr="00B22BF7" w:rsidRDefault="004D2E1D" w:rsidP="00B22BF7">
      <w:pPr>
        <w:spacing w:line="254" w:lineRule="auto"/>
        <w:ind w:firstLine="720"/>
        <w:jc w:val="center"/>
        <w:rPr>
          <w:b/>
          <w:sz w:val="28"/>
          <w:szCs w:val="28"/>
        </w:rPr>
      </w:pPr>
    </w:p>
    <w:p w:rsidR="004D2E1D" w:rsidRPr="00B22BF7" w:rsidRDefault="004D2E1D" w:rsidP="00B22BF7">
      <w:pPr>
        <w:spacing w:line="254" w:lineRule="auto"/>
        <w:ind w:firstLine="720"/>
        <w:jc w:val="center"/>
        <w:rPr>
          <w:b/>
          <w:sz w:val="28"/>
          <w:szCs w:val="28"/>
        </w:rPr>
      </w:pPr>
      <w:r w:rsidRPr="00B22BF7">
        <w:rPr>
          <w:b/>
          <w:sz w:val="28"/>
          <w:szCs w:val="28"/>
        </w:rPr>
        <w:t>Chương IV</w:t>
      </w:r>
    </w:p>
    <w:p w:rsidR="004D2E1D" w:rsidRPr="00B22BF7" w:rsidRDefault="004D2E1D" w:rsidP="00B22BF7">
      <w:pPr>
        <w:spacing w:line="254" w:lineRule="auto"/>
        <w:jc w:val="center"/>
        <w:rPr>
          <w:b/>
        </w:rPr>
      </w:pPr>
      <w:r w:rsidRPr="00B22BF7">
        <w:rPr>
          <w:b/>
        </w:rPr>
        <w:t>XỬ PHẠT VI PHẠM HÀNH CHÍNH TRONG LĨNH VỰC DỰ TRỮ QUỐC GIA</w:t>
      </w:r>
    </w:p>
    <w:p w:rsidR="004D2E1D" w:rsidRPr="00B22BF7" w:rsidRDefault="004D2E1D" w:rsidP="00B22BF7">
      <w:pPr>
        <w:spacing w:line="254" w:lineRule="auto"/>
        <w:ind w:firstLine="720"/>
        <w:jc w:val="center"/>
        <w:rPr>
          <w:b/>
          <w:sz w:val="28"/>
          <w:szCs w:val="28"/>
        </w:rPr>
      </w:pPr>
      <w:r w:rsidRPr="00B22BF7">
        <w:rPr>
          <w:b/>
          <w:sz w:val="28"/>
          <w:szCs w:val="28"/>
        </w:rPr>
        <w:t>Mục 1</w:t>
      </w:r>
    </w:p>
    <w:p w:rsidR="004D2E1D" w:rsidRPr="00B22BF7" w:rsidRDefault="007B77D2" w:rsidP="00B22BF7">
      <w:pPr>
        <w:pStyle w:val="Heading1"/>
        <w:spacing w:before="0" w:after="0" w:line="254" w:lineRule="auto"/>
        <w:jc w:val="center"/>
        <w:rPr>
          <w:rFonts w:ascii="Times New Roman" w:hAnsi="Times New Roman"/>
          <w:sz w:val="24"/>
          <w:szCs w:val="24"/>
        </w:rPr>
      </w:pPr>
      <w:r w:rsidRPr="00B22BF7">
        <w:rPr>
          <w:rFonts w:ascii="Times New Roman" w:hAnsi="Times New Roman"/>
          <w:sz w:val="24"/>
          <w:szCs w:val="24"/>
        </w:rPr>
        <w:t xml:space="preserve">HÀNH VI VI PHẠM HÀNH CHÍNH, HÌNH THỨC XỬ PHẠT, BIỆN PHÁP KHẮC PHỤC HẬU QUẢ TRONG </w:t>
      </w:r>
      <w:r w:rsidR="004D2E1D" w:rsidRPr="00B22BF7">
        <w:rPr>
          <w:rFonts w:ascii="Times New Roman" w:hAnsi="Times New Roman"/>
          <w:sz w:val="24"/>
          <w:szCs w:val="24"/>
        </w:rPr>
        <w:t>TRONG LĨNH VỰC DỰ TRỮ QUỐC GIA</w:t>
      </w:r>
    </w:p>
    <w:p w:rsidR="004D2E1D" w:rsidRPr="00B22BF7" w:rsidRDefault="004D2E1D" w:rsidP="00B22BF7">
      <w:pPr>
        <w:spacing w:line="254" w:lineRule="auto"/>
        <w:ind w:firstLine="720"/>
        <w:jc w:val="both"/>
        <w:rPr>
          <w:rFonts w:ascii="Times New Roman Bold" w:hAnsi="Times New Roman Bold"/>
          <w:b/>
          <w:sz w:val="28"/>
          <w:szCs w:val="28"/>
          <w:lang w:val="vi-VN"/>
        </w:rPr>
      </w:pPr>
      <w:r w:rsidRPr="00B22BF7">
        <w:rPr>
          <w:rFonts w:ascii="Times New Roman Bold" w:hAnsi="Times New Roman Bold"/>
          <w:b/>
          <w:sz w:val="28"/>
          <w:szCs w:val="28"/>
        </w:rPr>
        <w:t xml:space="preserve">Điều </w:t>
      </w:r>
      <w:r w:rsidR="00E95225" w:rsidRPr="00B22BF7">
        <w:rPr>
          <w:rFonts w:ascii="Times New Roman Bold" w:hAnsi="Times New Roman Bold"/>
          <w:b/>
          <w:sz w:val="28"/>
          <w:szCs w:val="28"/>
        </w:rPr>
        <w:t>4</w:t>
      </w:r>
      <w:r w:rsidR="009365DA" w:rsidRPr="00B22BF7">
        <w:rPr>
          <w:rFonts w:ascii="Times New Roman Bold" w:hAnsi="Times New Roman Bold"/>
          <w:b/>
          <w:sz w:val="28"/>
          <w:szCs w:val="28"/>
        </w:rPr>
        <w:t>5</w:t>
      </w:r>
      <w:r w:rsidRPr="00B22BF7">
        <w:rPr>
          <w:rFonts w:ascii="Times New Roman Bold" w:hAnsi="Times New Roman Bold"/>
          <w:b/>
          <w:sz w:val="28"/>
          <w:szCs w:val="28"/>
        </w:rPr>
        <w:t>.</w:t>
      </w:r>
      <w:r w:rsidRPr="00B22BF7">
        <w:rPr>
          <w:rFonts w:ascii="Times New Roman Bold" w:hAnsi="Times New Roman Bold"/>
          <w:b/>
          <w:sz w:val="28"/>
          <w:szCs w:val="28"/>
          <w:lang w:val="vi-VN"/>
        </w:rPr>
        <w:t xml:space="preserve"> Hành vi vi phạm quy định về mua, bán hàng dự trữ quốc gia </w:t>
      </w:r>
    </w:p>
    <w:p w:rsidR="004D2E1D" w:rsidRPr="00B22BF7" w:rsidRDefault="004D2E1D" w:rsidP="00B22BF7">
      <w:pPr>
        <w:spacing w:line="254" w:lineRule="auto"/>
        <w:ind w:firstLine="720"/>
        <w:jc w:val="both"/>
        <w:rPr>
          <w:sz w:val="28"/>
          <w:szCs w:val="28"/>
          <w:lang w:val="vi-VN"/>
        </w:rPr>
      </w:pPr>
      <w:r w:rsidRPr="00B22BF7">
        <w:rPr>
          <w:sz w:val="28"/>
          <w:szCs w:val="28"/>
          <w:lang w:val="vi-VN"/>
        </w:rPr>
        <w:t>1. Phạt tiền từ 1.000.000 đồng đến 3.000.000 đồng đối với hành vi không thông báo hoặc niêm yết công khai về đối tượng tham gia mua, bán; phương thức mua, bán; giá mua, bán; thời hạn mua, bán; số lượng, chủng loại, quy cách, tiêu chuẩn, chất lượng hàng dự trữ quốc gia theo quy định của cơ quan nhà nước có thẩm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2. Phạt tiền từ 3.000.000 đồng đến 5.000.000 đồng đối với hành vi không thực hiện việc mua hàng dự trữ quốc gia khi đã có đủ các điều kiện theo quyết định của cơ quan nhà nước có thẩm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3. Phạt tiền từ 5.000.000 đồng đến 7.000.000 đồng đối với một trong các hành vi sau đây:</w:t>
      </w:r>
    </w:p>
    <w:p w:rsidR="004D2E1D" w:rsidRPr="00B22BF7" w:rsidRDefault="004D2E1D" w:rsidP="00B22BF7">
      <w:pPr>
        <w:spacing w:line="254" w:lineRule="auto"/>
        <w:ind w:firstLine="720"/>
        <w:jc w:val="both"/>
        <w:rPr>
          <w:sz w:val="28"/>
          <w:szCs w:val="28"/>
          <w:lang w:val="vi-VN"/>
        </w:rPr>
      </w:pPr>
      <w:r w:rsidRPr="00B22BF7">
        <w:rPr>
          <w:sz w:val="28"/>
          <w:szCs w:val="28"/>
          <w:lang w:val="vi-VN"/>
        </w:rPr>
        <w:t>a) Không thực hiện hoặc thực hiện không đúng các quy định do cơ quan nhà nước có thẩm quyền ban hành về phương thức mua, bán đối với từng loại hàng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softHyphen/>
        <w:t xml:space="preserve">b) Mua, bán hàng dự trữ quốc gia khi </w:t>
      </w:r>
      <w:r w:rsidR="00610891" w:rsidRPr="00B22BF7">
        <w:rPr>
          <w:bCs/>
          <w:color w:val="FF0000"/>
          <w:sz w:val="28"/>
          <w:szCs w:val="28"/>
        </w:rPr>
        <w:t>không</w:t>
      </w:r>
      <w:r w:rsidRPr="00B22BF7">
        <w:rPr>
          <w:sz w:val="28"/>
          <w:szCs w:val="28"/>
          <w:lang w:val="vi-VN"/>
        </w:rPr>
        <w:t xml:space="preserve"> có sự đồng ý bằng văn bản của cơ quan nhà nước có thẩm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c) Mua, bán hàng dự trữ quốc gia khi thời hạn về mua, bán hàng dự trữ quốc gia đã hết hiệu lực;</w:t>
      </w:r>
    </w:p>
    <w:p w:rsidR="004D2E1D" w:rsidRPr="00B22BF7" w:rsidRDefault="00C9761D" w:rsidP="00B22BF7">
      <w:pPr>
        <w:spacing w:line="254" w:lineRule="auto"/>
        <w:ind w:firstLine="720"/>
        <w:jc w:val="both"/>
        <w:rPr>
          <w:sz w:val="28"/>
          <w:szCs w:val="28"/>
          <w:lang w:val="vi-VN"/>
        </w:rPr>
      </w:pPr>
      <w:r w:rsidRPr="00B22BF7">
        <w:rPr>
          <w:sz w:val="28"/>
          <w:szCs w:val="28"/>
        </w:rPr>
        <w:lastRenderedPageBreak/>
        <w:t>d</w:t>
      </w:r>
      <w:r w:rsidR="004D2E1D" w:rsidRPr="00B22BF7">
        <w:rPr>
          <w:sz w:val="28"/>
          <w:szCs w:val="28"/>
          <w:lang w:val="vi-VN"/>
        </w:rPr>
        <w:t>) Mua, bán hàng dự trữ quốc gia không đúng về số lượng, chủng loại, quy cách, tiêu chuẩn, chất lượng đã được cơ quan nhà nước có thẩm quyền phê duyệt.</w:t>
      </w:r>
    </w:p>
    <w:p w:rsidR="004D2E1D" w:rsidRPr="00B22BF7" w:rsidRDefault="004D2E1D" w:rsidP="00B22BF7">
      <w:pPr>
        <w:spacing w:line="254" w:lineRule="auto"/>
        <w:ind w:firstLine="720"/>
        <w:jc w:val="both"/>
        <w:rPr>
          <w:sz w:val="28"/>
          <w:szCs w:val="28"/>
          <w:lang w:val="vi-VN"/>
        </w:rPr>
      </w:pPr>
      <w:r w:rsidRPr="00B22BF7">
        <w:rPr>
          <w:sz w:val="28"/>
          <w:szCs w:val="28"/>
          <w:lang w:val="vi-VN"/>
        </w:rPr>
        <w:t>4. Phạt tiền từ 10.000.000 đồng đến 20.000.000 đồng đối với hành vi tự ý thay đổi giá mua, bán hàng dự trữ quốc gia để trục lợi.</w:t>
      </w:r>
    </w:p>
    <w:p w:rsidR="004D2E1D" w:rsidRPr="00B22BF7" w:rsidRDefault="004D2E1D" w:rsidP="00B22BF7">
      <w:pPr>
        <w:spacing w:line="254" w:lineRule="auto"/>
        <w:ind w:firstLine="720"/>
        <w:jc w:val="both"/>
        <w:rPr>
          <w:sz w:val="28"/>
          <w:szCs w:val="28"/>
          <w:lang w:val="vi-VN"/>
        </w:rPr>
      </w:pPr>
      <w:r w:rsidRPr="00B22BF7">
        <w:rPr>
          <w:sz w:val="28"/>
          <w:szCs w:val="28"/>
          <w:lang w:val="vi-VN"/>
        </w:rPr>
        <w:t>5.</w:t>
      </w:r>
      <w:r w:rsidRPr="00B22BF7">
        <w:rPr>
          <w:rStyle w:val="FootnoteReference"/>
          <w:sz w:val="28"/>
          <w:szCs w:val="28"/>
          <w:lang w:val="vi-VN"/>
        </w:rPr>
        <w:t xml:space="preserve"> </w:t>
      </w:r>
      <w:r w:rsidRPr="00B22BF7">
        <w:rPr>
          <w:sz w:val="28"/>
          <w:szCs w:val="28"/>
          <w:lang w:val="vi-VN"/>
        </w:rPr>
        <w:t>Biện pháp khắc phục hậu quả:</w:t>
      </w:r>
    </w:p>
    <w:p w:rsidR="004D2E1D" w:rsidRPr="00B22BF7" w:rsidRDefault="004D2E1D" w:rsidP="00B22BF7">
      <w:pPr>
        <w:spacing w:line="254" w:lineRule="auto"/>
        <w:ind w:firstLine="720"/>
        <w:jc w:val="both"/>
        <w:rPr>
          <w:sz w:val="28"/>
          <w:szCs w:val="28"/>
          <w:lang w:val="vi-VN"/>
        </w:rPr>
      </w:pPr>
      <w:r w:rsidRPr="00B22BF7">
        <w:rPr>
          <w:sz w:val="28"/>
          <w:szCs w:val="28"/>
          <w:lang w:val="vi-VN"/>
        </w:rPr>
        <w:t>Buộc nộp lại số lợi bất hợp pháp có được do thực hiện hành vi quy định tại Khoản 1, khoản 3</w:t>
      </w:r>
      <w:r w:rsidR="00F44DBF" w:rsidRPr="00B22BF7">
        <w:rPr>
          <w:color w:val="FF0000"/>
          <w:sz w:val="28"/>
          <w:szCs w:val="28"/>
          <w:lang w:val="vi-VN"/>
        </w:rPr>
        <w:t>, khoản 4</w:t>
      </w:r>
      <w:r w:rsidRPr="00B22BF7">
        <w:rPr>
          <w:sz w:val="28"/>
          <w:szCs w:val="28"/>
          <w:lang w:val="vi-VN"/>
        </w:rPr>
        <w:t xml:space="preserve"> Điều này.</w:t>
      </w:r>
    </w:p>
    <w:p w:rsidR="004D2E1D" w:rsidRPr="00B22BF7" w:rsidRDefault="004D2E1D" w:rsidP="00B22BF7">
      <w:pPr>
        <w:spacing w:line="254" w:lineRule="auto"/>
        <w:ind w:firstLine="720"/>
        <w:jc w:val="both"/>
        <w:rPr>
          <w:rFonts w:ascii="Times New Roman Bold" w:hAnsi="Times New Roman Bold"/>
          <w:b/>
          <w:sz w:val="28"/>
          <w:szCs w:val="28"/>
          <w:lang w:val="vi-VN"/>
        </w:rPr>
      </w:pPr>
      <w:r w:rsidRPr="00B22BF7">
        <w:rPr>
          <w:b/>
          <w:sz w:val="28"/>
          <w:szCs w:val="28"/>
          <w:lang w:val="vi-VN"/>
        </w:rPr>
        <w:t xml:space="preserve">Điều </w:t>
      </w:r>
      <w:r w:rsidR="00E95225" w:rsidRPr="00B22BF7">
        <w:rPr>
          <w:b/>
          <w:sz w:val="28"/>
          <w:szCs w:val="28"/>
        </w:rPr>
        <w:t>4</w:t>
      </w:r>
      <w:r w:rsidR="009365DA" w:rsidRPr="00B22BF7">
        <w:rPr>
          <w:b/>
          <w:sz w:val="28"/>
          <w:szCs w:val="28"/>
        </w:rPr>
        <w:t>6</w:t>
      </w:r>
      <w:r w:rsidR="00E95225" w:rsidRPr="00B22BF7">
        <w:rPr>
          <w:b/>
          <w:sz w:val="28"/>
          <w:szCs w:val="28"/>
        </w:rPr>
        <w:t>.</w:t>
      </w:r>
      <w:r w:rsidRPr="00B22BF7">
        <w:rPr>
          <w:rFonts w:ascii="Times New Roman Bold" w:hAnsi="Times New Roman Bold"/>
          <w:b/>
          <w:sz w:val="28"/>
          <w:szCs w:val="28"/>
          <w:lang w:val="vi-VN"/>
        </w:rPr>
        <w:t xml:space="preserve"> Hành vi vi phạm quy định về quản lý hàng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1. Phạt cảnh cáo hoặc phạt tiền từ 300.000 đồng đến 500.000 đồng đối với một trong các hành vi vi phạm sau đây:</w:t>
      </w:r>
    </w:p>
    <w:p w:rsidR="004D2E1D" w:rsidRPr="00B22BF7" w:rsidRDefault="004D2E1D" w:rsidP="00B22BF7">
      <w:pPr>
        <w:spacing w:line="254" w:lineRule="auto"/>
        <w:ind w:firstLine="720"/>
        <w:jc w:val="both"/>
        <w:rPr>
          <w:sz w:val="28"/>
          <w:szCs w:val="28"/>
          <w:lang w:val="vi-VN"/>
        </w:rPr>
      </w:pPr>
      <w:r w:rsidRPr="00B22BF7">
        <w:rPr>
          <w:sz w:val="28"/>
          <w:szCs w:val="28"/>
          <w:lang w:val="vi-VN"/>
        </w:rPr>
        <w:t>a) Không mở sổ sách theo dõi về chất lượng, số lượng, chủng loại hàng dự trữ quốc gia trong quá trình bảo quản;</w:t>
      </w:r>
    </w:p>
    <w:p w:rsidR="004D2E1D" w:rsidRPr="00B22BF7" w:rsidRDefault="004D2E1D" w:rsidP="00B22BF7">
      <w:pPr>
        <w:spacing w:line="254" w:lineRule="auto"/>
        <w:ind w:firstLine="720"/>
        <w:jc w:val="both"/>
        <w:rPr>
          <w:sz w:val="28"/>
          <w:szCs w:val="28"/>
          <w:lang w:val="vi-VN"/>
        </w:rPr>
      </w:pPr>
      <w:r w:rsidRPr="00B22BF7">
        <w:rPr>
          <w:sz w:val="28"/>
          <w:szCs w:val="28"/>
          <w:lang w:val="vi-VN"/>
        </w:rPr>
        <w:t>b) Không thực hiện các báo cáo định kỳ và đột xuất liên quan đến bảo quản hàng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2. Phạt tiền từ 5.000.000 đồng đến 10.000.000 đồng đối với hành vi không thực hiện hoặc thực hiện không đúng quy định của cơ quan nhà nước có thẩm quyền về điều chuyển nội bộ hàng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3.</w:t>
      </w:r>
      <w:r w:rsidRPr="00B22BF7">
        <w:rPr>
          <w:rStyle w:val="FootnoteReference"/>
          <w:sz w:val="28"/>
          <w:szCs w:val="28"/>
          <w:lang w:val="vi-VN"/>
        </w:rPr>
        <w:t xml:space="preserve"> </w:t>
      </w:r>
      <w:r w:rsidRPr="00B22BF7">
        <w:rPr>
          <w:sz w:val="28"/>
          <w:szCs w:val="28"/>
          <w:lang w:val="vi-VN"/>
        </w:rPr>
        <w:t>Biện pháp khắc phục hậu quả:</w:t>
      </w:r>
    </w:p>
    <w:p w:rsidR="004D2E1D" w:rsidRPr="00B22BF7" w:rsidRDefault="004D2E1D" w:rsidP="00B22BF7">
      <w:pPr>
        <w:spacing w:line="254" w:lineRule="auto"/>
        <w:ind w:firstLine="720"/>
        <w:jc w:val="both"/>
        <w:rPr>
          <w:sz w:val="28"/>
          <w:szCs w:val="28"/>
          <w:lang w:val="vi-VN"/>
        </w:rPr>
      </w:pPr>
      <w:r w:rsidRPr="00B22BF7">
        <w:rPr>
          <w:sz w:val="28"/>
          <w:szCs w:val="28"/>
          <w:lang w:val="vi-VN"/>
        </w:rPr>
        <w:t>Buộc thu hồi hàng dự trữ quốc gia đã điều chuyển không đúng quy định đối với hành vi quy định tại Khoản 2 Điều này.</w:t>
      </w:r>
    </w:p>
    <w:p w:rsidR="004D2E1D" w:rsidRPr="00B22BF7" w:rsidRDefault="004D2E1D" w:rsidP="00B22BF7">
      <w:pPr>
        <w:spacing w:line="254" w:lineRule="auto"/>
        <w:ind w:firstLine="720"/>
        <w:jc w:val="both"/>
        <w:rPr>
          <w:rFonts w:ascii="Times New Roman Bold" w:hAnsi="Times New Roman Bold"/>
          <w:b/>
          <w:sz w:val="28"/>
          <w:szCs w:val="28"/>
          <w:lang w:val="vi-VN"/>
        </w:rPr>
      </w:pPr>
      <w:r w:rsidRPr="00B22BF7">
        <w:rPr>
          <w:b/>
          <w:sz w:val="28"/>
          <w:szCs w:val="28"/>
          <w:lang w:val="vi-VN"/>
        </w:rPr>
        <w:t xml:space="preserve">Điều </w:t>
      </w:r>
      <w:r w:rsidR="004C1272" w:rsidRPr="00B22BF7">
        <w:rPr>
          <w:b/>
          <w:sz w:val="28"/>
          <w:szCs w:val="28"/>
        </w:rPr>
        <w:t>4</w:t>
      </w:r>
      <w:r w:rsidR="009365DA" w:rsidRPr="00B22BF7">
        <w:rPr>
          <w:b/>
          <w:sz w:val="28"/>
          <w:szCs w:val="28"/>
        </w:rPr>
        <w:t>7</w:t>
      </w:r>
      <w:r w:rsidR="004C1272" w:rsidRPr="00B22BF7">
        <w:rPr>
          <w:b/>
          <w:sz w:val="28"/>
          <w:szCs w:val="28"/>
        </w:rPr>
        <w:t>.</w:t>
      </w:r>
      <w:r w:rsidRPr="00B22BF7">
        <w:rPr>
          <w:rFonts w:ascii="Times New Roman Bold" w:hAnsi="Times New Roman Bold"/>
          <w:b/>
          <w:sz w:val="28"/>
          <w:szCs w:val="28"/>
          <w:lang w:val="vi-VN"/>
        </w:rPr>
        <w:t xml:space="preserve"> Hành vi vi phạm quy định về bảo quản hàng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1. Phạt cảnh cáo hoặc phạt tiền đối với hành vi không thực hiện hoặc thực hiện không đúng quy chuẩn kỹ thuật quốc gia hoặc yêu cầu kỹ thuật bảo quản tạm thời về bảo quản hàng dự trữ quốc gia do cơ quan nhà nước có thẩm quyền ban hành; không chấp hành đúng quy định về thời hạn bảo quản hàng dự trữ quốc gia; bảo quản hàng dự trữ quốc gia không đúng địa điểm đã được cơ quan nhà nước có thẩm quyền quy định theo các mức phạt sau:</w:t>
      </w:r>
    </w:p>
    <w:p w:rsidR="004D2E1D" w:rsidRPr="00B22BF7" w:rsidRDefault="004D2E1D" w:rsidP="00B22BF7">
      <w:pPr>
        <w:spacing w:line="254" w:lineRule="auto"/>
        <w:ind w:firstLine="720"/>
        <w:jc w:val="both"/>
        <w:rPr>
          <w:sz w:val="28"/>
          <w:szCs w:val="28"/>
          <w:lang w:val="vi-VN"/>
        </w:rPr>
      </w:pPr>
      <w:r w:rsidRPr="00B22BF7">
        <w:rPr>
          <w:sz w:val="28"/>
          <w:szCs w:val="28"/>
          <w:lang w:val="vi-VN"/>
        </w:rPr>
        <w:t>a) Phạt cảnh cáo hoặc phạt tiền từ 300.000 đồng đến 500.000 đồng trong trường hợp không gây thiệt hại;</w:t>
      </w:r>
    </w:p>
    <w:p w:rsidR="004D2E1D" w:rsidRPr="00B22BF7" w:rsidRDefault="004D2E1D" w:rsidP="00B22BF7">
      <w:pPr>
        <w:spacing w:line="254" w:lineRule="auto"/>
        <w:ind w:firstLine="720"/>
        <w:jc w:val="both"/>
        <w:rPr>
          <w:sz w:val="28"/>
          <w:szCs w:val="28"/>
          <w:lang w:val="vi-VN"/>
        </w:rPr>
      </w:pPr>
      <w:r w:rsidRPr="00B22BF7">
        <w:rPr>
          <w:sz w:val="28"/>
          <w:szCs w:val="28"/>
          <w:lang w:val="vi-VN"/>
        </w:rPr>
        <w:t>b) Từ 3.000.000 đồng đến 5.000.000 đồng trong trường hợp gây thiệt hại về hàng dự trữ quốc gia có giá trị dưới 50.000.000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c) Từ 5.000.000 đồng đến 10.000.000 đồng trong trường hợp gây thiệt hại về hàng dự trữ quốc gia có giá trị từ 50.000.000 đồng đến dưới 100.000.000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d) Từ 10.000.000 đồng đến 20.000.000 đồng trong trường hợp gây thiệt hại về hàng dự trữ quốc gia có giá trị từ 100.000.000 đồng đến dưới 200.000.000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đ) Từ 20.000.000 đồng đến 30.000.000 đồng trong trường hợp gây thiệt hại về hàng dự trữ quốc gia có giá trị từ 200.000.000 đồng đến dưới 300.000.000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lastRenderedPageBreak/>
        <w:t>e) Từ 30.000.000 đồng đến 40.000.000 đồng trong trường hợp gây thiệt hại về hàng dự trữ quốc gia có giá trị từ 300.000.000 đồng đến dưới 400.000.000 đồng;</w:t>
      </w:r>
    </w:p>
    <w:p w:rsidR="004D2E1D" w:rsidRPr="00B22BF7" w:rsidRDefault="00C9761D" w:rsidP="00B22BF7">
      <w:pPr>
        <w:spacing w:line="254" w:lineRule="auto"/>
        <w:ind w:firstLine="720"/>
        <w:jc w:val="both"/>
        <w:rPr>
          <w:bCs/>
          <w:sz w:val="28"/>
          <w:szCs w:val="28"/>
          <w:lang w:val="vi-VN"/>
        </w:rPr>
      </w:pPr>
      <w:r w:rsidRPr="00B22BF7">
        <w:rPr>
          <w:sz w:val="28"/>
          <w:szCs w:val="28"/>
        </w:rPr>
        <w:t>g</w:t>
      </w:r>
      <w:r w:rsidR="004D2E1D" w:rsidRPr="00B22BF7">
        <w:rPr>
          <w:sz w:val="28"/>
          <w:szCs w:val="28"/>
          <w:lang w:val="vi-VN"/>
        </w:rPr>
        <w:t xml:space="preserve">) </w:t>
      </w:r>
      <w:r w:rsidR="004D2E1D" w:rsidRPr="00B22BF7">
        <w:rPr>
          <w:bCs/>
          <w:sz w:val="28"/>
          <w:szCs w:val="28"/>
          <w:lang w:val="vi-VN"/>
        </w:rPr>
        <w:t>Từ 40.000.000 đồng đến 50.000.000 đồng trong trường hợp gây thiệt hại về hàng dự trữ quốc gia có giá trị từ 400.000.000 đồng trở lên.</w:t>
      </w:r>
    </w:p>
    <w:p w:rsidR="004D2E1D" w:rsidRPr="00B22BF7" w:rsidRDefault="004D2E1D" w:rsidP="00B22BF7">
      <w:pPr>
        <w:spacing w:line="254" w:lineRule="auto"/>
        <w:ind w:firstLine="720"/>
        <w:jc w:val="both"/>
        <w:rPr>
          <w:sz w:val="28"/>
          <w:szCs w:val="28"/>
          <w:lang w:val="vi-VN"/>
        </w:rPr>
      </w:pPr>
      <w:r w:rsidRPr="00B22BF7">
        <w:rPr>
          <w:sz w:val="28"/>
          <w:szCs w:val="28"/>
          <w:lang w:val="vi-VN"/>
        </w:rPr>
        <w:t>2. Phạt cảnh cáo hoặc phạt tiền đối với hành vi cản trở hoạt động cất giữ, bảo quản, luân chuyển hàng dự trữ quốc gia theo các mức phạt sau:</w:t>
      </w:r>
    </w:p>
    <w:p w:rsidR="004D2E1D" w:rsidRPr="00B22BF7" w:rsidRDefault="004D2E1D" w:rsidP="00B22BF7">
      <w:pPr>
        <w:spacing w:line="254" w:lineRule="auto"/>
        <w:ind w:firstLine="720"/>
        <w:jc w:val="both"/>
        <w:rPr>
          <w:sz w:val="28"/>
          <w:szCs w:val="28"/>
          <w:lang w:val="vi-VN"/>
        </w:rPr>
      </w:pPr>
      <w:r w:rsidRPr="00B22BF7">
        <w:rPr>
          <w:sz w:val="28"/>
          <w:szCs w:val="28"/>
          <w:lang w:val="vi-VN"/>
        </w:rPr>
        <w:t>a) Phạt cảnh cáo hoặc phạt tiền từ 300.000 đồng đến 500.000 đồng trong trường hợp không gây thiệt hại;</w:t>
      </w:r>
    </w:p>
    <w:p w:rsidR="004D2E1D" w:rsidRPr="00B22BF7" w:rsidRDefault="004D2E1D" w:rsidP="00B22BF7">
      <w:pPr>
        <w:spacing w:line="254" w:lineRule="auto"/>
        <w:ind w:firstLine="720"/>
        <w:jc w:val="both"/>
        <w:rPr>
          <w:sz w:val="28"/>
          <w:szCs w:val="28"/>
          <w:lang w:val="vi-VN"/>
        </w:rPr>
      </w:pPr>
      <w:r w:rsidRPr="00B22BF7">
        <w:rPr>
          <w:sz w:val="28"/>
          <w:szCs w:val="28"/>
          <w:lang w:val="vi-VN"/>
        </w:rPr>
        <w:t>b) Từ 3.000.000 đồng đến 5.000.000 đồng trong trường hợp gây thiệt hại về hàng dự trữ quốc gia có giá trị dưới 50.000.000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c) Từ 5.000.000 đồng đến 10.000.000 đồng trong trường hợp gây thiệt hại về hàng dự trữ quốc gia có giá trị từ 50.000.000 đồng đến dưới 100.000.000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d) Từ 10.000.000 đồng đến 20.000.000 đồng trong trường hợp gây thiệt hại về hàng dự trữ quốc gia có giá trị từ 100.000.000 đồng đến dưới 200.000.000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đ) Từ 20.000.000 đồng đến 30.000.000 đồng trong trường hợp gây thiệt hại về hàng dự trữ quốc gia có giá trị từ 200.000.000 đồng đến dưới 300.000.000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e) Từ 30.000.000 đồng đến 40.000.000 đồng trong trường hợp gây thiệt hại về hàng dự trữ quốc gia có giá trị từ 300.000.000 đồng đến dưới 400.000.000 đồng;</w:t>
      </w:r>
    </w:p>
    <w:p w:rsidR="004D2E1D" w:rsidRPr="00B22BF7" w:rsidRDefault="00C9761D" w:rsidP="00B22BF7">
      <w:pPr>
        <w:spacing w:line="254" w:lineRule="auto"/>
        <w:ind w:firstLine="720"/>
        <w:jc w:val="both"/>
        <w:rPr>
          <w:bCs/>
          <w:sz w:val="28"/>
          <w:szCs w:val="28"/>
          <w:lang w:val="vi-VN"/>
        </w:rPr>
      </w:pPr>
      <w:r w:rsidRPr="00B22BF7">
        <w:rPr>
          <w:sz w:val="28"/>
          <w:szCs w:val="28"/>
        </w:rPr>
        <w:t>g</w:t>
      </w:r>
      <w:r w:rsidR="004D2E1D" w:rsidRPr="00B22BF7">
        <w:rPr>
          <w:sz w:val="28"/>
          <w:szCs w:val="28"/>
          <w:lang w:val="vi-VN"/>
        </w:rPr>
        <w:t xml:space="preserve">) </w:t>
      </w:r>
      <w:r w:rsidR="004D2E1D" w:rsidRPr="00B22BF7">
        <w:rPr>
          <w:bCs/>
          <w:sz w:val="28"/>
          <w:szCs w:val="28"/>
          <w:lang w:val="vi-VN"/>
        </w:rPr>
        <w:t>Từ 40.000.000 đồng đến 50.000.000 đồng trong trường hợp gây thiệt hại về hàng dự trữ quốc gia có giá trị từ 400.000.000 đồng trở lên.</w:t>
      </w:r>
    </w:p>
    <w:p w:rsidR="004D2E1D" w:rsidRPr="00B22BF7" w:rsidRDefault="004D2E1D" w:rsidP="00B22BF7">
      <w:pPr>
        <w:spacing w:line="254" w:lineRule="auto"/>
        <w:ind w:firstLine="720"/>
        <w:jc w:val="both"/>
        <w:rPr>
          <w:sz w:val="28"/>
          <w:szCs w:val="28"/>
          <w:lang w:val="vi-VN"/>
        </w:rPr>
      </w:pPr>
      <w:r w:rsidRPr="00B22BF7">
        <w:rPr>
          <w:sz w:val="28"/>
          <w:szCs w:val="28"/>
          <w:lang w:val="vi-VN"/>
        </w:rPr>
        <w:t>3. Phạt tiền từ 10.000.000 đồng đến 20.000.000 đồng đối với hành vi thuê tổ chức, cá nhân không đủ điều kiện để bảo quản hàng dự trữ quốc gia.</w:t>
      </w:r>
    </w:p>
    <w:p w:rsidR="004D2E1D" w:rsidRPr="00B22BF7" w:rsidRDefault="004D2E1D" w:rsidP="00B22BF7">
      <w:pPr>
        <w:spacing w:line="254" w:lineRule="auto"/>
        <w:ind w:firstLine="720"/>
        <w:jc w:val="both"/>
        <w:rPr>
          <w:bCs/>
          <w:sz w:val="28"/>
          <w:szCs w:val="28"/>
          <w:lang w:val="vi-VN"/>
        </w:rPr>
      </w:pPr>
      <w:r w:rsidRPr="00B22BF7">
        <w:rPr>
          <w:sz w:val="28"/>
          <w:szCs w:val="28"/>
          <w:lang w:val="vi-VN"/>
        </w:rPr>
        <w:t>4. B</w:t>
      </w:r>
      <w:r w:rsidRPr="00B22BF7">
        <w:rPr>
          <w:bCs/>
          <w:sz w:val="28"/>
          <w:szCs w:val="28"/>
          <w:lang w:val="vi-VN"/>
        </w:rPr>
        <w:t>iện pháp khắc phục hậu quả:</w:t>
      </w:r>
    </w:p>
    <w:p w:rsidR="004D2E1D" w:rsidRPr="00B22BF7" w:rsidRDefault="004D2E1D" w:rsidP="00B22BF7">
      <w:pPr>
        <w:spacing w:line="254" w:lineRule="auto"/>
        <w:ind w:firstLine="720"/>
        <w:jc w:val="both"/>
        <w:rPr>
          <w:bCs/>
          <w:sz w:val="28"/>
          <w:szCs w:val="28"/>
          <w:lang w:val="vi-VN"/>
        </w:rPr>
      </w:pPr>
      <w:r w:rsidRPr="00B22BF7">
        <w:rPr>
          <w:rStyle w:val="FootnoteReference"/>
          <w:bCs/>
          <w:sz w:val="28"/>
          <w:szCs w:val="28"/>
          <w:lang w:val="vi-VN"/>
        </w:rPr>
        <w:t xml:space="preserve"> </w:t>
      </w:r>
      <w:r w:rsidRPr="00B22BF7">
        <w:rPr>
          <w:bCs/>
          <w:sz w:val="28"/>
          <w:szCs w:val="28"/>
          <w:lang w:val="vi-VN"/>
        </w:rPr>
        <w:t xml:space="preserve">Buộc nộp lại số lợi bất hợp pháp có được do thực hiện hành vi quy định tại các </w:t>
      </w:r>
      <w:r w:rsidR="001845E2" w:rsidRPr="00B22BF7">
        <w:rPr>
          <w:bCs/>
          <w:color w:val="FF0000"/>
          <w:sz w:val="28"/>
          <w:szCs w:val="28"/>
        </w:rPr>
        <w:t>K</w:t>
      </w:r>
      <w:r w:rsidRPr="00B22BF7">
        <w:rPr>
          <w:bCs/>
          <w:color w:val="FF0000"/>
          <w:sz w:val="28"/>
          <w:szCs w:val="28"/>
          <w:lang w:val="vi-VN"/>
        </w:rPr>
        <w:t>hoản 1, 2 và 3</w:t>
      </w:r>
      <w:r w:rsidRPr="00B22BF7">
        <w:rPr>
          <w:bCs/>
          <w:sz w:val="28"/>
          <w:szCs w:val="28"/>
          <w:lang w:val="vi-VN"/>
        </w:rPr>
        <w:t xml:space="preserve"> Điều này.</w:t>
      </w:r>
    </w:p>
    <w:p w:rsidR="004D2E1D" w:rsidRPr="00B22BF7" w:rsidRDefault="004D2E1D" w:rsidP="00B22BF7">
      <w:pPr>
        <w:spacing w:line="254" w:lineRule="auto"/>
        <w:ind w:firstLine="720"/>
        <w:jc w:val="both"/>
        <w:rPr>
          <w:b/>
          <w:color w:val="FF0000"/>
          <w:sz w:val="28"/>
          <w:szCs w:val="28"/>
        </w:rPr>
      </w:pPr>
      <w:r w:rsidRPr="00B22BF7">
        <w:rPr>
          <w:b/>
          <w:sz w:val="28"/>
          <w:szCs w:val="28"/>
          <w:lang w:val="vi-VN"/>
        </w:rPr>
        <w:t xml:space="preserve">Điều </w:t>
      </w:r>
      <w:r w:rsidR="004C1272" w:rsidRPr="00B22BF7">
        <w:rPr>
          <w:b/>
          <w:sz w:val="28"/>
          <w:szCs w:val="28"/>
        </w:rPr>
        <w:t>4</w:t>
      </w:r>
      <w:r w:rsidR="009365DA" w:rsidRPr="00B22BF7">
        <w:rPr>
          <w:b/>
          <w:sz w:val="28"/>
          <w:szCs w:val="28"/>
        </w:rPr>
        <w:t>8</w:t>
      </w:r>
      <w:r w:rsidRPr="00B22BF7">
        <w:rPr>
          <w:b/>
          <w:sz w:val="28"/>
          <w:szCs w:val="28"/>
          <w:lang w:val="vi-VN"/>
        </w:rPr>
        <w:t>.</w:t>
      </w:r>
      <w:r w:rsidRPr="00B22BF7">
        <w:rPr>
          <w:sz w:val="28"/>
          <w:szCs w:val="28"/>
          <w:lang w:val="vi-VN"/>
        </w:rPr>
        <w:t xml:space="preserve"> </w:t>
      </w:r>
      <w:r w:rsidRPr="00B22BF7">
        <w:rPr>
          <w:b/>
          <w:sz w:val="28"/>
          <w:szCs w:val="28"/>
          <w:lang w:val="vi-VN"/>
        </w:rPr>
        <w:t>Hành vi xâm phạm, phá hoại cơ sở vật chất - kỹ thuật, kho bảo quản hàng dự trữ quốc gia</w:t>
      </w:r>
      <w:r w:rsidR="00F61E27" w:rsidRPr="00B22BF7">
        <w:rPr>
          <w:b/>
          <w:color w:val="FF0000"/>
          <w:sz w:val="28"/>
          <w:szCs w:val="28"/>
        </w:rPr>
        <w:t>, hàng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1. Phạt cảnh cáo hoặc phạt tiền từ 300.000 đồng đến 500.000 đồng đối với hành vi xâm phạm trái phép vào cơ sở vật chất - kỹ thuật, kho bảo quản hàng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2. Phạt tiền từ 3.000.000 đồng đến 5.000.000 đồng đối với hành vi phá hoại cơ sở vật chất - kỹ thuật, kho bảo quản hàng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3. Hình thức xử phạt bổ sung:</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Tịch thu tang vật, phương tiện được sử dụng để thực hiện hành vi quy định tại </w:t>
      </w:r>
      <w:r w:rsidR="001845E2" w:rsidRPr="00B22BF7">
        <w:rPr>
          <w:color w:val="FF0000"/>
          <w:sz w:val="28"/>
          <w:szCs w:val="28"/>
          <w:lang w:val="vi-VN"/>
        </w:rPr>
        <w:t xml:space="preserve">Khoản 1, </w:t>
      </w:r>
      <w:r w:rsidR="001845E2" w:rsidRPr="00B22BF7">
        <w:rPr>
          <w:color w:val="FF0000"/>
          <w:sz w:val="28"/>
          <w:szCs w:val="28"/>
        </w:rPr>
        <w:t>K</w:t>
      </w:r>
      <w:r w:rsidRPr="00B22BF7">
        <w:rPr>
          <w:color w:val="FF0000"/>
          <w:sz w:val="28"/>
          <w:szCs w:val="28"/>
          <w:lang w:val="vi-VN"/>
        </w:rPr>
        <w:t>hoản 2</w:t>
      </w:r>
      <w:r w:rsidRPr="00B22BF7">
        <w:rPr>
          <w:sz w:val="28"/>
          <w:szCs w:val="28"/>
          <w:lang w:val="vi-VN"/>
        </w:rPr>
        <w:t xml:space="preserve"> Điều này.</w:t>
      </w:r>
    </w:p>
    <w:p w:rsidR="004D2E1D" w:rsidRPr="00B22BF7" w:rsidRDefault="004D2E1D" w:rsidP="00B22BF7">
      <w:pPr>
        <w:spacing w:line="254" w:lineRule="auto"/>
        <w:ind w:firstLine="720"/>
        <w:jc w:val="both"/>
        <w:rPr>
          <w:sz w:val="28"/>
          <w:szCs w:val="28"/>
          <w:lang w:val="vi-VN"/>
        </w:rPr>
      </w:pPr>
      <w:r w:rsidRPr="00B22BF7">
        <w:rPr>
          <w:sz w:val="28"/>
          <w:szCs w:val="28"/>
          <w:lang w:val="vi-VN"/>
        </w:rPr>
        <w:t>4. Biện pháp khắc phục hậu quả:</w:t>
      </w:r>
    </w:p>
    <w:p w:rsidR="004D2E1D" w:rsidRPr="00B22BF7" w:rsidRDefault="004D2E1D" w:rsidP="00B22BF7">
      <w:pPr>
        <w:spacing w:line="254" w:lineRule="auto"/>
        <w:ind w:firstLine="720"/>
        <w:jc w:val="both"/>
        <w:rPr>
          <w:sz w:val="28"/>
          <w:szCs w:val="28"/>
          <w:lang w:val="vi-VN"/>
        </w:rPr>
      </w:pPr>
      <w:r w:rsidRPr="00B22BF7">
        <w:rPr>
          <w:sz w:val="28"/>
          <w:szCs w:val="28"/>
          <w:lang w:val="vi-VN"/>
        </w:rPr>
        <w:lastRenderedPageBreak/>
        <w:t xml:space="preserve">Buộc khôi phục lại </w:t>
      </w:r>
      <w:r w:rsidR="00E853AB" w:rsidRPr="00B22BF7">
        <w:rPr>
          <w:color w:val="FF0000"/>
          <w:sz w:val="28"/>
          <w:szCs w:val="28"/>
        </w:rPr>
        <w:t xml:space="preserve">tình trạng ban đầu của </w:t>
      </w:r>
      <w:r w:rsidRPr="00B22BF7">
        <w:rPr>
          <w:sz w:val="28"/>
          <w:szCs w:val="28"/>
          <w:lang w:val="vi-VN"/>
        </w:rPr>
        <w:t xml:space="preserve">cơ sở vật chất - kỹ thuật, kho bảo quản hàng dự trữ quốc gia đối với hành vi quy định tại </w:t>
      </w:r>
      <w:r w:rsidRPr="00B22BF7">
        <w:rPr>
          <w:color w:val="FF0000"/>
          <w:sz w:val="28"/>
          <w:szCs w:val="28"/>
          <w:lang w:val="vi-VN"/>
        </w:rPr>
        <w:t xml:space="preserve">Khoản 1, </w:t>
      </w:r>
      <w:r w:rsidR="001845E2" w:rsidRPr="00B22BF7">
        <w:rPr>
          <w:color w:val="FF0000"/>
          <w:sz w:val="28"/>
          <w:szCs w:val="28"/>
        </w:rPr>
        <w:t>K</w:t>
      </w:r>
      <w:r w:rsidRPr="00B22BF7">
        <w:rPr>
          <w:color w:val="FF0000"/>
          <w:sz w:val="28"/>
          <w:szCs w:val="28"/>
          <w:lang w:val="vi-VN"/>
        </w:rPr>
        <w:t xml:space="preserve">hoản 2 </w:t>
      </w:r>
      <w:r w:rsidRPr="00B22BF7">
        <w:rPr>
          <w:sz w:val="28"/>
          <w:szCs w:val="28"/>
          <w:lang w:val="vi-VN"/>
        </w:rPr>
        <w:t>Điều này.</w:t>
      </w:r>
    </w:p>
    <w:p w:rsidR="004D2E1D" w:rsidRPr="00B22BF7" w:rsidRDefault="004D2E1D" w:rsidP="00B22BF7">
      <w:pPr>
        <w:spacing w:line="254" w:lineRule="auto"/>
        <w:ind w:firstLine="720"/>
        <w:jc w:val="both"/>
        <w:rPr>
          <w:b/>
          <w:sz w:val="28"/>
          <w:szCs w:val="28"/>
          <w:lang w:val="vi-VN"/>
        </w:rPr>
      </w:pPr>
      <w:r w:rsidRPr="00B22BF7">
        <w:rPr>
          <w:b/>
          <w:sz w:val="28"/>
          <w:szCs w:val="28"/>
          <w:lang w:val="vi-VN"/>
        </w:rPr>
        <w:t xml:space="preserve">Điều </w:t>
      </w:r>
      <w:r w:rsidR="009365DA" w:rsidRPr="00B22BF7">
        <w:rPr>
          <w:b/>
          <w:sz w:val="28"/>
          <w:szCs w:val="28"/>
        </w:rPr>
        <w:t>49</w:t>
      </w:r>
      <w:r w:rsidRPr="00B22BF7">
        <w:rPr>
          <w:b/>
          <w:sz w:val="28"/>
          <w:szCs w:val="28"/>
          <w:lang w:val="vi-VN"/>
        </w:rPr>
        <w:t>. Hành vi vi phạm quy định về cấp phát, cứu trợ hàng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1. Phạt cảnh cáo hoặc phạt tiền đối với hành vi cản trở hoạt động cấp phát, cứu trợ hoặc thực thi một nhiệm vụ khác về dự trữ quốc gia theo các mức phạt sau:</w:t>
      </w:r>
    </w:p>
    <w:p w:rsidR="004D2E1D" w:rsidRPr="00B22BF7" w:rsidRDefault="004D2E1D" w:rsidP="00B22BF7">
      <w:pPr>
        <w:spacing w:line="254" w:lineRule="auto"/>
        <w:ind w:firstLine="720"/>
        <w:jc w:val="both"/>
        <w:rPr>
          <w:sz w:val="28"/>
          <w:szCs w:val="28"/>
          <w:lang w:val="vi-VN"/>
        </w:rPr>
      </w:pPr>
      <w:r w:rsidRPr="00B22BF7">
        <w:rPr>
          <w:sz w:val="28"/>
          <w:szCs w:val="28"/>
          <w:lang w:val="vi-VN"/>
        </w:rPr>
        <w:t>a) Phạt cảnh cáo hoặc phạt tiền từ 300.000 đồng đến 500.000 đồng trong trường hợp không gây thiệt hại;</w:t>
      </w:r>
    </w:p>
    <w:p w:rsidR="004D2E1D" w:rsidRPr="00B22BF7" w:rsidRDefault="004D2E1D" w:rsidP="00B22BF7">
      <w:pPr>
        <w:spacing w:line="254" w:lineRule="auto"/>
        <w:ind w:firstLine="720"/>
        <w:jc w:val="both"/>
        <w:rPr>
          <w:sz w:val="28"/>
          <w:szCs w:val="28"/>
          <w:lang w:val="vi-VN"/>
        </w:rPr>
      </w:pPr>
      <w:r w:rsidRPr="00B22BF7">
        <w:rPr>
          <w:sz w:val="28"/>
          <w:szCs w:val="28"/>
          <w:lang w:val="vi-VN"/>
        </w:rPr>
        <w:t>b) Từ 3.000.000 đồng đến 5.000.000 đồng trong trường hợp gây thiệt hại về hàng dự trữ quốc gia có giá trị dưới 50.000.000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c) Từ 5.000.000 đồng đến 10.000.000 đồng trong trường hợp gây thiệt hại về hàng dự trữ quốc gia có giá trị từ 50.000.000 đồng đến dưới 100.000.000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d) Từ 10.000.000 đồng đến 20.000.000 đồng trong trường hợp gây thiệt hại về hàng dự trữ quốc gia có giá trị từ 100.000.000 đồng đến dưới 200.000.000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đ) Từ 20.000.000 đồng đến 30.000.000 đồng trong trường hợp gây thiệt hại về hàng dự trữ quốc gia có giá trị từ 200.000.000 đồng đến dưới 300.000.000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e) Từ 30.000.000 đồng đến 40.000.000 đồng trong trường hợp gây thiệt hại về hàng dự trữ quốc gia có giá trị từ 300.000.000 đồng đến dưới 400.000.000 đồng;</w:t>
      </w:r>
    </w:p>
    <w:p w:rsidR="004D2E1D" w:rsidRPr="00B22BF7" w:rsidRDefault="00C9761D" w:rsidP="00B22BF7">
      <w:pPr>
        <w:spacing w:line="254" w:lineRule="auto"/>
        <w:ind w:firstLine="720"/>
        <w:jc w:val="both"/>
        <w:rPr>
          <w:bCs/>
          <w:sz w:val="28"/>
          <w:szCs w:val="28"/>
          <w:lang w:val="vi-VN"/>
        </w:rPr>
      </w:pPr>
      <w:r w:rsidRPr="00B22BF7">
        <w:rPr>
          <w:sz w:val="28"/>
          <w:szCs w:val="28"/>
        </w:rPr>
        <w:t>g</w:t>
      </w:r>
      <w:r w:rsidR="004D2E1D" w:rsidRPr="00B22BF7">
        <w:rPr>
          <w:sz w:val="28"/>
          <w:szCs w:val="28"/>
          <w:lang w:val="vi-VN"/>
        </w:rPr>
        <w:t xml:space="preserve">) </w:t>
      </w:r>
      <w:r w:rsidR="004D2E1D" w:rsidRPr="00B22BF7">
        <w:rPr>
          <w:bCs/>
          <w:sz w:val="28"/>
          <w:szCs w:val="28"/>
          <w:lang w:val="vi-VN"/>
        </w:rPr>
        <w:t>Từ 40.000.000 đồng đến 50.000.000 đồng trong trường hợp gây thiệt hại về hàng dự trữ quốc gia có giá trị từ 400.000.000 đồng trở lên.</w:t>
      </w:r>
    </w:p>
    <w:p w:rsidR="004D2E1D" w:rsidRPr="00B22BF7" w:rsidRDefault="004D2E1D" w:rsidP="00B22BF7">
      <w:pPr>
        <w:spacing w:line="254" w:lineRule="auto"/>
        <w:ind w:firstLine="720"/>
        <w:jc w:val="both"/>
        <w:rPr>
          <w:sz w:val="28"/>
          <w:szCs w:val="28"/>
          <w:lang w:val="vi-VN"/>
        </w:rPr>
      </w:pPr>
      <w:r w:rsidRPr="00B22BF7">
        <w:rPr>
          <w:sz w:val="28"/>
          <w:szCs w:val="28"/>
          <w:lang w:val="vi-VN"/>
        </w:rPr>
        <w:t>2. Phạt cảnh cáo hoặc phạt tiền từ 300.000 đồng đến 500.000 đồng đối với hành vi không thực hiện các thủ tục cấp phát, cứu trợ hàng dự trữ quốc gia trong thời gian quy định.</w:t>
      </w:r>
    </w:p>
    <w:p w:rsidR="004D2E1D" w:rsidRPr="00B22BF7" w:rsidRDefault="004D2E1D" w:rsidP="00B22BF7">
      <w:pPr>
        <w:spacing w:line="254" w:lineRule="auto"/>
        <w:ind w:firstLine="720"/>
        <w:jc w:val="both"/>
        <w:rPr>
          <w:sz w:val="28"/>
          <w:szCs w:val="28"/>
          <w:lang w:val="vi-VN"/>
        </w:rPr>
      </w:pPr>
      <w:r w:rsidRPr="00B22BF7">
        <w:rPr>
          <w:sz w:val="28"/>
          <w:szCs w:val="28"/>
          <w:lang w:val="vi-VN"/>
        </w:rPr>
        <w:t>3. Phạt cảnh cáo hoặc phạt tiền đối với hành vi sử dụng hàng dự trữ quốc gia không đúng mục đích; cấp phát, cứu trợ hàng dự trữ quốc gia không đúng đối tượng theo quyết định của cơ quan nhà nước có thẩm quyền; cấp phát, cứu trợ hàng dự trữ quốc gia không đảm bảo về chủng loại, số lượng, chất lượng, tiêu chuẩn, quy cách theo các mức phạt sau:</w:t>
      </w:r>
    </w:p>
    <w:p w:rsidR="004D2E1D" w:rsidRPr="00B22BF7" w:rsidRDefault="004D2E1D" w:rsidP="00B22BF7">
      <w:pPr>
        <w:spacing w:line="254" w:lineRule="auto"/>
        <w:ind w:firstLine="720"/>
        <w:jc w:val="both"/>
        <w:rPr>
          <w:sz w:val="28"/>
          <w:szCs w:val="28"/>
          <w:lang w:val="vi-VN"/>
        </w:rPr>
      </w:pPr>
      <w:r w:rsidRPr="00B22BF7">
        <w:rPr>
          <w:sz w:val="28"/>
          <w:szCs w:val="28"/>
          <w:lang w:val="vi-VN"/>
        </w:rPr>
        <w:t>a) Phạt cảnh cáo hoặc phạt tiền từ 300.000 đồng đến 500.000 đồng trong trường hợp không gây thiệt hại;</w:t>
      </w:r>
    </w:p>
    <w:p w:rsidR="004D2E1D" w:rsidRPr="00B22BF7" w:rsidRDefault="004D2E1D" w:rsidP="00B22BF7">
      <w:pPr>
        <w:spacing w:line="254" w:lineRule="auto"/>
        <w:ind w:firstLine="720"/>
        <w:jc w:val="both"/>
        <w:rPr>
          <w:sz w:val="28"/>
          <w:szCs w:val="28"/>
          <w:lang w:val="vi-VN"/>
        </w:rPr>
      </w:pPr>
      <w:r w:rsidRPr="00B22BF7">
        <w:rPr>
          <w:sz w:val="28"/>
          <w:szCs w:val="28"/>
          <w:lang w:val="vi-VN"/>
        </w:rPr>
        <w:t>b) Từ 3.000.000 đồng đến 5.000.000 đồng trong trường hợp gây thiệt hại về hàng dự trữ quốc gia có giá trị dưới 50.000.000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c) Từ 5.000.000 đồng đến 10.000.000 đồng trong trường hợp gây thiệt hại về hàng dự trữ quốc gia có giá trị từ 50.000.000 đồng đến dưới 100.000.000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lastRenderedPageBreak/>
        <w:t>d) Từ 10.000.000 đồng đến 20.000.000 đồng trong trường hợp gây thiệt hại về hàng dự trữ quốc gia có giá trị từ 100.000.000 đồng đến dưới 200.000.000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đ) Từ 20.000.000 đồng đến 30.000.000 đồng trong trường hợp gây thiệt hại về hàng dự trữ quốc gia có giá trị từ 200.000.000 đồng đến dưới 300.000.000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e) Từ 30.000.000 đồng đến 40.000.000 đồng trong trường hợp gây thiệt hại về hàng dự trữ quốc gia có giá trị từ 300.000.000 đồng đến dưới 400.000.000 đồng;</w:t>
      </w:r>
    </w:p>
    <w:p w:rsidR="004D2E1D" w:rsidRPr="00B22BF7" w:rsidRDefault="00C9761D" w:rsidP="00B22BF7">
      <w:pPr>
        <w:spacing w:line="254" w:lineRule="auto"/>
        <w:ind w:firstLine="720"/>
        <w:jc w:val="both"/>
        <w:rPr>
          <w:bCs/>
          <w:sz w:val="28"/>
          <w:szCs w:val="28"/>
          <w:lang w:val="vi-VN"/>
        </w:rPr>
      </w:pPr>
      <w:r w:rsidRPr="00B22BF7">
        <w:rPr>
          <w:sz w:val="28"/>
          <w:szCs w:val="28"/>
        </w:rPr>
        <w:t>g</w:t>
      </w:r>
      <w:r w:rsidR="004D2E1D" w:rsidRPr="00B22BF7">
        <w:rPr>
          <w:sz w:val="28"/>
          <w:szCs w:val="28"/>
          <w:lang w:val="vi-VN"/>
        </w:rPr>
        <w:t xml:space="preserve">) </w:t>
      </w:r>
      <w:r w:rsidR="004D2E1D" w:rsidRPr="00B22BF7">
        <w:rPr>
          <w:bCs/>
          <w:sz w:val="28"/>
          <w:szCs w:val="28"/>
          <w:lang w:val="vi-VN"/>
        </w:rPr>
        <w:t>Từ 40.000.000 đồng đến 50.000.000 đồng trong trường hợp gây thiệt hại về hàng dự trữ quốc gia có giá trị từ 400.000.000 đồng trở lên.</w:t>
      </w:r>
    </w:p>
    <w:p w:rsidR="004D2E1D" w:rsidRPr="00B22BF7" w:rsidRDefault="004D2E1D" w:rsidP="00B22BF7">
      <w:pPr>
        <w:spacing w:line="254" w:lineRule="auto"/>
        <w:ind w:firstLine="720"/>
        <w:jc w:val="both"/>
        <w:rPr>
          <w:sz w:val="28"/>
          <w:szCs w:val="28"/>
          <w:lang w:val="vi-VN"/>
        </w:rPr>
      </w:pPr>
      <w:r w:rsidRPr="00B22BF7">
        <w:rPr>
          <w:sz w:val="28"/>
          <w:szCs w:val="28"/>
          <w:lang w:val="vi-VN"/>
        </w:rPr>
        <w:t>4. Phạt tiền đối với hành vi làm thất thoát hàng dự trữ quốc gia dùng để cấp phát, cứu trợ hoặc thực thi một nhiệm vụ khác theo các mức phạt sau:</w:t>
      </w:r>
    </w:p>
    <w:p w:rsidR="004D2E1D" w:rsidRPr="00B22BF7" w:rsidRDefault="004D2E1D" w:rsidP="00B22BF7">
      <w:pPr>
        <w:spacing w:line="254" w:lineRule="auto"/>
        <w:ind w:firstLine="720"/>
        <w:jc w:val="both"/>
        <w:rPr>
          <w:sz w:val="28"/>
          <w:szCs w:val="28"/>
          <w:lang w:val="vi-VN"/>
        </w:rPr>
      </w:pPr>
      <w:r w:rsidRPr="00B22BF7">
        <w:rPr>
          <w:sz w:val="28"/>
          <w:szCs w:val="28"/>
          <w:lang w:val="vi-VN"/>
        </w:rPr>
        <w:t>a) Từ 1.000.000 đồng đến 5.000.000 đồng trong trường hợp hàng dự trữ quốc gia có giá trị dưới 50.000.000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b) Từ 5.000.000 đồng đến 10.000.000 đồng trong trường hợp hàng dự trữ quốc gia có giá trị từ 50.000.000 đồng đến dưới 100.000.000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c) Từ 10.000.000 đồng đến 20.000.000 đồng trong trường hợp hàng dự trữ quốc gia có giá trị từ 100.000.000 đồng đến dưới 200.000.000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d) Từ 20.000.000 đồng đến 30.000.000 đồng trong trường hợp hàng dự trữ quốc gia có giá trị từ 200.000.000 đồng đến dưới 300.000.000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đ) Từ 30.000.000 đồng đến 40.000.000 đồng trong trường hợp hàng dự trữ quốc gia có giá trị từ 300.000.000 đồng đến dưới 400.000.000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e) Từ 40.000.000 đồng đến 50.000.000 đồng trong trường hợp hàng dự trữ quốc gia có giá trị từ 400.000.000 đồng trở lên.</w:t>
      </w:r>
    </w:p>
    <w:p w:rsidR="004D2E1D" w:rsidRPr="00B22BF7" w:rsidRDefault="004D2E1D" w:rsidP="00B22BF7">
      <w:pPr>
        <w:spacing w:line="254" w:lineRule="auto"/>
        <w:ind w:firstLine="720"/>
        <w:jc w:val="both"/>
        <w:rPr>
          <w:sz w:val="28"/>
          <w:szCs w:val="28"/>
          <w:lang w:val="vi-VN"/>
        </w:rPr>
      </w:pPr>
      <w:r w:rsidRPr="00B22BF7">
        <w:rPr>
          <w:sz w:val="28"/>
          <w:szCs w:val="28"/>
          <w:lang w:val="vi-VN"/>
        </w:rPr>
        <w:t>5. Phạt tiền từ 2.000.000 đồng đến 3.000.000 đồng đối với hành vi phân phối hàng dự trữ quốc gia không đúng đối tượng theo quyết định của cơ quan nhà nước có thẩm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6. Phạt tiền từ 3.000.000 đồng đến 5.000.000 đồng đối với hành vi chậm trễ, trì hoãn trong việc cấp phát, cứu trợ hàng dự trữ quốc gia theo quy định của cơ quan nhà nước có thẩm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7. Phạt tiền từ 5.000.000 đồng đến 10.000.000 đồng đối với hành vi chậm trễ, trì hoãn trong việc phân phối hàng dự trữ quốc gia theo quyết định của cơ quan nhà nước có thẩm quyền gây thiệt hại về hàng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8. Hình thức xử phạt bổ sung:</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Tịch thu tang vật, phương tiện được sử dụng để thực hiện hành vi quy định tại Khoản 1 Điều này. </w:t>
      </w:r>
    </w:p>
    <w:p w:rsidR="004D2E1D" w:rsidRPr="00B22BF7" w:rsidRDefault="004D2E1D" w:rsidP="00B22BF7">
      <w:pPr>
        <w:spacing w:line="254" w:lineRule="auto"/>
        <w:ind w:firstLine="720"/>
        <w:jc w:val="both"/>
        <w:rPr>
          <w:sz w:val="28"/>
          <w:szCs w:val="28"/>
          <w:lang w:val="vi-VN"/>
        </w:rPr>
      </w:pPr>
      <w:r w:rsidRPr="00B22BF7">
        <w:rPr>
          <w:sz w:val="28"/>
          <w:szCs w:val="28"/>
          <w:lang w:val="vi-VN"/>
        </w:rPr>
        <w:t>9. Biện pháp khắc phục hậu quả:</w:t>
      </w:r>
    </w:p>
    <w:p w:rsidR="004D2E1D" w:rsidRPr="00B22BF7" w:rsidRDefault="004D2E1D" w:rsidP="00B22BF7">
      <w:pPr>
        <w:spacing w:line="254" w:lineRule="auto"/>
        <w:ind w:firstLine="720"/>
        <w:jc w:val="both"/>
        <w:rPr>
          <w:sz w:val="28"/>
          <w:szCs w:val="28"/>
          <w:lang w:val="vi-VN"/>
        </w:rPr>
      </w:pPr>
      <w:r w:rsidRPr="00B22BF7">
        <w:rPr>
          <w:sz w:val="28"/>
          <w:szCs w:val="28"/>
          <w:lang w:val="vi-VN"/>
        </w:rPr>
        <w:t>a) Buộc  nộp lại số lợi bất hợp pháp có được do thực hiện hành vi vi phạm quy định tại các khoản 3, 5, 6 và 7 Điều này;</w:t>
      </w:r>
    </w:p>
    <w:p w:rsidR="004D2E1D" w:rsidRPr="00B22BF7" w:rsidRDefault="004D2E1D" w:rsidP="00B22BF7">
      <w:pPr>
        <w:spacing w:line="254" w:lineRule="auto"/>
        <w:ind w:firstLine="720"/>
        <w:jc w:val="both"/>
        <w:rPr>
          <w:sz w:val="28"/>
          <w:szCs w:val="28"/>
          <w:lang w:val="vi-VN"/>
        </w:rPr>
      </w:pPr>
      <w:r w:rsidRPr="00B22BF7">
        <w:rPr>
          <w:sz w:val="28"/>
          <w:szCs w:val="28"/>
          <w:lang w:val="vi-VN"/>
        </w:rPr>
        <w:t>b) Buộc hoàn trả hàng dự trữ quốc gia bị thất thoát, sử dụng không đúng mục đích hoặc cấp phát không đúng đối tượng đối với hành vi quy định tại các khoản 3, 4 và</w:t>
      </w:r>
      <w:r w:rsidRPr="00B22BF7">
        <w:rPr>
          <w:rFonts w:ascii="MS Reference Sans Serif" w:hAnsi="MS Reference Sans Serif" w:cs="MS Reference Sans Serif"/>
          <w:sz w:val="28"/>
          <w:szCs w:val="28"/>
          <w:lang w:val="vi-VN"/>
        </w:rPr>
        <w:t xml:space="preserve"> </w:t>
      </w:r>
      <w:r w:rsidRPr="00B22BF7">
        <w:rPr>
          <w:sz w:val="28"/>
          <w:szCs w:val="28"/>
          <w:lang w:val="vi-VN"/>
        </w:rPr>
        <w:t>5 Điều này.</w:t>
      </w:r>
    </w:p>
    <w:p w:rsidR="004D2E1D" w:rsidRPr="00B22BF7" w:rsidRDefault="004D2E1D" w:rsidP="00B22BF7">
      <w:pPr>
        <w:spacing w:line="254" w:lineRule="auto"/>
        <w:ind w:firstLine="720"/>
        <w:jc w:val="both"/>
        <w:rPr>
          <w:rFonts w:ascii="Times New Roman Bold" w:hAnsi="Times New Roman Bold"/>
          <w:b/>
          <w:sz w:val="28"/>
          <w:szCs w:val="28"/>
          <w:lang w:val="vi-VN"/>
        </w:rPr>
      </w:pPr>
      <w:r w:rsidRPr="00B22BF7">
        <w:rPr>
          <w:rFonts w:ascii="Times New Roman Bold" w:hAnsi="Times New Roman Bold"/>
          <w:b/>
          <w:sz w:val="28"/>
          <w:szCs w:val="28"/>
          <w:lang w:val="vi-VN"/>
        </w:rPr>
        <w:lastRenderedPageBreak/>
        <w:t xml:space="preserve">Điều </w:t>
      </w:r>
      <w:r w:rsidR="00A80DF7" w:rsidRPr="00B22BF7">
        <w:rPr>
          <w:rFonts w:ascii="Times New Roman Bold" w:hAnsi="Times New Roman Bold"/>
          <w:b/>
          <w:sz w:val="28"/>
          <w:szCs w:val="28"/>
        </w:rPr>
        <w:t>5</w:t>
      </w:r>
      <w:r w:rsidR="009365DA" w:rsidRPr="00B22BF7">
        <w:rPr>
          <w:rFonts w:ascii="Times New Roman Bold" w:hAnsi="Times New Roman Bold"/>
          <w:b/>
          <w:sz w:val="28"/>
          <w:szCs w:val="28"/>
        </w:rPr>
        <w:t>0</w:t>
      </w:r>
      <w:r w:rsidRPr="00B22BF7">
        <w:rPr>
          <w:rFonts w:ascii="Times New Roman Bold" w:hAnsi="Times New Roman Bold"/>
          <w:b/>
          <w:sz w:val="28"/>
          <w:szCs w:val="28"/>
          <w:lang w:val="vi-VN"/>
        </w:rPr>
        <w:t>. Hành vi vi phạm quy định về nhập, xuất hàng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1. Phạt cảnh cáo hoặc phạt tiền đối với hành vi cản trở hoạt động nhập, xuất, vận chuyển hàng dự trữ quốc gia theo các mức phạt sau:</w:t>
      </w:r>
    </w:p>
    <w:p w:rsidR="004D2E1D" w:rsidRPr="00B22BF7" w:rsidRDefault="004D2E1D" w:rsidP="00B22BF7">
      <w:pPr>
        <w:spacing w:line="254" w:lineRule="auto"/>
        <w:ind w:firstLine="720"/>
        <w:jc w:val="both"/>
        <w:rPr>
          <w:sz w:val="28"/>
          <w:szCs w:val="28"/>
          <w:lang w:val="vi-VN"/>
        </w:rPr>
      </w:pPr>
      <w:r w:rsidRPr="00B22BF7">
        <w:rPr>
          <w:sz w:val="28"/>
          <w:szCs w:val="28"/>
          <w:lang w:val="vi-VN"/>
        </w:rPr>
        <w:t>a) Phạt cảnh cáo hoặc phạt tiền từ 300.000 đồng đến 500.000 đồng trong trường hợp không gây thiệt hại;</w:t>
      </w:r>
    </w:p>
    <w:p w:rsidR="004D2E1D" w:rsidRPr="00B22BF7" w:rsidRDefault="004D2E1D" w:rsidP="00B22BF7">
      <w:pPr>
        <w:spacing w:line="254" w:lineRule="auto"/>
        <w:ind w:firstLine="720"/>
        <w:jc w:val="both"/>
        <w:rPr>
          <w:sz w:val="28"/>
          <w:szCs w:val="28"/>
          <w:lang w:val="vi-VN"/>
        </w:rPr>
      </w:pPr>
      <w:r w:rsidRPr="00B22BF7">
        <w:rPr>
          <w:sz w:val="28"/>
          <w:szCs w:val="28"/>
          <w:lang w:val="vi-VN"/>
        </w:rPr>
        <w:t>b) Từ 3.000.000 đồng đến 5.000.000 đồng trong trường hợp gây thiệt hại về hàng dự trữ quốc gia có giá trị dưới 50.000.000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c) Từ 5.000.000 đồng đến 10.000.000 đồng trong trường hợp gây thiệt hại về hàng dự trữ quốc gia có giá trị từ 50.000.000 đồng đến dưới 100.000.000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d) Từ 10.000.000 đồng đến 20.000.000 đồng trong trường hợp gây thiệt hại về hàng dự trữ quốc gia có giá trị từ 100.000.000 đồng đến dưới 200.000.000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đ) Từ 20.000.000 đồng đến 30.000.000 đồng trong trường hợp gây thiệt hại về hàng dự trữ quốc gia có giá trị từ 200.000.000 đồng đến dưới 300.000.000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e) Từ 30.000.000 đồng đến 40.000.000 đồng trong trường hợp gây thiệt hại về hàng dự trữ quốc gia có giá trị từ 300.000.000 đồng đến dưới 400.000.000 đồng;</w:t>
      </w:r>
    </w:p>
    <w:p w:rsidR="004D2E1D" w:rsidRPr="00B22BF7" w:rsidRDefault="00C9761D" w:rsidP="00B22BF7">
      <w:pPr>
        <w:spacing w:line="254" w:lineRule="auto"/>
        <w:ind w:firstLine="720"/>
        <w:jc w:val="both"/>
        <w:rPr>
          <w:bCs/>
          <w:sz w:val="28"/>
          <w:szCs w:val="28"/>
          <w:lang w:val="vi-VN"/>
        </w:rPr>
      </w:pPr>
      <w:r w:rsidRPr="00B22BF7">
        <w:rPr>
          <w:sz w:val="28"/>
          <w:szCs w:val="28"/>
        </w:rPr>
        <w:t>g</w:t>
      </w:r>
      <w:r w:rsidR="004D2E1D" w:rsidRPr="00B22BF7">
        <w:rPr>
          <w:sz w:val="28"/>
          <w:szCs w:val="28"/>
          <w:lang w:val="vi-VN"/>
        </w:rPr>
        <w:t xml:space="preserve">) </w:t>
      </w:r>
      <w:r w:rsidR="004D2E1D" w:rsidRPr="00B22BF7">
        <w:rPr>
          <w:bCs/>
          <w:sz w:val="28"/>
          <w:szCs w:val="28"/>
          <w:lang w:val="vi-VN"/>
        </w:rPr>
        <w:t>Từ 40.000.000 đồng đến 50.000.000 đồng trong trường hợp gây thiệt hại về hàng dự trữ quốc gia có giá trị từ 400.000.000 đồng trở lên.</w:t>
      </w:r>
    </w:p>
    <w:p w:rsidR="004D2E1D" w:rsidRPr="00B22BF7" w:rsidRDefault="004D2E1D" w:rsidP="00B22BF7">
      <w:pPr>
        <w:spacing w:line="254" w:lineRule="auto"/>
        <w:ind w:firstLine="720"/>
        <w:jc w:val="both"/>
        <w:rPr>
          <w:sz w:val="28"/>
          <w:szCs w:val="28"/>
          <w:lang w:val="vi-VN"/>
        </w:rPr>
      </w:pPr>
      <w:r w:rsidRPr="00B22BF7">
        <w:rPr>
          <w:sz w:val="28"/>
          <w:szCs w:val="28"/>
          <w:lang w:val="vi-VN"/>
        </w:rPr>
        <w:t>2. Phạt tiền từ 500.000 đồng đến 2.000.000 đồng đối với một trong các hành vi sau đây:</w:t>
      </w:r>
    </w:p>
    <w:p w:rsidR="004D2E1D" w:rsidRPr="00B22BF7" w:rsidRDefault="004D2E1D" w:rsidP="00B22BF7">
      <w:pPr>
        <w:spacing w:line="254" w:lineRule="auto"/>
        <w:ind w:firstLine="720"/>
        <w:jc w:val="both"/>
        <w:rPr>
          <w:sz w:val="28"/>
          <w:szCs w:val="28"/>
          <w:lang w:val="vi-VN"/>
        </w:rPr>
      </w:pPr>
      <w:r w:rsidRPr="00B22BF7">
        <w:rPr>
          <w:sz w:val="28"/>
          <w:szCs w:val="28"/>
          <w:lang w:val="vi-VN"/>
        </w:rPr>
        <w:t>a) Không thực hiện hoặc thực hiện không đúng thủ tục nhập, xuất hàng dự trữ quốc gia theo quy định;</w:t>
      </w:r>
    </w:p>
    <w:p w:rsidR="004D2E1D" w:rsidRPr="00B22BF7" w:rsidRDefault="004D2E1D" w:rsidP="00B22BF7">
      <w:pPr>
        <w:spacing w:line="254" w:lineRule="auto"/>
        <w:ind w:firstLine="720"/>
        <w:jc w:val="both"/>
        <w:rPr>
          <w:sz w:val="28"/>
          <w:szCs w:val="28"/>
          <w:lang w:val="vi-VN"/>
        </w:rPr>
      </w:pPr>
      <w:r w:rsidRPr="00B22BF7">
        <w:rPr>
          <w:sz w:val="28"/>
          <w:szCs w:val="28"/>
          <w:lang w:val="vi-VN"/>
        </w:rPr>
        <w:t>b) Giao hàng không đúng về số lượng, chủng loại, quy cách, tiêu chuẩn, chất lượng theo quyết định của cơ quan nhà nước có thẩm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3. Phạt tiền từ 3.000.000 đồng đến 5.000.000 đồng đối với hành vi nhập, xuất hàng dự trữ quốc gia không đúng về chủng loại, quy cách, số lượng, chất lượng, thời gian, địa điểm theo quyết định của cơ quan nhà nước có thẩm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4. Phạt tiền từ 5.000.000 đồng đến 10.000.000 đồng đối với hành vi nhập, xuất hàng dự trữ quốc gia khi </w:t>
      </w:r>
      <w:r w:rsidR="00610891" w:rsidRPr="00B22BF7">
        <w:rPr>
          <w:bCs/>
          <w:color w:val="FF0000"/>
          <w:sz w:val="28"/>
          <w:szCs w:val="28"/>
        </w:rPr>
        <w:t>không</w:t>
      </w:r>
      <w:r w:rsidRPr="00B22BF7">
        <w:rPr>
          <w:sz w:val="28"/>
          <w:szCs w:val="28"/>
          <w:lang w:val="vi-VN"/>
        </w:rPr>
        <w:t xml:space="preserve"> có quyết định của cơ quan nhà nước có thẩm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5. Hình thức xử phạt bổ sung:</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Tịch thu tang vật, phương tiện được sử dụng để thực hiện hành vi quy định tại Khoản 1 Điều này. </w:t>
      </w:r>
    </w:p>
    <w:p w:rsidR="004D2E1D" w:rsidRPr="00B22BF7" w:rsidRDefault="004D2E1D" w:rsidP="00B22BF7">
      <w:pPr>
        <w:spacing w:line="254" w:lineRule="auto"/>
        <w:ind w:firstLine="720"/>
        <w:jc w:val="both"/>
        <w:rPr>
          <w:sz w:val="28"/>
          <w:szCs w:val="28"/>
          <w:lang w:val="vi-VN"/>
        </w:rPr>
      </w:pPr>
      <w:r w:rsidRPr="00B22BF7">
        <w:rPr>
          <w:sz w:val="28"/>
          <w:szCs w:val="28"/>
          <w:lang w:val="vi-VN"/>
        </w:rPr>
        <w:t>6. Biện pháp khắc phục hậu quả:</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a) Buộc nộp lại số lợi bất hợp pháp có được do thực hiện vi phạm hành chính quy định tại các </w:t>
      </w:r>
      <w:r w:rsidR="001845E2" w:rsidRPr="00B22BF7">
        <w:rPr>
          <w:color w:val="FF0000"/>
          <w:sz w:val="28"/>
          <w:szCs w:val="28"/>
        </w:rPr>
        <w:t>K</w:t>
      </w:r>
      <w:r w:rsidRPr="00B22BF7">
        <w:rPr>
          <w:color w:val="FF0000"/>
          <w:sz w:val="28"/>
          <w:szCs w:val="28"/>
          <w:lang w:val="vi-VN"/>
        </w:rPr>
        <w:t>hoản 2, 3 và 4</w:t>
      </w:r>
      <w:r w:rsidRPr="00B22BF7">
        <w:rPr>
          <w:sz w:val="28"/>
          <w:szCs w:val="28"/>
          <w:lang w:val="vi-VN"/>
        </w:rPr>
        <w:t xml:space="preserve"> Điều này;</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b) Buộc thu hồi hàng dự trữ quốc gia đã xuất cấp không đúng quy định đối với các hành vi quy định tại các </w:t>
      </w:r>
      <w:r w:rsidR="001845E2" w:rsidRPr="00B22BF7">
        <w:rPr>
          <w:color w:val="FF0000"/>
          <w:sz w:val="28"/>
          <w:szCs w:val="28"/>
        </w:rPr>
        <w:t>K</w:t>
      </w:r>
      <w:r w:rsidRPr="00B22BF7">
        <w:rPr>
          <w:color w:val="FF0000"/>
          <w:sz w:val="28"/>
          <w:szCs w:val="28"/>
          <w:lang w:val="vi-VN"/>
        </w:rPr>
        <w:t>hoản 2, 3 và 4</w:t>
      </w:r>
      <w:r w:rsidRPr="00B22BF7">
        <w:rPr>
          <w:sz w:val="28"/>
          <w:szCs w:val="28"/>
          <w:lang w:val="vi-VN"/>
        </w:rPr>
        <w:t xml:space="preserve"> Điều này.</w:t>
      </w:r>
    </w:p>
    <w:p w:rsidR="004D2E1D" w:rsidRPr="00B22BF7" w:rsidRDefault="004D2E1D" w:rsidP="00B22BF7">
      <w:pPr>
        <w:spacing w:line="254" w:lineRule="auto"/>
        <w:ind w:firstLine="720"/>
        <w:jc w:val="both"/>
        <w:rPr>
          <w:rFonts w:ascii="Times New Roman Bold" w:hAnsi="Times New Roman Bold"/>
          <w:b/>
          <w:sz w:val="28"/>
          <w:szCs w:val="28"/>
          <w:lang w:val="vi-VN"/>
        </w:rPr>
      </w:pPr>
      <w:r w:rsidRPr="00B22BF7">
        <w:rPr>
          <w:b/>
          <w:sz w:val="28"/>
          <w:szCs w:val="28"/>
          <w:lang w:val="vi-VN"/>
        </w:rPr>
        <w:t xml:space="preserve">Điều </w:t>
      </w:r>
      <w:r w:rsidR="00A80DF7" w:rsidRPr="00B22BF7">
        <w:rPr>
          <w:b/>
          <w:sz w:val="28"/>
          <w:szCs w:val="28"/>
        </w:rPr>
        <w:t>5</w:t>
      </w:r>
      <w:r w:rsidR="009365DA" w:rsidRPr="00B22BF7">
        <w:rPr>
          <w:b/>
          <w:sz w:val="28"/>
          <w:szCs w:val="28"/>
        </w:rPr>
        <w:t>1</w:t>
      </w:r>
      <w:r w:rsidRPr="00B22BF7">
        <w:rPr>
          <w:b/>
          <w:sz w:val="28"/>
          <w:szCs w:val="28"/>
          <w:lang w:val="vi-VN"/>
        </w:rPr>
        <w:t>.</w:t>
      </w:r>
      <w:r w:rsidRPr="00B22BF7">
        <w:rPr>
          <w:rFonts w:ascii="Times New Roman Bold" w:hAnsi="Times New Roman Bold"/>
          <w:b/>
          <w:sz w:val="28"/>
          <w:szCs w:val="28"/>
          <w:lang w:val="vi-VN"/>
        </w:rPr>
        <w:t xml:space="preserve"> Hành vi vi phạm quy định về tiếp nhận hàng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lastRenderedPageBreak/>
        <w:t>1. Phạt tiền từ 500.000 đồng đến 2.000.000 đồng đối với một trong các hành vi sau đây:</w:t>
      </w:r>
    </w:p>
    <w:p w:rsidR="004D2E1D" w:rsidRPr="00B22BF7" w:rsidRDefault="004D2E1D" w:rsidP="00B22BF7">
      <w:pPr>
        <w:spacing w:line="254" w:lineRule="auto"/>
        <w:ind w:firstLine="720"/>
        <w:jc w:val="both"/>
        <w:rPr>
          <w:sz w:val="28"/>
          <w:szCs w:val="28"/>
          <w:lang w:val="vi-VN"/>
        </w:rPr>
      </w:pPr>
      <w:r w:rsidRPr="00B22BF7">
        <w:rPr>
          <w:sz w:val="28"/>
          <w:szCs w:val="28"/>
          <w:lang w:val="vi-VN"/>
        </w:rPr>
        <w:t>a) Tiếp nhận hàng dự trữ quốc gia</w:t>
      </w:r>
      <w:r w:rsidRPr="00B22BF7">
        <w:rPr>
          <w:i/>
          <w:sz w:val="28"/>
          <w:szCs w:val="28"/>
          <w:lang w:val="vi-VN"/>
        </w:rPr>
        <w:t xml:space="preserve"> </w:t>
      </w:r>
      <w:r w:rsidRPr="00B22BF7">
        <w:rPr>
          <w:sz w:val="28"/>
          <w:szCs w:val="28"/>
          <w:lang w:val="vi-VN"/>
        </w:rPr>
        <w:t>không theo đúng thời gian, địa điểm theo quyết định của cơ quan nhà nước có thẩm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b) Không thực hiện hoặc thực hiện không đúng các quy định về thủ tục, trình tự tiếp nhận hàng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2. Phạt tiền từ 1.000.000 đồng đến 3.000.000 đồng đối với hành vi không tiếp nhận hàng dự trữ quốc gia (hàng dự trữ quốc gia được xuất cho cứu trợ hoặc thực thi một nhiệm vụ khác của cơ quan có thẩm quyền) khi hàng đã có đầy đủ các điều kiện theo quy định của cơ quan nhà nước có thẩm quyền.</w:t>
      </w:r>
    </w:p>
    <w:p w:rsidR="004D2E1D" w:rsidRPr="00B22BF7" w:rsidRDefault="004D2E1D" w:rsidP="00B22BF7">
      <w:pPr>
        <w:spacing w:line="254" w:lineRule="auto"/>
        <w:ind w:firstLine="720"/>
        <w:jc w:val="both"/>
        <w:rPr>
          <w:b/>
          <w:sz w:val="28"/>
          <w:szCs w:val="28"/>
          <w:lang w:val="vi-VN"/>
        </w:rPr>
      </w:pPr>
      <w:r w:rsidRPr="00B22BF7">
        <w:rPr>
          <w:b/>
          <w:sz w:val="28"/>
          <w:szCs w:val="28"/>
          <w:lang w:val="vi-VN"/>
        </w:rPr>
        <w:t xml:space="preserve">Điều </w:t>
      </w:r>
      <w:r w:rsidR="00E95225" w:rsidRPr="00B22BF7">
        <w:rPr>
          <w:b/>
          <w:sz w:val="28"/>
          <w:szCs w:val="28"/>
        </w:rPr>
        <w:t>5</w:t>
      </w:r>
      <w:r w:rsidR="009365DA" w:rsidRPr="00B22BF7">
        <w:rPr>
          <w:b/>
          <w:sz w:val="28"/>
          <w:szCs w:val="28"/>
        </w:rPr>
        <w:t>2</w:t>
      </w:r>
      <w:r w:rsidRPr="00B22BF7">
        <w:rPr>
          <w:b/>
          <w:sz w:val="28"/>
          <w:szCs w:val="28"/>
          <w:lang w:val="vi-VN"/>
        </w:rPr>
        <w:t>. Hành vi can thiệp trái pháp luật trong hoạt động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1. Phạt cảnh cáo hoặc phạt tiền đối với hành vi can thiệp trái pháp luật trong hoạt động dự trữ quốc gia theo các mức phạt sau:</w:t>
      </w:r>
    </w:p>
    <w:p w:rsidR="004D2E1D" w:rsidRPr="00B22BF7" w:rsidRDefault="004D2E1D" w:rsidP="00B22BF7">
      <w:pPr>
        <w:spacing w:line="254" w:lineRule="auto"/>
        <w:ind w:firstLine="720"/>
        <w:jc w:val="both"/>
        <w:rPr>
          <w:sz w:val="28"/>
          <w:szCs w:val="28"/>
          <w:lang w:val="vi-VN"/>
        </w:rPr>
      </w:pPr>
      <w:r w:rsidRPr="00B22BF7">
        <w:rPr>
          <w:sz w:val="28"/>
          <w:szCs w:val="28"/>
          <w:lang w:val="vi-VN"/>
        </w:rPr>
        <w:t>a) Phạt cảnh cáo hoặc phạt tiền từ 300.000 đồng đến 500.000 đồng trong trường hợp không gây thiệt hại;</w:t>
      </w:r>
    </w:p>
    <w:p w:rsidR="004D2E1D" w:rsidRPr="00B22BF7" w:rsidRDefault="004D2E1D" w:rsidP="00B22BF7">
      <w:pPr>
        <w:spacing w:line="254" w:lineRule="auto"/>
        <w:ind w:firstLine="720"/>
        <w:jc w:val="both"/>
        <w:rPr>
          <w:sz w:val="28"/>
          <w:szCs w:val="28"/>
          <w:lang w:val="vi-VN"/>
        </w:rPr>
      </w:pPr>
      <w:r w:rsidRPr="00B22BF7">
        <w:rPr>
          <w:sz w:val="28"/>
          <w:szCs w:val="28"/>
          <w:lang w:val="vi-VN"/>
        </w:rPr>
        <w:t>b) Từ 3.000.000 đồng đến 5.000.000 đồng trong trường hợp gây thiệt hại về hàng dự trữ quốc gia có giá trị dưới 50.000.000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c) Từ 5.000.000 đồng đến 10.000.000 đồng trong trường hợp gây thiệt hại về hàng dự trữ quốc gia có giá trị từ 50.000.000 đồng đến dưới 100.000.000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d) Từ 10.000.000 đồng đến 20.000.000 đồng trong trường hợp gây thiệt hại về hàng dự trữ quốc gia có giá trị từ 100.000.000 đồng đến dưới 200.000.000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đ) Từ 20.000.000 đồng đến 30.000.000 đồng trong trường hợp gây thiệt hại về hàng dự trữ quốc gia có giá trị từ 200.000.000 đồng đến dưới 300.000.000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e) Từ 30.000.000 đồng đến 40.000.000 đồng trong trường hợp gây thiệt hại về hàng dự trữ quốc gia có giá trị từ 300.000.000 đồng đến dưới 400.000.000 đồng;</w:t>
      </w:r>
    </w:p>
    <w:p w:rsidR="004D2E1D" w:rsidRPr="00B22BF7" w:rsidRDefault="00C9761D" w:rsidP="00B22BF7">
      <w:pPr>
        <w:spacing w:line="254" w:lineRule="auto"/>
        <w:ind w:firstLine="720"/>
        <w:jc w:val="both"/>
        <w:rPr>
          <w:bCs/>
          <w:sz w:val="28"/>
          <w:szCs w:val="28"/>
          <w:lang w:val="vi-VN"/>
        </w:rPr>
      </w:pPr>
      <w:r w:rsidRPr="00B22BF7">
        <w:rPr>
          <w:sz w:val="28"/>
          <w:szCs w:val="28"/>
        </w:rPr>
        <w:t>g</w:t>
      </w:r>
      <w:r w:rsidR="004D2E1D" w:rsidRPr="00B22BF7">
        <w:rPr>
          <w:sz w:val="28"/>
          <w:szCs w:val="28"/>
          <w:lang w:val="vi-VN"/>
        </w:rPr>
        <w:t xml:space="preserve">) </w:t>
      </w:r>
      <w:r w:rsidR="004D2E1D" w:rsidRPr="00B22BF7">
        <w:rPr>
          <w:bCs/>
          <w:sz w:val="28"/>
          <w:szCs w:val="28"/>
          <w:lang w:val="vi-VN"/>
        </w:rPr>
        <w:t>Từ 40.000.000 đồng đến 50.000.000 đồng trong trường hợp gây thiệt hại về hàng dự trữ quốc gia có giá trị từ 400.000.000 đồng trở lên.</w:t>
      </w:r>
    </w:p>
    <w:p w:rsidR="004D2E1D" w:rsidRPr="00B22BF7" w:rsidRDefault="004D2E1D" w:rsidP="00B22BF7">
      <w:pPr>
        <w:spacing w:line="254" w:lineRule="auto"/>
        <w:ind w:firstLine="720"/>
        <w:jc w:val="both"/>
        <w:rPr>
          <w:sz w:val="28"/>
          <w:szCs w:val="28"/>
          <w:lang w:val="vi-VN"/>
        </w:rPr>
      </w:pPr>
      <w:r w:rsidRPr="00B22BF7">
        <w:rPr>
          <w:sz w:val="28"/>
          <w:szCs w:val="28"/>
          <w:lang w:val="vi-VN"/>
        </w:rPr>
        <w:t>2. Hình thức xử phạt bổ sung:</w:t>
      </w:r>
    </w:p>
    <w:p w:rsidR="004D2E1D" w:rsidRPr="00B22BF7" w:rsidRDefault="004D2E1D" w:rsidP="00B22BF7">
      <w:pPr>
        <w:spacing w:line="254" w:lineRule="auto"/>
        <w:ind w:firstLine="720"/>
        <w:jc w:val="both"/>
        <w:rPr>
          <w:sz w:val="28"/>
          <w:szCs w:val="28"/>
          <w:lang w:val="vi-VN"/>
        </w:rPr>
      </w:pPr>
      <w:r w:rsidRPr="00B22BF7">
        <w:rPr>
          <w:sz w:val="28"/>
          <w:szCs w:val="28"/>
          <w:lang w:val="vi-VN"/>
        </w:rPr>
        <w:t>Tịch thu tang vật, phương tiện được sử dụng để thực hiện hành vi quy định tại Khoản 1 Điều này.</w:t>
      </w:r>
    </w:p>
    <w:p w:rsidR="004D2E1D" w:rsidRPr="00B22BF7" w:rsidRDefault="00E95225" w:rsidP="00B22BF7">
      <w:pPr>
        <w:spacing w:line="254" w:lineRule="auto"/>
        <w:ind w:firstLine="720"/>
        <w:jc w:val="both"/>
        <w:rPr>
          <w:b/>
          <w:sz w:val="28"/>
          <w:szCs w:val="28"/>
          <w:lang w:val="vi-VN"/>
        </w:rPr>
      </w:pPr>
      <w:r w:rsidRPr="00B22BF7">
        <w:rPr>
          <w:b/>
          <w:sz w:val="28"/>
          <w:szCs w:val="28"/>
          <w:lang w:val="vi-VN"/>
        </w:rPr>
        <w:t xml:space="preserve">Điều </w:t>
      </w:r>
      <w:r w:rsidRPr="00B22BF7">
        <w:rPr>
          <w:b/>
          <w:sz w:val="28"/>
          <w:szCs w:val="28"/>
        </w:rPr>
        <w:t>5</w:t>
      </w:r>
      <w:r w:rsidR="009365DA" w:rsidRPr="00B22BF7">
        <w:rPr>
          <w:b/>
          <w:sz w:val="28"/>
          <w:szCs w:val="28"/>
        </w:rPr>
        <w:t>3</w:t>
      </w:r>
      <w:r w:rsidR="004D2E1D" w:rsidRPr="00B22BF7">
        <w:rPr>
          <w:b/>
          <w:sz w:val="28"/>
          <w:szCs w:val="28"/>
          <w:lang w:val="vi-VN"/>
        </w:rPr>
        <w:t>. Hành vi vi phạm quy định về quản lý tiền vốn và phí trong hoạt động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1. Phạt cảnh cáo hoặc phạt tiền từ 300.000 đồng đến 500.000 đồng đối với hành vi không thực hiện báo cáo việc sử dụng tiền xuất từ vốn dự trữ quốc gia để mua hàng dự trữ quốc gia theo quy định.</w:t>
      </w:r>
    </w:p>
    <w:p w:rsidR="004D2E1D" w:rsidRPr="00B22BF7" w:rsidRDefault="004D2E1D" w:rsidP="00B22BF7">
      <w:pPr>
        <w:spacing w:line="254" w:lineRule="auto"/>
        <w:ind w:firstLine="720"/>
        <w:jc w:val="both"/>
        <w:rPr>
          <w:sz w:val="28"/>
          <w:szCs w:val="28"/>
          <w:lang w:val="vi-VN"/>
        </w:rPr>
      </w:pPr>
      <w:r w:rsidRPr="00B22BF7">
        <w:rPr>
          <w:sz w:val="28"/>
          <w:szCs w:val="28"/>
          <w:lang w:val="vi-VN"/>
        </w:rPr>
        <w:t>2. Phạt tiền từ 1.000.000 đồng đến 3.000.000 đồng đối với một trong các hành vi sau đây:</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a) Thanh toán khi </w:t>
      </w:r>
      <w:r w:rsidR="00610891" w:rsidRPr="00B22BF7">
        <w:rPr>
          <w:bCs/>
          <w:color w:val="FF0000"/>
          <w:sz w:val="28"/>
          <w:szCs w:val="28"/>
        </w:rPr>
        <w:t>không</w:t>
      </w:r>
      <w:r w:rsidRPr="00B22BF7">
        <w:rPr>
          <w:sz w:val="28"/>
          <w:szCs w:val="28"/>
          <w:lang w:val="vi-VN"/>
        </w:rPr>
        <w:t xml:space="preserve"> có hợp đồng mua, bán hàng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lastRenderedPageBreak/>
        <w:t>b) Thanh toán khi hàng dự trữ quốc gia không đúng về số lượng hoặc không có đầy đủ hoá đơn, chứng từ;</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c) Thanh toán khi </w:t>
      </w:r>
      <w:r w:rsidR="00610891" w:rsidRPr="00B22BF7">
        <w:rPr>
          <w:bCs/>
          <w:color w:val="FF0000"/>
          <w:sz w:val="28"/>
          <w:szCs w:val="28"/>
        </w:rPr>
        <w:t>không</w:t>
      </w:r>
      <w:r w:rsidRPr="00B22BF7">
        <w:rPr>
          <w:sz w:val="28"/>
          <w:szCs w:val="28"/>
          <w:lang w:val="vi-VN"/>
        </w:rPr>
        <w:t xml:space="preserve"> có biên bản thanh lý hợp đồng hoặc bảng kê chứng từ nhập kho có chữ ký của Thủ trưởng đơn vị đối với các trường hợp mua trực tiếp không qua đấu thầu;</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d) Thanh toán khi </w:t>
      </w:r>
      <w:r w:rsidR="00610891" w:rsidRPr="00B22BF7">
        <w:rPr>
          <w:bCs/>
          <w:color w:val="FF0000"/>
          <w:sz w:val="28"/>
          <w:szCs w:val="28"/>
        </w:rPr>
        <w:t>không</w:t>
      </w:r>
      <w:r w:rsidRPr="00B22BF7">
        <w:rPr>
          <w:sz w:val="28"/>
          <w:szCs w:val="28"/>
          <w:lang w:val="vi-VN"/>
        </w:rPr>
        <w:t xml:space="preserve"> được Thủ trưởng đơn vị dự trữ quốc gia chuẩn chi.</w:t>
      </w:r>
    </w:p>
    <w:p w:rsidR="004D2E1D" w:rsidRPr="00B22BF7" w:rsidRDefault="004D2E1D" w:rsidP="00B22BF7">
      <w:pPr>
        <w:spacing w:line="254" w:lineRule="auto"/>
        <w:ind w:firstLine="720"/>
        <w:jc w:val="both"/>
        <w:rPr>
          <w:sz w:val="28"/>
          <w:szCs w:val="28"/>
          <w:lang w:val="vi-VN"/>
        </w:rPr>
      </w:pPr>
      <w:r w:rsidRPr="00B22BF7">
        <w:rPr>
          <w:sz w:val="28"/>
          <w:szCs w:val="28"/>
          <w:lang w:val="vi-VN"/>
        </w:rPr>
        <w:t>đ) Sử dụng phí nhập, phí xuất, phí bảo quản hàng dự trữ quốc gia không đúng nội dung, vượt định mức quy định.</w:t>
      </w:r>
    </w:p>
    <w:p w:rsidR="004D2E1D" w:rsidRPr="00B22BF7" w:rsidRDefault="004D2E1D" w:rsidP="00B22BF7">
      <w:pPr>
        <w:spacing w:line="254" w:lineRule="auto"/>
        <w:ind w:firstLine="720"/>
        <w:jc w:val="both"/>
        <w:rPr>
          <w:sz w:val="28"/>
          <w:szCs w:val="28"/>
          <w:lang w:val="vi-VN"/>
        </w:rPr>
      </w:pPr>
      <w:r w:rsidRPr="00B22BF7">
        <w:rPr>
          <w:sz w:val="28"/>
          <w:szCs w:val="28"/>
          <w:lang w:val="vi-VN"/>
        </w:rPr>
        <w:t>3. Phạt tiền từ 5.000.000 đồng đến 10.000.000 đồng đối với một trong các hành vi sau đây:</w:t>
      </w:r>
    </w:p>
    <w:p w:rsidR="004D2E1D" w:rsidRPr="00B22BF7" w:rsidRDefault="004D2E1D" w:rsidP="00B22BF7">
      <w:pPr>
        <w:spacing w:line="254" w:lineRule="auto"/>
        <w:ind w:firstLine="720"/>
        <w:jc w:val="both"/>
        <w:rPr>
          <w:sz w:val="28"/>
          <w:szCs w:val="28"/>
          <w:lang w:val="vi-VN"/>
        </w:rPr>
      </w:pPr>
      <w:r w:rsidRPr="00B22BF7">
        <w:rPr>
          <w:sz w:val="28"/>
          <w:szCs w:val="28"/>
          <w:lang w:val="vi-VN"/>
        </w:rPr>
        <w:t>a) Sử dụng vốn dự trữ quốc gia là tiền không đúng mục đích;</w:t>
      </w:r>
    </w:p>
    <w:p w:rsidR="004D2E1D" w:rsidRPr="00B22BF7" w:rsidRDefault="004D2E1D" w:rsidP="00B22BF7">
      <w:pPr>
        <w:spacing w:line="254" w:lineRule="auto"/>
        <w:ind w:firstLine="720"/>
        <w:jc w:val="both"/>
        <w:rPr>
          <w:sz w:val="28"/>
          <w:szCs w:val="28"/>
          <w:lang w:val="vi-VN"/>
        </w:rPr>
      </w:pPr>
      <w:r w:rsidRPr="00B22BF7">
        <w:rPr>
          <w:sz w:val="28"/>
          <w:szCs w:val="28"/>
          <w:lang w:val="vi-VN"/>
        </w:rPr>
        <w:t>b) Không thực hiện hoặc thực hiện không đúng các quy định về quản lý tiền được xuất từ vốn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c) Không nộp số tiền còn lại sau khi đã thực hiện xong việc mua hàng dự trữ quốc gia theo quy định của cơ quan nhà nước có thẩm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4.</w:t>
      </w:r>
      <w:r w:rsidRPr="00B22BF7">
        <w:rPr>
          <w:rStyle w:val="FootnoteReference"/>
          <w:sz w:val="28"/>
          <w:szCs w:val="28"/>
          <w:lang w:val="vi-VN"/>
        </w:rPr>
        <w:t xml:space="preserve"> </w:t>
      </w:r>
      <w:r w:rsidRPr="00B22BF7">
        <w:rPr>
          <w:sz w:val="28"/>
          <w:szCs w:val="28"/>
          <w:lang w:val="vi-VN"/>
        </w:rPr>
        <w:t>Biện pháp khắc phục hậu quả:</w:t>
      </w:r>
    </w:p>
    <w:p w:rsidR="004D2E1D" w:rsidRPr="00B22BF7" w:rsidRDefault="004D2E1D" w:rsidP="00B22BF7">
      <w:pPr>
        <w:spacing w:line="254" w:lineRule="auto"/>
        <w:ind w:firstLine="720"/>
        <w:jc w:val="both"/>
        <w:rPr>
          <w:bCs/>
          <w:sz w:val="28"/>
          <w:szCs w:val="28"/>
          <w:lang w:val="vi-VN"/>
        </w:rPr>
      </w:pPr>
      <w:r w:rsidRPr="00B22BF7">
        <w:rPr>
          <w:sz w:val="28"/>
          <w:szCs w:val="28"/>
          <w:lang w:val="vi-VN"/>
        </w:rPr>
        <w:t>Buộc nộp lại số lợi bất hợp pháp có được do thực hiện hành vi quy định tại Khoản 2, khoản 3 Điều này</w:t>
      </w:r>
      <w:r w:rsidRPr="00B22BF7">
        <w:rPr>
          <w:bCs/>
          <w:sz w:val="28"/>
          <w:szCs w:val="28"/>
          <w:lang w:val="vi-VN"/>
        </w:rPr>
        <w:t>.</w:t>
      </w:r>
    </w:p>
    <w:p w:rsidR="004D2E1D" w:rsidRPr="00B22BF7" w:rsidRDefault="004D2E1D" w:rsidP="00B22BF7">
      <w:pPr>
        <w:spacing w:line="254" w:lineRule="auto"/>
        <w:ind w:firstLine="720"/>
        <w:jc w:val="both"/>
        <w:rPr>
          <w:b/>
          <w:sz w:val="28"/>
          <w:szCs w:val="28"/>
          <w:lang w:val="vi-VN"/>
        </w:rPr>
      </w:pPr>
      <w:r w:rsidRPr="00B22BF7">
        <w:rPr>
          <w:b/>
          <w:sz w:val="28"/>
          <w:szCs w:val="28"/>
          <w:lang w:val="vi-VN"/>
        </w:rPr>
        <w:t xml:space="preserve">Điều </w:t>
      </w:r>
      <w:r w:rsidR="004C1272" w:rsidRPr="00B22BF7">
        <w:rPr>
          <w:b/>
          <w:sz w:val="28"/>
          <w:szCs w:val="28"/>
        </w:rPr>
        <w:t>5</w:t>
      </w:r>
      <w:r w:rsidR="009365DA" w:rsidRPr="00B22BF7">
        <w:rPr>
          <w:b/>
          <w:sz w:val="28"/>
          <w:szCs w:val="28"/>
        </w:rPr>
        <w:t>4</w:t>
      </w:r>
      <w:r w:rsidRPr="00B22BF7">
        <w:rPr>
          <w:b/>
          <w:sz w:val="28"/>
          <w:szCs w:val="28"/>
          <w:lang w:val="vi-VN"/>
        </w:rPr>
        <w:t>. Hành vi vi phạm quy định về kinh doanh, cầm cố, thế chấp, cho thuê, khai thác tài sản thuộc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1. Phạt tiền đối với hành vi kinh doanh, cầm cố, thế chấp, cho thuê, khai thác trái phép tài sản thuộc dự trữ quốc gia (trừ kho bảo quản hàng dự trữ quốc gia) theo các mức phạt sau:</w:t>
      </w:r>
    </w:p>
    <w:p w:rsidR="004D2E1D" w:rsidRPr="00B22BF7" w:rsidRDefault="004D2E1D" w:rsidP="00B22BF7">
      <w:pPr>
        <w:spacing w:line="254" w:lineRule="auto"/>
        <w:ind w:firstLine="720"/>
        <w:jc w:val="both"/>
        <w:rPr>
          <w:sz w:val="28"/>
          <w:szCs w:val="28"/>
          <w:lang w:val="vi-VN"/>
        </w:rPr>
      </w:pPr>
      <w:r w:rsidRPr="00B22BF7">
        <w:rPr>
          <w:sz w:val="28"/>
          <w:szCs w:val="28"/>
          <w:lang w:val="vi-VN"/>
        </w:rPr>
        <w:t>a) Từ 3.000.000 đồng đến 5.000.000 đồng trong trường hợp tài sản có giá trị dưới 70.000.000 đồng;</w:t>
      </w:r>
    </w:p>
    <w:p w:rsidR="004D2E1D" w:rsidRPr="00B22BF7" w:rsidRDefault="004D2E1D" w:rsidP="00B22BF7">
      <w:pPr>
        <w:tabs>
          <w:tab w:val="left" w:pos="1827"/>
        </w:tabs>
        <w:spacing w:line="254" w:lineRule="auto"/>
        <w:ind w:firstLine="720"/>
        <w:jc w:val="both"/>
        <w:rPr>
          <w:sz w:val="28"/>
          <w:szCs w:val="28"/>
          <w:lang w:val="vi-VN"/>
        </w:rPr>
      </w:pPr>
      <w:r w:rsidRPr="00B22BF7">
        <w:rPr>
          <w:sz w:val="28"/>
          <w:szCs w:val="28"/>
          <w:lang w:val="vi-VN"/>
        </w:rPr>
        <w:t>b) Từ 5.000.000 đồng đến 10.000.000 đồng trong trường hợp tài sản có giá trị từ 70.000.000 đồng đến dưới 150.000.000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c) Từ 10.000.000 đồng đến 20.000.000 đồng trong trường hợp tài sản có giá trị từ 150.000.000 đồng đến dưới 300.000.000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d) Từ 20.000.000 đồng đến 30.000.000 đồng trong trường hợp tài sản có giá trị từ 300.000.000 đồng đến dưới 500.000.000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đ) Từ 30.000.000 đồng đến 40.000.000 đồng trong trường hợp tài sản có giá trị từ 500.000.000 đồng trở lên.</w:t>
      </w:r>
    </w:p>
    <w:p w:rsidR="004D2E1D" w:rsidRPr="00B22BF7" w:rsidRDefault="004D2E1D" w:rsidP="00B22BF7">
      <w:pPr>
        <w:spacing w:line="254" w:lineRule="auto"/>
        <w:ind w:firstLine="720"/>
        <w:jc w:val="both"/>
        <w:rPr>
          <w:sz w:val="28"/>
          <w:szCs w:val="28"/>
          <w:lang w:val="vi-VN"/>
        </w:rPr>
      </w:pPr>
      <w:r w:rsidRPr="00B22BF7">
        <w:rPr>
          <w:sz w:val="28"/>
          <w:szCs w:val="28"/>
          <w:lang w:val="vi-VN"/>
        </w:rPr>
        <w:t>2. Phạt tiền đối với hành vi kinh doanh, cầm cố, thế chấp, cho thuê, khai thác trái phép tài sản là kho bảo quản hàng dự trữ quốc gia theo các mức phạt sau:</w:t>
      </w:r>
    </w:p>
    <w:p w:rsidR="004D2E1D" w:rsidRPr="00B22BF7" w:rsidRDefault="004D2E1D" w:rsidP="00B22BF7">
      <w:pPr>
        <w:spacing w:line="254" w:lineRule="auto"/>
        <w:ind w:firstLine="720"/>
        <w:jc w:val="both"/>
        <w:rPr>
          <w:sz w:val="28"/>
          <w:szCs w:val="28"/>
          <w:lang w:val="vi-VN"/>
        </w:rPr>
      </w:pPr>
      <w:r w:rsidRPr="00B22BF7">
        <w:rPr>
          <w:sz w:val="28"/>
          <w:szCs w:val="28"/>
          <w:lang w:val="vi-VN"/>
        </w:rPr>
        <w:t>a) Từ 20.000.000 đồng đến 30.000.000 đồng trong trường hợp kho bảo quản hàng dự trữ quốc gia có giá trị dưới 500.000.000 đồng;</w:t>
      </w:r>
    </w:p>
    <w:p w:rsidR="004D2E1D" w:rsidRPr="00B22BF7" w:rsidRDefault="004D2E1D" w:rsidP="00B22BF7">
      <w:pPr>
        <w:spacing w:line="254" w:lineRule="auto"/>
        <w:ind w:firstLine="720"/>
        <w:jc w:val="both"/>
        <w:rPr>
          <w:sz w:val="28"/>
          <w:szCs w:val="28"/>
          <w:lang w:val="vi-VN"/>
        </w:rPr>
      </w:pPr>
      <w:r w:rsidRPr="00B22BF7">
        <w:rPr>
          <w:sz w:val="28"/>
          <w:szCs w:val="28"/>
          <w:lang w:val="vi-VN"/>
        </w:rPr>
        <w:t>b) Từ 30.000.000 đồng đến 40.000.000 đồng trong trường hợp kho bảo quản hàng dự trữ quốc gia có giá trị từ 500.000.000 đồng trở lên.</w:t>
      </w:r>
    </w:p>
    <w:p w:rsidR="004D2E1D" w:rsidRPr="00B22BF7" w:rsidRDefault="004D2E1D" w:rsidP="00B22BF7">
      <w:pPr>
        <w:spacing w:line="254" w:lineRule="auto"/>
        <w:ind w:firstLine="720"/>
        <w:jc w:val="both"/>
        <w:rPr>
          <w:sz w:val="28"/>
          <w:szCs w:val="28"/>
          <w:lang w:val="vi-VN"/>
        </w:rPr>
      </w:pPr>
      <w:r w:rsidRPr="00B22BF7">
        <w:rPr>
          <w:sz w:val="28"/>
          <w:szCs w:val="28"/>
          <w:lang w:val="vi-VN"/>
        </w:rPr>
        <w:t>3. Biện pháp khắc phục hậu quả:</w:t>
      </w:r>
    </w:p>
    <w:p w:rsidR="004D2E1D" w:rsidRPr="00B22BF7" w:rsidRDefault="004D2E1D" w:rsidP="00B22BF7">
      <w:pPr>
        <w:spacing w:line="254" w:lineRule="auto"/>
        <w:ind w:firstLine="720"/>
        <w:jc w:val="both"/>
        <w:rPr>
          <w:sz w:val="28"/>
          <w:szCs w:val="28"/>
          <w:lang w:val="vi-VN"/>
        </w:rPr>
      </w:pPr>
      <w:r w:rsidRPr="00B22BF7">
        <w:rPr>
          <w:sz w:val="28"/>
          <w:szCs w:val="28"/>
          <w:lang w:val="vi-VN"/>
        </w:rPr>
        <w:lastRenderedPageBreak/>
        <w:t xml:space="preserve">a) Buộc khôi phục lại nguyên trạng tài sản đối với hành vi quy định tại Khoản 2 Điều này; </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b) Buộc nộp lại số lợi bất hợp pháp có được do thực hiện hành vi quy định tại Khoản 1, </w:t>
      </w:r>
      <w:r w:rsidR="001845E2" w:rsidRPr="00B22BF7">
        <w:rPr>
          <w:sz w:val="28"/>
          <w:szCs w:val="28"/>
        </w:rPr>
        <w:t>K</w:t>
      </w:r>
      <w:r w:rsidRPr="00B22BF7">
        <w:rPr>
          <w:sz w:val="28"/>
          <w:szCs w:val="28"/>
          <w:lang w:val="vi-VN"/>
        </w:rPr>
        <w:t>hoản 2 Điều này.</w:t>
      </w:r>
    </w:p>
    <w:p w:rsidR="004D2E1D" w:rsidRPr="00B22BF7" w:rsidRDefault="004D2E1D" w:rsidP="00B22BF7">
      <w:pPr>
        <w:spacing w:line="254" w:lineRule="auto"/>
        <w:ind w:firstLine="720"/>
        <w:jc w:val="both"/>
        <w:rPr>
          <w:b/>
          <w:sz w:val="28"/>
          <w:szCs w:val="28"/>
          <w:lang w:val="vi-VN"/>
        </w:rPr>
      </w:pPr>
    </w:p>
    <w:p w:rsidR="004D2E1D" w:rsidRPr="00B22BF7" w:rsidRDefault="004D2E1D" w:rsidP="00B22BF7">
      <w:pPr>
        <w:spacing w:line="254" w:lineRule="auto"/>
        <w:jc w:val="center"/>
        <w:rPr>
          <w:b/>
          <w:sz w:val="28"/>
          <w:szCs w:val="28"/>
          <w:lang w:val="vi-VN"/>
        </w:rPr>
      </w:pPr>
      <w:r w:rsidRPr="00B22BF7">
        <w:rPr>
          <w:b/>
          <w:sz w:val="28"/>
          <w:szCs w:val="28"/>
          <w:lang w:val="vi-VN"/>
        </w:rPr>
        <w:t>Mục 2</w:t>
      </w:r>
    </w:p>
    <w:p w:rsidR="004D2E1D" w:rsidRPr="00B22BF7" w:rsidRDefault="004D2E1D" w:rsidP="00B22BF7">
      <w:pPr>
        <w:spacing w:line="254" w:lineRule="auto"/>
        <w:jc w:val="center"/>
        <w:rPr>
          <w:b/>
          <w:lang w:val="vi-VN"/>
        </w:rPr>
      </w:pPr>
      <w:r w:rsidRPr="00B22BF7">
        <w:rPr>
          <w:b/>
          <w:lang w:val="vi-VN"/>
        </w:rPr>
        <w:t>LẬP BIÊN BẢN VÀ XỬ PHẠT VI PHẠM HÀNH CHÍNH TRONG LĨNH VỰC DỰ TRỮ QUỐC GIA</w:t>
      </w:r>
    </w:p>
    <w:p w:rsidR="004D2E1D" w:rsidRPr="00B22BF7" w:rsidRDefault="004D2E1D" w:rsidP="00B22BF7">
      <w:pPr>
        <w:spacing w:line="254" w:lineRule="auto"/>
        <w:ind w:firstLine="720"/>
        <w:jc w:val="both"/>
        <w:rPr>
          <w:b/>
          <w:sz w:val="28"/>
          <w:szCs w:val="28"/>
          <w:lang w:val="vi-VN"/>
        </w:rPr>
      </w:pPr>
      <w:r w:rsidRPr="00B22BF7">
        <w:rPr>
          <w:b/>
          <w:sz w:val="28"/>
          <w:szCs w:val="28"/>
          <w:lang w:val="vi-VN"/>
        </w:rPr>
        <w:t xml:space="preserve">Điều </w:t>
      </w:r>
      <w:r w:rsidR="004C1272" w:rsidRPr="00B22BF7">
        <w:rPr>
          <w:b/>
          <w:sz w:val="28"/>
          <w:szCs w:val="28"/>
        </w:rPr>
        <w:t>5</w:t>
      </w:r>
      <w:r w:rsidR="009365DA" w:rsidRPr="00B22BF7">
        <w:rPr>
          <w:b/>
          <w:sz w:val="28"/>
          <w:szCs w:val="28"/>
        </w:rPr>
        <w:t>5</w:t>
      </w:r>
      <w:r w:rsidRPr="00B22BF7">
        <w:rPr>
          <w:b/>
          <w:sz w:val="28"/>
          <w:szCs w:val="28"/>
          <w:lang w:val="vi-VN"/>
        </w:rPr>
        <w:t>. Thẩm quyền lập biên bản vi phạm hành chính trong lĩnh vực dự trữ quốc gia</w:t>
      </w:r>
    </w:p>
    <w:p w:rsidR="004D2E1D" w:rsidRPr="00B22BF7" w:rsidRDefault="004D2E1D" w:rsidP="00B22BF7">
      <w:pPr>
        <w:tabs>
          <w:tab w:val="left" w:pos="720"/>
        </w:tabs>
        <w:spacing w:line="254" w:lineRule="auto"/>
        <w:ind w:firstLine="720"/>
        <w:jc w:val="both"/>
        <w:rPr>
          <w:sz w:val="28"/>
          <w:szCs w:val="28"/>
          <w:lang w:val="vi-VN"/>
        </w:rPr>
      </w:pPr>
      <w:r w:rsidRPr="00B22BF7">
        <w:rPr>
          <w:i/>
          <w:sz w:val="28"/>
          <w:szCs w:val="28"/>
        </w:rPr>
        <w:tab/>
      </w:r>
      <w:r w:rsidRPr="00B22BF7">
        <w:rPr>
          <w:sz w:val="28"/>
          <w:szCs w:val="28"/>
          <w:lang w:val="vi-VN"/>
        </w:rPr>
        <w:t>1. Người có thẩm quyền lập biên bản vi phạm hành chính trong lĩnh vực dự trữ quốc gia</w:t>
      </w:r>
      <w:r w:rsidRPr="00B22BF7">
        <w:rPr>
          <w:b/>
          <w:sz w:val="28"/>
          <w:szCs w:val="28"/>
          <w:lang w:val="vi-VN"/>
        </w:rPr>
        <w:t xml:space="preserve"> </w:t>
      </w:r>
      <w:r w:rsidRPr="00B22BF7">
        <w:rPr>
          <w:sz w:val="28"/>
          <w:szCs w:val="28"/>
          <w:lang w:val="vi-VN"/>
        </w:rPr>
        <w:t>gồm:</w:t>
      </w:r>
    </w:p>
    <w:p w:rsidR="004D2E1D" w:rsidRPr="00B22BF7" w:rsidRDefault="004D2E1D" w:rsidP="00B22BF7">
      <w:pPr>
        <w:tabs>
          <w:tab w:val="left" w:pos="720"/>
        </w:tabs>
        <w:spacing w:line="254" w:lineRule="auto"/>
        <w:ind w:firstLine="720"/>
        <w:jc w:val="both"/>
        <w:rPr>
          <w:sz w:val="28"/>
          <w:szCs w:val="28"/>
          <w:lang w:val="vi-VN"/>
        </w:rPr>
      </w:pPr>
      <w:r w:rsidRPr="00B22BF7">
        <w:rPr>
          <w:sz w:val="28"/>
          <w:szCs w:val="28"/>
          <w:lang w:val="vi-VN"/>
        </w:rPr>
        <w:tab/>
        <w:t xml:space="preserve">a) Người có thẩm quyền xử phạt vi phạm hành chính trong lĩnh vực dự trữ quốc gia quy định tại các </w:t>
      </w:r>
      <w:r w:rsidR="00E73DAF" w:rsidRPr="00B22BF7">
        <w:rPr>
          <w:color w:val="FF0000"/>
          <w:sz w:val="28"/>
          <w:szCs w:val="28"/>
          <w:lang w:val="vi-VN"/>
        </w:rPr>
        <w:t xml:space="preserve">Điều </w:t>
      </w:r>
      <w:r w:rsidR="00E73DAF" w:rsidRPr="00B22BF7">
        <w:rPr>
          <w:color w:val="FF0000"/>
          <w:sz w:val="28"/>
          <w:szCs w:val="28"/>
        </w:rPr>
        <w:t>56, 57 và</w:t>
      </w:r>
      <w:r w:rsidR="00E73DAF" w:rsidRPr="00B22BF7">
        <w:rPr>
          <w:color w:val="FF0000"/>
          <w:sz w:val="28"/>
          <w:szCs w:val="28"/>
          <w:lang w:val="vi-VN"/>
        </w:rPr>
        <w:t xml:space="preserve"> </w:t>
      </w:r>
      <w:r w:rsidR="00E73DAF" w:rsidRPr="00B22BF7">
        <w:rPr>
          <w:color w:val="FF0000"/>
          <w:sz w:val="28"/>
          <w:szCs w:val="28"/>
        </w:rPr>
        <w:t>58</w:t>
      </w:r>
      <w:r w:rsidR="00E73DAF" w:rsidRPr="00B22BF7">
        <w:rPr>
          <w:color w:val="FF0000"/>
          <w:sz w:val="28"/>
          <w:szCs w:val="28"/>
          <w:lang w:val="vi-VN"/>
        </w:rPr>
        <w:t xml:space="preserve"> </w:t>
      </w:r>
      <w:r w:rsidRPr="00B22BF7">
        <w:rPr>
          <w:sz w:val="28"/>
          <w:szCs w:val="28"/>
          <w:lang w:val="vi-VN"/>
        </w:rPr>
        <w:t>Nghị định này;</w:t>
      </w:r>
    </w:p>
    <w:p w:rsidR="004D2E1D" w:rsidRPr="00B22BF7" w:rsidRDefault="004D2E1D" w:rsidP="00B22BF7">
      <w:pPr>
        <w:autoSpaceDE w:val="0"/>
        <w:autoSpaceDN w:val="0"/>
        <w:adjustRightInd w:val="0"/>
        <w:spacing w:line="254" w:lineRule="auto"/>
        <w:ind w:firstLine="720"/>
        <w:jc w:val="both"/>
        <w:rPr>
          <w:sz w:val="28"/>
          <w:szCs w:val="28"/>
          <w:lang w:val="vi-VN"/>
        </w:rPr>
      </w:pPr>
      <w:r w:rsidRPr="00B22BF7">
        <w:rPr>
          <w:sz w:val="28"/>
          <w:szCs w:val="28"/>
          <w:lang w:val="vi-VN"/>
        </w:rPr>
        <w:t>b) Công chức được giao nhiệm vụ kiểm tra việc chấp hành pháp luật về dự trữ quốc gia.</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2. Người có thẩm quyền lập biên bản quy định tại Khoản 1 Điều này có trách nhiệm ra quyết định xử phạt theo thẩm quyền hoặc chuyển cấp có thẩm quyền quy định tại các </w:t>
      </w:r>
      <w:r w:rsidR="0096198C" w:rsidRPr="00B22BF7">
        <w:rPr>
          <w:color w:val="FF0000"/>
          <w:sz w:val="28"/>
          <w:szCs w:val="28"/>
          <w:lang w:val="vi-VN"/>
        </w:rPr>
        <w:t xml:space="preserve">Điều </w:t>
      </w:r>
      <w:r w:rsidR="00E73DAF" w:rsidRPr="00B22BF7">
        <w:rPr>
          <w:color w:val="FF0000"/>
          <w:sz w:val="28"/>
          <w:szCs w:val="28"/>
        </w:rPr>
        <w:t xml:space="preserve">56, </w:t>
      </w:r>
      <w:r w:rsidR="0096198C" w:rsidRPr="00B22BF7">
        <w:rPr>
          <w:color w:val="FF0000"/>
          <w:sz w:val="28"/>
          <w:szCs w:val="28"/>
        </w:rPr>
        <w:t>57</w:t>
      </w:r>
      <w:r w:rsidR="00E73DAF" w:rsidRPr="00B22BF7">
        <w:rPr>
          <w:color w:val="FF0000"/>
          <w:sz w:val="28"/>
          <w:szCs w:val="28"/>
        </w:rPr>
        <w:t xml:space="preserve"> và</w:t>
      </w:r>
      <w:r w:rsidR="0096198C" w:rsidRPr="00B22BF7">
        <w:rPr>
          <w:color w:val="FF0000"/>
          <w:sz w:val="28"/>
          <w:szCs w:val="28"/>
          <w:lang w:val="vi-VN"/>
        </w:rPr>
        <w:t xml:space="preserve"> </w:t>
      </w:r>
      <w:r w:rsidR="0096198C" w:rsidRPr="00B22BF7">
        <w:rPr>
          <w:color w:val="FF0000"/>
          <w:sz w:val="28"/>
          <w:szCs w:val="28"/>
        </w:rPr>
        <w:t>58</w:t>
      </w:r>
      <w:r w:rsidR="0096198C" w:rsidRPr="00B22BF7">
        <w:rPr>
          <w:color w:val="FF0000"/>
          <w:sz w:val="28"/>
          <w:szCs w:val="28"/>
          <w:lang w:val="vi-VN"/>
        </w:rPr>
        <w:t xml:space="preserve"> </w:t>
      </w:r>
      <w:r w:rsidRPr="00B22BF7">
        <w:rPr>
          <w:sz w:val="28"/>
          <w:szCs w:val="28"/>
          <w:lang w:val="vi-VN"/>
        </w:rPr>
        <w:t>Nghị định này ra quyết định xử phạt.</w:t>
      </w:r>
    </w:p>
    <w:p w:rsidR="004D2E1D" w:rsidRPr="00B22BF7" w:rsidRDefault="004D2E1D" w:rsidP="00B22BF7">
      <w:pPr>
        <w:spacing w:line="254" w:lineRule="auto"/>
        <w:ind w:firstLine="720"/>
        <w:jc w:val="both"/>
        <w:rPr>
          <w:rFonts w:ascii="Calibri" w:hAnsi="Calibri"/>
          <w:b/>
          <w:sz w:val="28"/>
          <w:szCs w:val="28"/>
        </w:rPr>
      </w:pPr>
      <w:r w:rsidRPr="00B22BF7">
        <w:rPr>
          <w:rFonts w:ascii="Times New Roman Bold" w:hAnsi="Times New Roman Bold"/>
          <w:b/>
          <w:sz w:val="28"/>
          <w:szCs w:val="28"/>
          <w:lang w:val="vi-VN"/>
        </w:rPr>
        <w:t xml:space="preserve">Điều </w:t>
      </w:r>
      <w:r w:rsidR="00E95225" w:rsidRPr="00B22BF7">
        <w:rPr>
          <w:rFonts w:ascii="Times New Roman Bold" w:hAnsi="Times New Roman Bold"/>
          <w:b/>
          <w:sz w:val="28"/>
          <w:szCs w:val="28"/>
        </w:rPr>
        <w:t>5</w:t>
      </w:r>
      <w:r w:rsidR="009365DA" w:rsidRPr="00B22BF7">
        <w:rPr>
          <w:rFonts w:ascii="Times New Roman Bold" w:hAnsi="Times New Roman Bold"/>
          <w:b/>
          <w:sz w:val="28"/>
          <w:szCs w:val="28"/>
        </w:rPr>
        <w:t>6</w:t>
      </w:r>
      <w:r w:rsidRPr="00B22BF7">
        <w:rPr>
          <w:rFonts w:ascii="Times New Roman Bold" w:hAnsi="Times New Roman Bold"/>
          <w:b/>
          <w:sz w:val="28"/>
          <w:szCs w:val="28"/>
          <w:lang w:val="vi-VN"/>
        </w:rPr>
        <w:t>. Thẩm quyền xử phạt của Chủ tịch Ủy ban nhân dân</w:t>
      </w:r>
    </w:p>
    <w:p w:rsidR="00C1348C" w:rsidRPr="00B22BF7" w:rsidRDefault="00C1348C" w:rsidP="00B22BF7">
      <w:pPr>
        <w:spacing w:line="254" w:lineRule="auto"/>
        <w:ind w:firstLine="720"/>
        <w:jc w:val="both"/>
        <w:rPr>
          <w:color w:val="FF0000"/>
          <w:sz w:val="28"/>
          <w:szCs w:val="28"/>
          <w:lang w:val="vi-VN"/>
        </w:rPr>
      </w:pPr>
      <w:r w:rsidRPr="00B22BF7">
        <w:rPr>
          <w:color w:val="FF0000"/>
          <w:sz w:val="28"/>
          <w:szCs w:val="28"/>
          <w:lang w:val="vi-VN"/>
        </w:rPr>
        <w:t xml:space="preserve">1. Chủ tịch Ủy ban nhân dân cấp </w:t>
      </w:r>
      <w:r w:rsidR="00541541" w:rsidRPr="00B22BF7">
        <w:rPr>
          <w:color w:val="FF0000"/>
          <w:sz w:val="28"/>
          <w:szCs w:val="28"/>
        </w:rPr>
        <w:t>xã</w:t>
      </w:r>
      <w:r w:rsidRPr="00B22BF7">
        <w:rPr>
          <w:color w:val="FF0000"/>
          <w:sz w:val="28"/>
          <w:szCs w:val="28"/>
          <w:lang w:val="vi-VN"/>
        </w:rPr>
        <w:t xml:space="preserve"> có quyền:</w:t>
      </w:r>
    </w:p>
    <w:p w:rsidR="00C1348C" w:rsidRPr="00B22BF7" w:rsidRDefault="00C1348C" w:rsidP="00B22BF7">
      <w:pPr>
        <w:spacing w:line="254" w:lineRule="auto"/>
        <w:ind w:firstLine="720"/>
        <w:jc w:val="both"/>
        <w:rPr>
          <w:color w:val="FF0000"/>
          <w:sz w:val="28"/>
          <w:szCs w:val="28"/>
          <w:lang w:val="vi-VN"/>
        </w:rPr>
      </w:pPr>
      <w:r w:rsidRPr="00B22BF7">
        <w:rPr>
          <w:color w:val="FF0000"/>
          <w:sz w:val="28"/>
          <w:szCs w:val="28"/>
          <w:lang w:val="vi-VN"/>
        </w:rPr>
        <w:t>a) Phạt cảnh cáo;</w:t>
      </w:r>
    </w:p>
    <w:p w:rsidR="00C1348C" w:rsidRPr="00B22BF7" w:rsidRDefault="00C1348C" w:rsidP="00B22BF7">
      <w:pPr>
        <w:spacing w:line="254" w:lineRule="auto"/>
        <w:ind w:firstLine="720"/>
        <w:jc w:val="both"/>
        <w:rPr>
          <w:color w:val="FF0000"/>
          <w:sz w:val="28"/>
          <w:szCs w:val="28"/>
          <w:lang w:val="vi-VN"/>
        </w:rPr>
      </w:pPr>
      <w:r w:rsidRPr="00B22BF7">
        <w:rPr>
          <w:color w:val="FF0000"/>
          <w:sz w:val="28"/>
          <w:szCs w:val="28"/>
          <w:lang w:val="vi-VN"/>
        </w:rPr>
        <w:t xml:space="preserve">b) Phạt tiền đến </w:t>
      </w:r>
      <w:r w:rsidR="00541541" w:rsidRPr="00B22BF7">
        <w:rPr>
          <w:color w:val="FF0000"/>
          <w:sz w:val="28"/>
          <w:szCs w:val="28"/>
        </w:rPr>
        <w:t>2.5</w:t>
      </w:r>
      <w:r w:rsidRPr="00B22BF7">
        <w:rPr>
          <w:color w:val="FF0000"/>
          <w:sz w:val="28"/>
          <w:szCs w:val="28"/>
          <w:lang w:val="vi-VN"/>
        </w:rPr>
        <w:t xml:space="preserve">00.000 đồng đối với cá nhân, đến </w:t>
      </w:r>
      <w:r w:rsidR="00541541" w:rsidRPr="00B22BF7">
        <w:rPr>
          <w:color w:val="FF0000"/>
          <w:sz w:val="28"/>
          <w:szCs w:val="28"/>
        </w:rPr>
        <w:t>5</w:t>
      </w:r>
      <w:r w:rsidRPr="00B22BF7">
        <w:rPr>
          <w:color w:val="FF0000"/>
          <w:sz w:val="28"/>
          <w:szCs w:val="28"/>
          <w:lang w:val="vi-VN"/>
        </w:rPr>
        <w:t>.000.000 đồng đối với tổ chức;</w:t>
      </w:r>
    </w:p>
    <w:p w:rsidR="00C1348C" w:rsidRPr="00B22BF7" w:rsidRDefault="00C1348C" w:rsidP="00B22BF7">
      <w:pPr>
        <w:spacing w:line="254" w:lineRule="auto"/>
        <w:ind w:firstLine="720"/>
        <w:jc w:val="both"/>
        <w:rPr>
          <w:color w:val="FF0000"/>
          <w:sz w:val="28"/>
          <w:szCs w:val="28"/>
          <w:lang w:val="vi-VN"/>
        </w:rPr>
      </w:pPr>
      <w:r w:rsidRPr="00B22BF7">
        <w:rPr>
          <w:color w:val="FF0000"/>
          <w:sz w:val="28"/>
          <w:szCs w:val="28"/>
          <w:lang w:val="vi-VN"/>
        </w:rPr>
        <w:t>c) Tịch thu tang vật, phương tiện vi phạm hành chính có giá trị không vượt quá mức phạt tiền quy định tại Điểm b Khoản này;</w:t>
      </w:r>
    </w:p>
    <w:p w:rsidR="00C1348C" w:rsidRPr="00B22BF7" w:rsidRDefault="00C1348C" w:rsidP="00B22BF7">
      <w:pPr>
        <w:spacing w:line="254" w:lineRule="auto"/>
        <w:ind w:firstLine="720"/>
        <w:jc w:val="both"/>
        <w:rPr>
          <w:color w:val="FF0000"/>
          <w:sz w:val="28"/>
          <w:szCs w:val="28"/>
          <w:lang w:val="vi-VN"/>
        </w:rPr>
      </w:pPr>
      <w:r w:rsidRPr="00B22BF7">
        <w:rPr>
          <w:color w:val="FF0000"/>
          <w:sz w:val="28"/>
          <w:szCs w:val="28"/>
          <w:lang w:val="vi-VN"/>
        </w:rPr>
        <w:t xml:space="preserve">d) Áp dụng các biện pháp khắc phục </w:t>
      </w:r>
      <w:r w:rsidR="00BA415E" w:rsidRPr="00B22BF7">
        <w:rPr>
          <w:color w:val="FF0000"/>
          <w:sz w:val="28"/>
          <w:szCs w:val="28"/>
          <w:lang w:val="vi-VN"/>
        </w:rPr>
        <w:t>hậu quả quy định tại các Mục 1</w:t>
      </w:r>
      <w:r w:rsidR="00BA415E" w:rsidRPr="00B22BF7">
        <w:rPr>
          <w:color w:val="FF0000"/>
          <w:sz w:val="28"/>
          <w:szCs w:val="28"/>
        </w:rPr>
        <w:t xml:space="preserve"> </w:t>
      </w:r>
      <w:r w:rsidRPr="00B22BF7">
        <w:rPr>
          <w:color w:val="FF0000"/>
          <w:sz w:val="28"/>
          <w:szCs w:val="28"/>
          <w:lang w:val="vi-VN"/>
        </w:rPr>
        <w:t>Chương nà</w:t>
      </w:r>
      <w:r w:rsidRPr="00B22BF7">
        <w:rPr>
          <w:color w:val="FF0000"/>
          <w:sz w:val="28"/>
          <w:szCs w:val="28"/>
        </w:rPr>
        <w:t>y</w:t>
      </w:r>
      <w:r w:rsidRPr="00B22BF7">
        <w:rPr>
          <w:color w:val="FF0000"/>
          <w:sz w:val="28"/>
          <w:szCs w:val="28"/>
          <w:lang w:val="vi-VN"/>
        </w:rPr>
        <w:t>.</w:t>
      </w:r>
    </w:p>
    <w:p w:rsidR="00C1348C" w:rsidRPr="00B22BF7" w:rsidRDefault="00C1348C" w:rsidP="00B22BF7">
      <w:pPr>
        <w:spacing w:line="254" w:lineRule="auto"/>
        <w:ind w:firstLine="720"/>
        <w:jc w:val="both"/>
        <w:rPr>
          <w:color w:val="FF0000"/>
          <w:sz w:val="28"/>
          <w:szCs w:val="28"/>
          <w:lang w:val="vi-VN"/>
        </w:rPr>
      </w:pPr>
      <w:r w:rsidRPr="00B22BF7">
        <w:rPr>
          <w:color w:val="FF0000"/>
          <w:sz w:val="28"/>
          <w:szCs w:val="28"/>
        </w:rPr>
        <w:t>2</w:t>
      </w:r>
      <w:r w:rsidRPr="00B22BF7">
        <w:rPr>
          <w:color w:val="FF0000"/>
          <w:sz w:val="28"/>
          <w:szCs w:val="28"/>
          <w:lang w:val="vi-VN"/>
        </w:rPr>
        <w:t>. Chủ tịch Ủy ban nhân dân cấp huyện có quyền:</w:t>
      </w:r>
    </w:p>
    <w:p w:rsidR="00C1348C" w:rsidRPr="00B22BF7" w:rsidRDefault="00C1348C" w:rsidP="00B22BF7">
      <w:pPr>
        <w:spacing w:line="254" w:lineRule="auto"/>
        <w:ind w:firstLine="720"/>
        <w:jc w:val="both"/>
        <w:rPr>
          <w:color w:val="FF0000"/>
          <w:sz w:val="28"/>
          <w:szCs w:val="28"/>
          <w:lang w:val="vi-VN"/>
        </w:rPr>
      </w:pPr>
      <w:r w:rsidRPr="00B22BF7">
        <w:rPr>
          <w:color w:val="FF0000"/>
          <w:sz w:val="28"/>
          <w:szCs w:val="28"/>
          <w:lang w:val="vi-VN"/>
        </w:rPr>
        <w:t>a) Phạt cảnh cáo;</w:t>
      </w:r>
    </w:p>
    <w:p w:rsidR="00C1348C" w:rsidRPr="00B22BF7" w:rsidRDefault="00C1348C" w:rsidP="00B22BF7">
      <w:pPr>
        <w:spacing w:line="254" w:lineRule="auto"/>
        <w:ind w:firstLine="720"/>
        <w:jc w:val="both"/>
        <w:rPr>
          <w:color w:val="FF0000"/>
          <w:sz w:val="28"/>
          <w:szCs w:val="28"/>
          <w:lang w:val="vi-VN"/>
        </w:rPr>
      </w:pPr>
      <w:r w:rsidRPr="00B22BF7">
        <w:rPr>
          <w:color w:val="FF0000"/>
          <w:sz w:val="28"/>
          <w:szCs w:val="28"/>
          <w:lang w:val="vi-VN"/>
        </w:rPr>
        <w:t xml:space="preserve">b) Phạt tiền đến </w:t>
      </w:r>
      <w:r w:rsidRPr="00B22BF7">
        <w:rPr>
          <w:color w:val="FF0000"/>
          <w:sz w:val="28"/>
          <w:szCs w:val="28"/>
        </w:rPr>
        <w:t>25</w:t>
      </w:r>
      <w:r w:rsidRPr="00B22BF7">
        <w:rPr>
          <w:color w:val="FF0000"/>
          <w:sz w:val="28"/>
          <w:szCs w:val="28"/>
          <w:lang w:val="vi-VN"/>
        </w:rPr>
        <w:t xml:space="preserve">.000.000 đồng đối với cá nhân, đến </w:t>
      </w:r>
      <w:r w:rsidRPr="00B22BF7">
        <w:rPr>
          <w:color w:val="FF0000"/>
          <w:sz w:val="28"/>
          <w:szCs w:val="28"/>
        </w:rPr>
        <w:t>50</w:t>
      </w:r>
      <w:r w:rsidRPr="00B22BF7">
        <w:rPr>
          <w:color w:val="FF0000"/>
          <w:sz w:val="28"/>
          <w:szCs w:val="28"/>
          <w:lang w:val="vi-VN"/>
        </w:rPr>
        <w:t>.000.000 đồng đối với tổ chức;</w:t>
      </w:r>
    </w:p>
    <w:p w:rsidR="00C1348C" w:rsidRPr="00B22BF7" w:rsidRDefault="00C1348C" w:rsidP="00B22BF7">
      <w:pPr>
        <w:spacing w:line="254" w:lineRule="auto"/>
        <w:ind w:firstLine="720"/>
        <w:jc w:val="both"/>
        <w:rPr>
          <w:color w:val="FF0000"/>
          <w:sz w:val="28"/>
          <w:szCs w:val="28"/>
          <w:lang w:val="vi-VN"/>
        </w:rPr>
      </w:pPr>
      <w:r w:rsidRPr="00B22BF7">
        <w:rPr>
          <w:color w:val="FF0000"/>
          <w:sz w:val="28"/>
          <w:szCs w:val="28"/>
          <w:lang w:val="vi-VN"/>
        </w:rPr>
        <w:t>c) Tịch thu tang vật, phương tiện vi phạm hành chính có giá trị không vượt quá mức phạt tiền quy định tại Điểm b Khoản này;</w:t>
      </w:r>
    </w:p>
    <w:p w:rsidR="00C1348C" w:rsidRPr="00B22BF7" w:rsidRDefault="00C1348C" w:rsidP="00B22BF7">
      <w:pPr>
        <w:spacing w:line="254" w:lineRule="auto"/>
        <w:ind w:firstLine="720"/>
        <w:jc w:val="both"/>
        <w:rPr>
          <w:color w:val="FF0000"/>
          <w:sz w:val="28"/>
          <w:szCs w:val="28"/>
          <w:lang w:val="vi-VN"/>
        </w:rPr>
      </w:pPr>
      <w:r w:rsidRPr="00B22BF7">
        <w:rPr>
          <w:color w:val="FF0000"/>
          <w:sz w:val="28"/>
          <w:szCs w:val="28"/>
          <w:lang w:val="vi-VN"/>
        </w:rPr>
        <w:t xml:space="preserve">d) Áp dụng các biện pháp khắc phục </w:t>
      </w:r>
      <w:r w:rsidR="00BA415E" w:rsidRPr="00B22BF7">
        <w:rPr>
          <w:color w:val="FF0000"/>
          <w:sz w:val="28"/>
          <w:szCs w:val="28"/>
          <w:lang w:val="vi-VN"/>
        </w:rPr>
        <w:t>hậu quả quy định tại các Mục 1</w:t>
      </w:r>
      <w:r w:rsidRPr="00B22BF7">
        <w:rPr>
          <w:color w:val="FF0000"/>
          <w:sz w:val="28"/>
          <w:szCs w:val="28"/>
          <w:lang w:val="vi-VN"/>
        </w:rPr>
        <w:t xml:space="preserve"> Chương nà</w:t>
      </w:r>
      <w:r w:rsidRPr="00B22BF7">
        <w:rPr>
          <w:color w:val="FF0000"/>
          <w:sz w:val="28"/>
          <w:szCs w:val="28"/>
        </w:rPr>
        <w:t>y</w:t>
      </w:r>
      <w:r w:rsidRPr="00B22BF7">
        <w:rPr>
          <w:color w:val="FF0000"/>
          <w:sz w:val="28"/>
          <w:szCs w:val="28"/>
          <w:lang w:val="vi-VN"/>
        </w:rPr>
        <w:t>.</w:t>
      </w:r>
    </w:p>
    <w:p w:rsidR="00BA415E" w:rsidRPr="00B22BF7" w:rsidRDefault="00BA415E" w:rsidP="00B22BF7">
      <w:pPr>
        <w:spacing w:line="254" w:lineRule="auto"/>
        <w:ind w:firstLine="720"/>
        <w:jc w:val="both"/>
        <w:rPr>
          <w:color w:val="FF0000"/>
          <w:sz w:val="28"/>
          <w:szCs w:val="28"/>
          <w:lang w:val="vi-VN"/>
        </w:rPr>
      </w:pPr>
      <w:r w:rsidRPr="00B22BF7">
        <w:rPr>
          <w:color w:val="FF0000"/>
          <w:sz w:val="28"/>
          <w:szCs w:val="28"/>
        </w:rPr>
        <w:t>3</w:t>
      </w:r>
      <w:r w:rsidRPr="00B22BF7">
        <w:rPr>
          <w:color w:val="FF0000"/>
          <w:sz w:val="28"/>
          <w:szCs w:val="28"/>
          <w:lang w:val="vi-VN"/>
        </w:rPr>
        <w:t xml:space="preserve">. Chủ tịch Ủy ban nhân dân cấp </w:t>
      </w:r>
      <w:r w:rsidRPr="00B22BF7">
        <w:rPr>
          <w:color w:val="FF0000"/>
          <w:sz w:val="28"/>
          <w:szCs w:val="28"/>
        </w:rPr>
        <w:t>tỉnh</w:t>
      </w:r>
      <w:r w:rsidRPr="00B22BF7">
        <w:rPr>
          <w:color w:val="FF0000"/>
          <w:sz w:val="28"/>
          <w:szCs w:val="28"/>
          <w:lang w:val="vi-VN"/>
        </w:rPr>
        <w:t xml:space="preserve"> có quyền:</w:t>
      </w:r>
    </w:p>
    <w:p w:rsidR="004D2E1D" w:rsidRPr="00B22BF7" w:rsidRDefault="00BA415E" w:rsidP="00B22BF7">
      <w:pPr>
        <w:spacing w:line="254" w:lineRule="auto"/>
        <w:ind w:firstLine="720"/>
        <w:jc w:val="both"/>
        <w:rPr>
          <w:sz w:val="28"/>
          <w:szCs w:val="28"/>
          <w:lang w:val="vi-VN"/>
        </w:rPr>
      </w:pPr>
      <w:r w:rsidRPr="00B22BF7">
        <w:rPr>
          <w:sz w:val="28"/>
          <w:szCs w:val="28"/>
        </w:rPr>
        <w:t>a)</w:t>
      </w:r>
      <w:r w:rsidR="004D2E1D" w:rsidRPr="00B22BF7">
        <w:rPr>
          <w:sz w:val="28"/>
          <w:szCs w:val="28"/>
          <w:lang w:val="vi-VN"/>
        </w:rPr>
        <w:t xml:space="preserve"> Phạt cảnh cáo.</w:t>
      </w:r>
    </w:p>
    <w:p w:rsidR="004D2E1D" w:rsidRPr="00B22BF7" w:rsidRDefault="00BA415E" w:rsidP="00B22BF7">
      <w:pPr>
        <w:spacing w:line="254" w:lineRule="auto"/>
        <w:ind w:firstLine="720"/>
        <w:jc w:val="both"/>
        <w:rPr>
          <w:sz w:val="28"/>
          <w:szCs w:val="28"/>
          <w:lang w:val="vi-VN"/>
        </w:rPr>
      </w:pPr>
      <w:r w:rsidRPr="00B22BF7">
        <w:rPr>
          <w:sz w:val="28"/>
          <w:szCs w:val="28"/>
        </w:rPr>
        <w:t>b)</w:t>
      </w:r>
      <w:r w:rsidR="004D2E1D" w:rsidRPr="00B22BF7">
        <w:rPr>
          <w:sz w:val="28"/>
          <w:szCs w:val="28"/>
          <w:lang w:val="vi-VN"/>
        </w:rPr>
        <w:t xml:space="preserve"> Phạt tiền đến 50.000.000 đồng đối với cá nhân, đến 100.000.000 đồng đối với tổ chức.</w:t>
      </w:r>
    </w:p>
    <w:p w:rsidR="004D2E1D" w:rsidRPr="00B22BF7" w:rsidRDefault="00BA415E" w:rsidP="00B22BF7">
      <w:pPr>
        <w:spacing w:line="254" w:lineRule="auto"/>
        <w:ind w:firstLine="720"/>
        <w:jc w:val="both"/>
        <w:rPr>
          <w:sz w:val="28"/>
          <w:szCs w:val="28"/>
          <w:lang w:val="vi-VN"/>
        </w:rPr>
      </w:pPr>
      <w:r w:rsidRPr="00B22BF7">
        <w:rPr>
          <w:sz w:val="28"/>
          <w:szCs w:val="28"/>
        </w:rPr>
        <w:t>c)</w:t>
      </w:r>
      <w:r w:rsidR="004D2E1D" w:rsidRPr="00B22BF7">
        <w:rPr>
          <w:sz w:val="28"/>
          <w:szCs w:val="28"/>
          <w:lang w:val="vi-VN"/>
        </w:rPr>
        <w:t xml:space="preserve"> Tịch thu tang vật, phương tiện vi phạm hành chính.</w:t>
      </w:r>
    </w:p>
    <w:p w:rsidR="004D2E1D" w:rsidRPr="00B22BF7" w:rsidRDefault="00BA415E" w:rsidP="00B22BF7">
      <w:pPr>
        <w:spacing w:line="254" w:lineRule="auto"/>
        <w:ind w:firstLine="720"/>
        <w:jc w:val="both"/>
        <w:rPr>
          <w:sz w:val="28"/>
          <w:szCs w:val="28"/>
          <w:lang w:val="vi-VN"/>
        </w:rPr>
      </w:pPr>
      <w:r w:rsidRPr="00B22BF7">
        <w:rPr>
          <w:sz w:val="28"/>
          <w:szCs w:val="28"/>
        </w:rPr>
        <w:t>d)</w:t>
      </w:r>
      <w:r w:rsidR="004D2E1D" w:rsidRPr="00B22BF7">
        <w:rPr>
          <w:sz w:val="28"/>
          <w:szCs w:val="28"/>
          <w:lang w:val="vi-VN"/>
        </w:rPr>
        <w:t xml:space="preserve"> Áp dụng các biện pháp khắc phục hậu quả quy định tại Mục 1 Chương này.</w:t>
      </w:r>
    </w:p>
    <w:p w:rsidR="004D2E1D" w:rsidRPr="00B22BF7" w:rsidRDefault="004D2E1D" w:rsidP="00B22BF7">
      <w:pPr>
        <w:spacing w:line="254" w:lineRule="auto"/>
        <w:ind w:firstLine="720"/>
        <w:jc w:val="both"/>
        <w:rPr>
          <w:b/>
          <w:sz w:val="28"/>
          <w:szCs w:val="28"/>
          <w:lang w:val="vi-VN"/>
        </w:rPr>
      </w:pPr>
      <w:r w:rsidRPr="00B22BF7">
        <w:rPr>
          <w:b/>
          <w:sz w:val="28"/>
          <w:szCs w:val="28"/>
          <w:lang w:val="vi-VN"/>
        </w:rPr>
        <w:lastRenderedPageBreak/>
        <w:t xml:space="preserve">Điều </w:t>
      </w:r>
      <w:r w:rsidR="004C1272" w:rsidRPr="00B22BF7">
        <w:rPr>
          <w:b/>
          <w:sz w:val="28"/>
          <w:szCs w:val="28"/>
        </w:rPr>
        <w:t>5</w:t>
      </w:r>
      <w:r w:rsidR="009365DA" w:rsidRPr="00B22BF7">
        <w:rPr>
          <w:b/>
          <w:sz w:val="28"/>
          <w:szCs w:val="28"/>
        </w:rPr>
        <w:t>7</w:t>
      </w:r>
      <w:r w:rsidRPr="00B22BF7">
        <w:rPr>
          <w:b/>
          <w:sz w:val="28"/>
          <w:szCs w:val="28"/>
          <w:lang w:val="vi-VN"/>
        </w:rPr>
        <w:t>. Thẩm quyền xử phạt của Thanh tra</w:t>
      </w:r>
    </w:p>
    <w:p w:rsidR="004D2E1D" w:rsidRPr="00B22BF7" w:rsidRDefault="004D2E1D" w:rsidP="00B22BF7">
      <w:pPr>
        <w:spacing w:line="254" w:lineRule="auto"/>
        <w:ind w:firstLine="720"/>
        <w:jc w:val="both"/>
        <w:rPr>
          <w:sz w:val="28"/>
          <w:szCs w:val="28"/>
          <w:lang w:val="vi-VN"/>
        </w:rPr>
      </w:pPr>
      <w:r w:rsidRPr="00B22BF7">
        <w:rPr>
          <w:sz w:val="28"/>
          <w:szCs w:val="28"/>
          <w:lang w:val="vi-VN"/>
        </w:rPr>
        <w:t>1. Thanh tra viên, người được giao thực hiện nhiệm vụ thanh tra chuyên ngành trong lĩnh vực dự trữ quốc gia đang thi hành công vụ có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a) Phạt cảnh cáo;</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b) Phạt tiền đến </w:t>
      </w:r>
      <w:r w:rsidR="00C20488" w:rsidRPr="00B22BF7">
        <w:rPr>
          <w:color w:val="FF0000"/>
          <w:sz w:val="28"/>
          <w:szCs w:val="28"/>
        </w:rPr>
        <w:t xml:space="preserve">250.000 </w:t>
      </w:r>
      <w:r w:rsidRPr="00B22BF7">
        <w:rPr>
          <w:sz w:val="28"/>
          <w:szCs w:val="28"/>
          <w:lang w:val="vi-VN"/>
        </w:rPr>
        <w:t xml:space="preserve">đồng đối với cá nhân, đến </w:t>
      </w:r>
      <w:r w:rsidR="00C20488" w:rsidRPr="00B22BF7">
        <w:rPr>
          <w:color w:val="FF0000"/>
          <w:sz w:val="28"/>
          <w:szCs w:val="28"/>
        </w:rPr>
        <w:t xml:space="preserve">500.000 </w:t>
      </w:r>
      <w:r w:rsidRPr="00B22BF7">
        <w:rPr>
          <w:sz w:val="28"/>
          <w:szCs w:val="28"/>
          <w:lang w:val="vi-VN"/>
        </w:rPr>
        <w:t>đồng đối với tổ chức;</w:t>
      </w:r>
    </w:p>
    <w:p w:rsidR="004D2E1D" w:rsidRPr="00B22BF7" w:rsidRDefault="004D2E1D" w:rsidP="00B22BF7">
      <w:pPr>
        <w:spacing w:line="254" w:lineRule="auto"/>
        <w:ind w:firstLine="720"/>
        <w:jc w:val="both"/>
        <w:rPr>
          <w:sz w:val="28"/>
          <w:szCs w:val="28"/>
          <w:lang w:val="vi-VN"/>
        </w:rPr>
      </w:pPr>
      <w:r w:rsidRPr="00B22BF7">
        <w:rPr>
          <w:sz w:val="28"/>
          <w:szCs w:val="28"/>
          <w:lang w:val="vi-VN"/>
        </w:rPr>
        <w:t>c) Tịch thu tang vật, phương tiện vi phạm hành chính có giá trị không vượt quá mức phạt tiền quy định tại điểm b khoản này;</w:t>
      </w:r>
    </w:p>
    <w:p w:rsidR="004D2E1D" w:rsidRPr="00B22BF7" w:rsidRDefault="004D2E1D" w:rsidP="00B22BF7">
      <w:pPr>
        <w:spacing w:line="254" w:lineRule="auto"/>
        <w:ind w:firstLine="720"/>
        <w:jc w:val="both"/>
        <w:rPr>
          <w:sz w:val="28"/>
          <w:szCs w:val="28"/>
          <w:lang w:val="vi-VN"/>
        </w:rPr>
      </w:pPr>
      <w:r w:rsidRPr="00B22BF7">
        <w:rPr>
          <w:sz w:val="28"/>
          <w:szCs w:val="28"/>
          <w:lang w:val="vi-VN"/>
        </w:rPr>
        <w:t xml:space="preserve">d) Áp dụng các biện pháp khắc phục hậu quả quy định tại </w:t>
      </w:r>
      <w:r w:rsidR="00240C25" w:rsidRPr="00B22BF7">
        <w:rPr>
          <w:color w:val="FF0000"/>
          <w:sz w:val="28"/>
          <w:szCs w:val="28"/>
        </w:rPr>
        <w:t>Mục 1 Chương</w:t>
      </w:r>
      <w:r w:rsidR="00240C25" w:rsidRPr="00B22BF7">
        <w:rPr>
          <w:sz w:val="28"/>
          <w:szCs w:val="28"/>
        </w:rPr>
        <w:t xml:space="preserve"> </w:t>
      </w:r>
      <w:r w:rsidRPr="00B22BF7">
        <w:rPr>
          <w:sz w:val="28"/>
          <w:szCs w:val="28"/>
          <w:lang w:val="vi-VN"/>
        </w:rPr>
        <w:t>này.</w:t>
      </w:r>
    </w:p>
    <w:p w:rsidR="004D2E1D" w:rsidRPr="00B22BF7" w:rsidRDefault="004D2E1D" w:rsidP="00B22BF7">
      <w:pPr>
        <w:spacing w:line="254" w:lineRule="auto"/>
        <w:ind w:firstLine="720"/>
        <w:jc w:val="both"/>
        <w:rPr>
          <w:sz w:val="28"/>
          <w:szCs w:val="28"/>
          <w:lang w:val="vi-VN"/>
        </w:rPr>
      </w:pPr>
      <w:r w:rsidRPr="00B22BF7">
        <w:rPr>
          <w:sz w:val="28"/>
          <w:szCs w:val="28"/>
          <w:lang w:val="vi-VN"/>
        </w:rPr>
        <w:t>2. Chánh Thanh tra sở, Trưởng đoàn thanh tra cấp sở thực hiện chức năng thanh tra chuyên ngành trong lĩnh vực dự trữ quốc gia, Trưởng đoàn thanh tra chuyên ngành do Tổng cục trưởng Tổng cục Dự trữ Nhà nước ra quyết định thành lập Đoàn thanh tra và Trưởng đoàn thanh tra chuyên ngành do Cục trưởng Cục Dự trữ Nhà nước khu vực ra quyết định thành lập có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a) Phạt cảnh cáo;</w:t>
      </w:r>
    </w:p>
    <w:p w:rsidR="004D2E1D" w:rsidRPr="00B22BF7" w:rsidRDefault="004D2E1D" w:rsidP="00B22BF7">
      <w:pPr>
        <w:spacing w:line="254" w:lineRule="auto"/>
        <w:ind w:firstLine="720"/>
        <w:jc w:val="both"/>
        <w:rPr>
          <w:sz w:val="28"/>
          <w:szCs w:val="28"/>
          <w:lang w:val="vi-VN"/>
        </w:rPr>
      </w:pPr>
      <w:r w:rsidRPr="00B22BF7">
        <w:rPr>
          <w:sz w:val="28"/>
          <w:szCs w:val="28"/>
          <w:lang w:val="vi-VN"/>
        </w:rPr>
        <w:t>b) Phạt tiền đến 25.000.000 đồng đối với cá nhân, đến 50.000.000 đồng đối với tổ chức;</w:t>
      </w:r>
    </w:p>
    <w:p w:rsidR="004D2E1D" w:rsidRPr="00B22BF7" w:rsidRDefault="004D2E1D" w:rsidP="00B22BF7">
      <w:pPr>
        <w:spacing w:line="254" w:lineRule="auto"/>
        <w:ind w:firstLine="720"/>
        <w:jc w:val="both"/>
        <w:rPr>
          <w:sz w:val="28"/>
          <w:szCs w:val="28"/>
          <w:lang w:val="vi-VN"/>
        </w:rPr>
      </w:pPr>
      <w:r w:rsidRPr="00B22BF7">
        <w:rPr>
          <w:sz w:val="28"/>
          <w:szCs w:val="28"/>
          <w:lang w:val="vi-VN"/>
        </w:rPr>
        <w:t>c) Tịch thu tang vật, phương tiện vi phạm hành chính có giá trị không vượt quá mức phạt tiền quy định tại điểm b khoản này;</w:t>
      </w:r>
    </w:p>
    <w:p w:rsidR="004D2E1D" w:rsidRPr="00B22BF7" w:rsidRDefault="004D2E1D" w:rsidP="00B22BF7">
      <w:pPr>
        <w:spacing w:line="254" w:lineRule="auto"/>
        <w:ind w:firstLine="720"/>
        <w:jc w:val="both"/>
        <w:rPr>
          <w:sz w:val="28"/>
          <w:szCs w:val="28"/>
          <w:lang w:val="vi-VN"/>
        </w:rPr>
      </w:pPr>
      <w:r w:rsidRPr="00B22BF7">
        <w:rPr>
          <w:sz w:val="28"/>
          <w:szCs w:val="28"/>
          <w:lang w:val="vi-VN"/>
        </w:rPr>
        <w:t>d) Áp dụng các biện pháp khắc phục hậu quả quy định tại Mục 1 Chương này.</w:t>
      </w:r>
    </w:p>
    <w:p w:rsidR="004D2E1D" w:rsidRPr="00B22BF7" w:rsidRDefault="004D2E1D" w:rsidP="00B22BF7">
      <w:pPr>
        <w:spacing w:line="254" w:lineRule="auto"/>
        <w:ind w:firstLine="720"/>
        <w:jc w:val="both"/>
        <w:rPr>
          <w:sz w:val="28"/>
          <w:szCs w:val="28"/>
          <w:lang w:val="vi-VN"/>
        </w:rPr>
      </w:pPr>
      <w:r w:rsidRPr="00B22BF7">
        <w:rPr>
          <w:sz w:val="28"/>
          <w:szCs w:val="28"/>
          <w:lang w:val="vi-VN"/>
        </w:rPr>
        <w:t>3. Trưởng đoàn thanh tra chuyên ngành cấp bộ thực hiện chức năng thanh tra chuyên ngành trong lĩnh vực dự trữ quốc gia có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a) Phạt cảnh cáo;</w:t>
      </w:r>
    </w:p>
    <w:p w:rsidR="004D2E1D" w:rsidRPr="00B22BF7" w:rsidRDefault="004D2E1D" w:rsidP="00B22BF7">
      <w:pPr>
        <w:spacing w:line="254" w:lineRule="auto"/>
        <w:ind w:firstLine="720"/>
        <w:jc w:val="both"/>
        <w:rPr>
          <w:sz w:val="28"/>
          <w:szCs w:val="28"/>
          <w:lang w:val="vi-VN"/>
        </w:rPr>
      </w:pPr>
      <w:r w:rsidRPr="00B22BF7">
        <w:rPr>
          <w:sz w:val="28"/>
          <w:szCs w:val="28"/>
          <w:lang w:val="vi-VN"/>
        </w:rPr>
        <w:t>b) Phạt tiền đến 35.000.000 đồng đối với cá nhân, đến 70.000.000 đồng đối với tổ chức;</w:t>
      </w:r>
    </w:p>
    <w:p w:rsidR="004D2E1D" w:rsidRPr="00B22BF7" w:rsidRDefault="004D2E1D" w:rsidP="00B22BF7">
      <w:pPr>
        <w:spacing w:line="254" w:lineRule="auto"/>
        <w:ind w:firstLine="720"/>
        <w:jc w:val="both"/>
        <w:rPr>
          <w:sz w:val="28"/>
          <w:szCs w:val="28"/>
          <w:lang w:val="vi-VN"/>
        </w:rPr>
      </w:pPr>
      <w:r w:rsidRPr="00B22BF7">
        <w:rPr>
          <w:sz w:val="28"/>
          <w:szCs w:val="28"/>
          <w:lang w:val="vi-VN"/>
        </w:rPr>
        <w:t>c) Tịch thu tang vật, phương tiện vi phạm hành chính có giá trị không vượt quá mức phạt tiền quy định tại điểm b khoản này;</w:t>
      </w:r>
    </w:p>
    <w:p w:rsidR="004D2E1D" w:rsidRPr="00B22BF7" w:rsidRDefault="004D2E1D" w:rsidP="00B22BF7">
      <w:pPr>
        <w:spacing w:line="254" w:lineRule="auto"/>
        <w:ind w:firstLine="720"/>
        <w:jc w:val="both"/>
        <w:rPr>
          <w:sz w:val="28"/>
          <w:szCs w:val="28"/>
          <w:lang w:val="vi-VN"/>
        </w:rPr>
      </w:pPr>
      <w:r w:rsidRPr="00B22BF7">
        <w:rPr>
          <w:sz w:val="28"/>
          <w:szCs w:val="28"/>
          <w:lang w:val="vi-VN"/>
        </w:rPr>
        <w:t>d) Áp dụng các biện pháp khắc phục hậu quả quy định tại Mục 1 Chương này.</w:t>
      </w:r>
    </w:p>
    <w:p w:rsidR="004D2E1D" w:rsidRPr="00B22BF7" w:rsidRDefault="004D2E1D" w:rsidP="00B22BF7">
      <w:pPr>
        <w:spacing w:line="254" w:lineRule="auto"/>
        <w:ind w:firstLine="720"/>
        <w:jc w:val="both"/>
        <w:rPr>
          <w:sz w:val="28"/>
          <w:szCs w:val="28"/>
          <w:lang w:val="vi-VN"/>
        </w:rPr>
      </w:pPr>
      <w:r w:rsidRPr="00B22BF7">
        <w:rPr>
          <w:sz w:val="28"/>
          <w:szCs w:val="28"/>
          <w:lang w:val="vi-VN"/>
        </w:rPr>
        <w:t>4. Chánh Thanh tra bộ có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a) Phạt cảnh cáo;</w:t>
      </w:r>
    </w:p>
    <w:p w:rsidR="004D2E1D" w:rsidRPr="00B22BF7" w:rsidRDefault="004D2E1D" w:rsidP="00B22BF7">
      <w:pPr>
        <w:spacing w:line="254" w:lineRule="auto"/>
        <w:ind w:firstLine="720"/>
        <w:jc w:val="both"/>
        <w:rPr>
          <w:sz w:val="28"/>
          <w:szCs w:val="28"/>
          <w:lang w:val="vi-VN"/>
        </w:rPr>
      </w:pPr>
      <w:r w:rsidRPr="00B22BF7">
        <w:rPr>
          <w:sz w:val="28"/>
          <w:szCs w:val="28"/>
          <w:lang w:val="vi-VN"/>
        </w:rPr>
        <w:t>b) Phạt tiền đến 50.000.000 đồng đối với cá nhân, đến 100.000.000 đồng đối với tổ chức;</w:t>
      </w:r>
    </w:p>
    <w:p w:rsidR="004D2E1D" w:rsidRPr="00B22BF7" w:rsidRDefault="004D2E1D" w:rsidP="00B22BF7">
      <w:pPr>
        <w:spacing w:line="254" w:lineRule="auto"/>
        <w:ind w:firstLine="720"/>
        <w:jc w:val="both"/>
        <w:rPr>
          <w:sz w:val="28"/>
          <w:szCs w:val="28"/>
          <w:lang w:val="vi-VN"/>
        </w:rPr>
      </w:pPr>
      <w:r w:rsidRPr="00B22BF7">
        <w:rPr>
          <w:sz w:val="28"/>
          <w:szCs w:val="28"/>
          <w:lang w:val="vi-VN"/>
        </w:rPr>
        <w:t>c) Tịch thu tang vật, phương tiện vi phạm hành chính;</w:t>
      </w:r>
    </w:p>
    <w:p w:rsidR="004D2E1D" w:rsidRPr="00B22BF7" w:rsidRDefault="004D2E1D" w:rsidP="00B22BF7">
      <w:pPr>
        <w:spacing w:line="254" w:lineRule="auto"/>
        <w:ind w:firstLine="720"/>
        <w:jc w:val="both"/>
        <w:rPr>
          <w:sz w:val="28"/>
          <w:szCs w:val="28"/>
          <w:lang w:val="vi-VN"/>
        </w:rPr>
      </w:pPr>
      <w:r w:rsidRPr="00B22BF7">
        <w:rPr>
          <w:sz w:val="28"/>
          <w:szCs w:val="28"/>
          <w:lang w:val="vi-VN"/>
        </w:rPr>
        <w:t>d) Áp dụng các biện pháp khắc phục hậu quả quy định tại Mục 1 Chương này.</w:t>
      </w:r>
    </w:p>
    <w:p w:rsidR="004D2E1D" w:rsidRPr="00B22BF7" w:rsidRDefault="004D2E1D" w:rsidP="00B22BF7">
      <w:pPr>
        <w:spacing w:line="254" w:lineRule="auto"/>
        <w:ind w:firstLine="720"/>
        <w:jc w:val="both"/>
        <w:rPr>
          <w:b/>
          <w:sz w:val="28"/>
          <w:szCs w:val="28"/>
          <w:lang w:val="vi-VN"/>
        </w:rPr>
      </w:pPr>
      <w:r w:rsidRPr="00B22BF7">
        <w:rPr>
          <w:b/>
          <w:sz w:val="28"/>
          <w:szCs w:val="28"/>
          <w:lang w:val="vi-VN"/>
        </w:rPr>
        <w:t xml:space="preserve">Điều </w:t>
      </w:r>
      <w:r w:rsidR="004C1272" w:rsidRPr="00B22BF7">
        <w:rPr>
          <w:b/>
          <w:sz w:val="28"/>
          <w:szCs w:val="28"/>
        </w:rPr>
        <w:t>5</w:t>
      </w:r>
      <w:r w:rsidR="009365DA" w:rsidRPr="00B22BF7">
        <w:rPr>
          <w:b/>
          <w:sz w:val="28"/>
          <w:szCs w:val="28"/>
        </w:rPr>
        <w:t>8</w:t>
      </w:r>
      <w:r w:rsidRPr="00B22BF7">
        <w:rPr>
          <w:b/>
          <w:sz w:val="28"/>
          <w:szCs w:val="28"/>
          <w:lang w:val="vi-VN"/>
        </w:rPr>
        <w:t xml:space="preserve">. Thẩm quyền xử phạt của Cục trưởng Cục Dự trữ Nhà nước khu vực, Tổng cục trưởng Tổng cục Dự trữ Nhà nước </w:t>
      </w:r>
    </w:p>
    <w:p w:rsidR="004D2E1D" w:rsidRPr="00B22BF7" w:rsidRDefault="004D2E1D" w:rsidP="00B22BF7">
      <w:pPr>
        <w:spacing w:line="254" w:lineRule="auto"/>
        <w:ind w:firstLine="720"/>
        <w:jc w:val="both"/>
        <w:rPr>
          <w:sz w:val="28"/>
          <w:szCs w:val="28"/>
          <w:lang w:val="vi-VN"/>
        </w:rPr>
      </w:pPr>
      <w:r w:rsidRPr="00B22BF7">
        <w:rPr>
          <w:sz w:val="28"/>
          <w:szCs w:val="28"/>
          <w:lang w:val="vi-VN"/>
        </w:rPr>
        <w:t>1. Cục trưởng Cục Dự trữ Nhà nước khu vực thực hiện chức năng thanh tra chuyên ngành trong lĩnh vực dự trữ quốc gia có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a) Phạt cảnh cáo;</w:t>
      </w:r>
    </w:p>
    <w:p w:rsidR="004D2E1D" w:rsidRPr="00B22BF7" w:rsidRDefault="004D2E1D" w:rsidP="00B22BF7">
      <w:pPr>
        <w:spacing w:line="254" w:lineRule="auto"/>
        <w:ind w:firstLine="720"/>
        <w:jc w:val="both"/>
        <w:rPr>
          <w:sz w:val="28"/>
          <w:szCs w:val="28"/>
          <w:lang w:val="vi-VN"/>
        </w:rPr>
      </w:pPr>
      <w:r w:rsidRPr="00B22BF7">
        <w:rPr>
          <w:sz w:val="28"/>
          <w:szCs w:val="28"/>
          <w:lang w:val="vi-VN"/>
        </w:rPr>
        <w:lastRenderedPageBreak/>
        <w:t>b) Phạt tiền đến 35.000.000 đồng đối với cá nhân, đến 70.000.000 đồng đối với tổ chức;</w:t>
      </w:r>
    </w:p>
    <w:p w:rsidR="004D2E1D" w:rsidRPr="00B22BF7" w:rsidRDefault="004D2E1D" w:rsidP="00B22BF7">
      <w:pPr>
        <w:spacing w:line="254" w:lineRule="auto"/>
        <w:ind w:firstLine="720"/>
        <w:jc w:val="both"/>
        <w:rPr>
          <w:sz w:val="28"/>
          <w:szCs w:val="28"/>
          <w:lang w:val="vi-VN"/>
        </w:rPr>
      </w:pPr>
      <w:r w:rsidRPr="00B22BF7">
        <w:rPr>
          <w:sz w:val="28"/>
          <w:szCs w:val="28"/>
          <w:lang w:val="vi-VN"/>
        </w:rPr>
        <w:t>c) Tịch thu tang vật, phương tiện vi phạm hành chính có giá trị không vượt quá mức phạt tiền quy định tại điểm b khoản này;</w:t>
      </w:r>
    </w:p>
    <w:p w:rsidR="004D2E1D" w:rsidRPr="00B22BF7" w:rsidRDefault="004D2E1D" w:rsidP="00B22BF7">
      <w:pPr>
        <w:spacing w:line="254" w:lineRule="auto"/>
        <w:ind w:firstLine="720"/>
        <w:jc w:val="both"/>
        <w:rPr>
          <w:sz w:val="28"/>
          <w:szCs w:val="28"/>
          <w:lang w:val="vi-VN"/>
        </w:rPr>
      </w:pPr>
      <w:r w:rsidRPr="00B22BF7">
        <w:rPr>
          <w:sz w:val="28"/>
          <w:szCs w:val="28"/>
          <w:lang w:val="vi-VN"/>
        </w:rPr>
        <w:t>d) Áp dụng biện pháp khắc phục hậu quả quy định tại Mục 1 Chương này.</w:t>
      </w:r>
    </w:p>
    <w:p w:rsidR="004D2E1D" w:rsidRPr="00B22BF7" w:rsidRDefault="004D2E1D" w:rsidP="00B22BF7">
      <w:pPr>
        <w:spacing w:line="254" w:lineRule="auto"/>
        <w:ind w:firstLine="720"/>
        <w:jc w:val="both"/>
        <w:rPr>
          <w:sz w:val="28"/>
          <w:szCs w:val="28"/>
          <w:lang w:val="vi-VN"/>
        </w:rPr>
      </w:pPr>
      <w:r w:rsidRPr="00B22BF7">
        <w:rPr>
          <w:sz w:val="28"/>
          <w:szCs w:val="28"/>
          <w:lang w:val="vi-VN"/>
        </w:rPr>
        <w:t>2. Tổng cục trưởng Tổng cục Dự trữ nhà nước thực hiện chức năng thanh tra chuyên ngành trong lĩnh vực dự trữ quốc gia có quyền:</w:t>
      </w:r>
    </w:p>
    <w:p w:rsidR="004D2E1D" w:rsidRPr="00B22BF7" w:rsidRDefault="004D2E1D" w:rsidP="00B22BF7">
      <w:pPr>
        <w:spacing w:line="254" w:lineRule="auto"/>
        <w:ind w:firstLine="720"/>
        <w:jc w:val="both"/>
        <w:rPr>
          <w:sz w:val="28"/>
          <w:szCs w:val="28"/>
          <w:lang w:val="vi-VN"/>
        </w:rPr>
      </w:pPr>
      <w:r w:rsidRPr="00B22BF7">
        <w:rPr>
          <w:sz w:val="28"/>
          <w:szCs w:val="28"/>
          <w:lang w:val="vi-VN"/>
        </w:rPr>
        <w:t>a) Phạt cảnh cáo;</w:t>
      </w:r>
    </w:p>
    <w:p w:rsidR="004D2E1D" w:rsidRPr="00B22BF7" w:rsidRDefault="004D2E1D" w:rsidP="00B22BF7">
      <w:pPr>
        <w:spacing w:line="254" w:lineRule="auto"/>
        <w:ind w:firstLine="720"/>
        <w:jc w:val="both"/>
        <w:rPr>
          <w:sz w:val="28"/>
          <w:szCs w:val="28"/>
          <w:lang w:val="vi-VN"/>
        </w:rPr>
      </w:pPr>
      <w:r w:rsidRPr="00B22BF7">
        <w:rPr>
          <w:sz w:val="28"/>
          <w:szCs w:val="28"/>
          <w:lang w:val="vi-VN"/>
        </w:rPr>
        <w:t>b) Phạt tiền đến 50.000.000 đồng đối với cá nhân, đến 100.000.000 đồng đối với tổ chức;</w:t>
      </w:r>
    </w:p>
    <w:p w:rsidR="004D2E1D" w:rsidRPr="00B22BF7" w:rsidRDefault="004D2E1D" w:rsidP="00B22BF7">
      <w:pPr>
        <w:spacing w:line="254" w:lineRule="auto"/>
        <w:ind w:firstLine="720"/>
        <w:jc w:val="both"/>
        <w:rPr>
          <w:sz w:val="28"/>
          <w:szCs w:val="28"/>
          <w:lang w:val="vi-VN"/>
        </w:rPr>
      </w:pPr>
      <w:r w:rsidRPr="00B22BF7">
        <w:rPr>
          <w:sz w:val="28"/>
          <w:szCs w:val="28"/>
          <w:lang w:val="vi-VN"/>
        </w:rPr>
        <w:t>c) Tịch thu tang vật, phương tiện vi phạm hành chính;</w:t>
      </w:r>
    </w:p>
    <w:p w:rsidR="004D2E1D" w:rsidRPr="00B22BF7" w:rsidRDefault="004D2E1D" w:rsidP="00B22BF7">
      <w:pPr>
        <w:spacing w:line="254" w:lineRule="auto"/>
        <w:ind w:firstLine="720"/>
        <w:jc w:val="both"/>
        <w:rPr>
          <w:sz w:val="28"/>
          <w:szCs w:val="28"/>
          <w:lang w:val="vi-VN"/>
        </w:rPr>
      </w:pPr>
      <w:r w:rsidRPr="00B22BF7">
        <w:rPr>
          <w:sz w:val="28"/>
          <w:szCs w:val="28"/>
          <w:lang w:val="vi-VN"/>
        </w:rPr>
        <w:t>d) Áp dụng biện pháp khắc phục hậu quả quy định tại Mục 1 Chương này.</w:t>
      </w:r>
    </w:p>
    <w:p w:rsidR="00A80DF7" w:rsidRPr="00B22BF7" w:rsidRDefault="00A80DF7" w:rsidP="00B22BF7">
      <w:pPr>
        <w:shd w:val="clear" w:color="auto" w:fill="FFFFFF"/>
        <w:spacing w:line="254" w:lineRule="auto"/>
        <w:jc w:val="center"/>
        <w:rPr>
          <w:b/>
          <w:bCs/>
          <w:sz w:val="28"/>
          <w:szCs w:val="28"/>
        </w:rPr>
      </w:pPr>
    </w:p>
    <w:p w:rsidR="004D2E1D" w:rsidRPr="00B22BF7" w:rsidRDefault="004D2E1D" w:rsidP="00B22BF7">
      <w:pPr>
        <w:shd w:val="clear" w:color="auto" w:fill="FFFFFF"/>
        <w:spacing w:line="254" w:lineRule="auto"/>
        <w:jc w:val="center"/>
        <w:rPr>
          <w:sz w:val="28"/>
          <w:szCs w:val="28"/>
          <w:lang w:val="vi-VN"/>
        </w:rPr>
      </w:pPr>
      <w:r w:rsidRPr="00B22BF7">
        <w:rPr>
          <w:b/>
          <w:bCs/>
          <w:sz w:val="28"/>
          <w:szCs w:val="28"/>
          <w:lang w:val="vi-VN"/>
        </w:rPr>
        <w:t>Chương V</w:t>
      </w:r>
    </w:p>
    <w:p w:rsidR="004D2E1D" w:rsidRPr="00B22BF7" w:rsidRDefault="004D2E1D" w:rsidP="00B22BF7">
      <w:pPr>
        <w:shd w:val="clear" w:color="auto" w:fill="FFFFFF"/>
        <w:spacing w:line="254" w:lineRule="auto"/>
        <w:jc w:val="center"/>
        <w:rPr>
          <w:lang w:val="vi-VN"/>
        </w:rPr>
      </w:pPr>
      <w:r w:rsidRPr="00B22BF7">
        <w:rPr>
          <w:b/>
          <w:bCs/>
          <w:lang w:val="vi-VN"/>
        </w:rPr>
        <w:t>XỬ PHẠT VI PHẠM HÀNH CHÍNH TRONG LĨNH VỰC KHO BẠC NHÀ NƯỚC</w:t>
      </w:r>
    </w:p>
    <w:p w:rsidR="004D2E1D" w:rsidRPr="00B22BF7" w:rsidRDefault="004D2E1D" w:rsidP="00B22BF7">
      <w:pPr>
        <w:shd w:val="clear" w:color="auto" w:fill="FFFFFF"/>
        <w:spacing w:line="254" w:lineRule="auto"/>
        <w:jc w:val="center"/>
        <w:rPr>
          <w:sz w:val="28"/>
          <w:szCs w:val="28"/>
          <w:lang w:val="vi-VN"/>
        </w:rPr>
      </w:pPr>
      <w:r w:rsidRPr="00B22BF7">
        <w:rPr>
          <w:b/>
          <w:bCs/>
          <w:sz w:val="28"/>
          <w:szCs w:val="28"/>
          <w:lang w:val="vi-VN"/>
        </w:rPr>
        <w:t>Mục 1</w:t>
      </w:r>
    </w:p>
    <w:p w:rsidR="004D2E1D" w:rsidRPr="00B22BF7" w:rsidRDefault="007B77D2" w:rsidP="00B22BF7">
      <w:pPr>
        <w:shd w:val="clear" w:color="auto" w:fill="FFFFFF"/>
        <w:spacing w:line="254" w:lineRule="auto"/>
        <w:jc w:val="center"/>
        <w:rPr>
          <w:lang w:val="vi-VN"/>
        </w:rPr>
      </w:pPr>
      <w:r w:rsidRPr="00B22BF7">
        <w:rPr>
          <w:b/>
          <w:bCs/>
          <w:lang w:val="vi-VN"/>
        </w:rPr>
        <w:t>HÀNH VI VI PHẠM HÀNH CHÍNH</w:t>
      </w:r>
      <w:r w:rsidRPr="00B22BF7">
        <w:rPr>
          <w:b/>
          <w:bCs/>
        </w:rPr>
        <w:t>, HÌNH THỨC XỬ PHẠT, BIỆN PHÁP KHẮC PHỤC HẬU QUẢ</w:t>
      </w:r>
      <w:r w:rsidRPr="00B22BF7">
        <w:rPr>
          <w:b/>
          <w:bCs/>
          <w:lang w:val="vi-VN"/>
        </w:rPr>
        <w:t xml:space="preserve"> </w:t>
      </w:r>
      <w:r w:rsidR="004D2E1D" w:rsidRPr="00B22BF7">
        <w:rPr>
          <w:b/>
          <w:bCs/>
          <w:lang w:val="vi-VN"/>
        </w:rPr>
        <w:t>VỀ CHI NGÂN SÁCH NHÀ NƯỚC, HÌNH THỨC XỬ PHẠT VÀ BIỆN PHÁP KHẮC PHỤC HẬU QUẢ</w:t>
      </w:r>
    </w:p>
    <w:p w:rsidR="004D2E1D" w:rsidRPr="00B22BF7" w:rsidRDefault="004D2E1D" w:rsidP="00B22BF7">
      <w:pPr>
        <w:shd w:val="clear" w:color="auto" w:fill="FFFFFF"/>
        <w:spacing w:line="254" w:lineRule="auto"/>
        <w:ind w:firstLine="720"/>
        <w:jc w:val="both"/>
        <w:rPr>
          <w:sz w:val="28"/>
          <w:szCs w:val="28"/>
          <w:lang w:val="vi-VN"/>
        </w:rPr>
      </w:pPr>
      <w:r w:rsidRPr="00B22BF7">
        <w:rPr>
          <w:b/>
          <w:bCs/>
          <w:sz w:val="28"/>
          <w:szCs w:val="28"/>
          <w:lang w:val="vi-VN"/>
        </w:rPr>
        <w:t xml:space="preserve"> Điều </w:t>
      </w:r>
      <w:r w:rsidR="009365DA" w:rsidRPr="00B22BF7">
        <w:rPr>
          <w:b/>
          <w:bCs/>
          <w:sz w:val="28"/>
          <w:szCs w:val="28"/>
        </w:rPr>
        <w:t>59</w:t>
      </w:r>
      <w:r w:rsidRPr="00B22BF7">
        <w:rPr>
          <w:b/>
          <w:bCs/>
          <w:sz w:val="28"/>
          <w:szCs w:val="28"/>
          <w:lang w:val="vi-VN"/>
        </w:rPr>
        <w:t>.</w:t>
      </w:r>
      <w:r w:rsidRPr="00B22BF7">
        <w:rPr>
          <w:rStyle w:val="apple-converted-space"/>
          <w:sz w:val="28"/>
          <w:szCs w:val="28"/>
          <w:lang w:val="vi-VN"/>
        </w:rPr>
        <w:t> </w:t>
      </w:r>
      <w:r w:rsidRPr="00B22BF7">
        <w:rPr>
          <w:b/>
          <w:bCs/>
          <w:sz w:val="28"/>
          <w:szCs w:val="28"/>
          <w:lang w:val="vi-VN"/>
        </w:rPr>
        <w:t>Hành vi vi phạm quy định về khoản chi ngân sách nhà nước phải có trong dự toán ngân sách nhà nước được cấp có thẩm quyền giao</w:t>
      </w:r>
    </w:p>
    <w:p w:rsidR="003B25E5" w:rsidRPr="00B22BF7" w:rsidRDefault="003B25E5" w:rsidP="00B22BF7">
      <w:pPr>
        <w:pStyle w:val="NormalWeb"/>
        <w:spacing w:line="254" w:lineRule="auto"/>
        <w:ind w:firstLine="720"/>
        <w:jc w:val="both"/>
        <w:rPr>
          <w:sz w:val="28"/>
          <w:szCs w:val="28"/>
        </w:rPr>
      </w:pPr>
      <w:bookmarkStart w:id="34" w:name="khoan_46_1"/>
      <w:r w:rsidRPr="00B22BF7">
        <w:rPr>
          <w:sz w:val="28"/>
          <w:szCs w:val="28"/>
        </w:rPr>
        <w:t>1. Phạt cảnh cáo hoặc phạt tiền từ 1.000.000 đồng đến 2.000.000 đồng đối với tổ chức có một trong các hành vi vi phạm sau đây</w:t>
      </w:r>
      <w:bookmarkEnd w:id="34"/>
      <w:r w:rsidRPr="00B22BF7">
        <w:rPr>
          <w:sz w:val="28"/>
          <w:szCs w:val="28"/>
        </w:rPr>
        <w:t>:</w:t>
      </w:r>
    </w:p>
    <w:p w:rsidR="003B25E5" w:rsidRPr="00B22BF7" w:rsidRDefault="003B25E5" w:rsidP="00B22BF7">
      <w:pPr>
        <w:pStyle w:val="NormalWeb"/>
        <w:spacing w:line="254" w:lineRule="auto"/>
        <w:ind w:firstLine="720"/>
        <w:jc w:val="both"/>
        <w:rPr>
          <w:sz w:val="28"/>
          <w:szCs w:val="28"/>
        </w:rPr>
      </w:pPr>
      <w:bookmarkStart w:id="35" w:name="diem_46_1_a"/>
      <w:r w:rsidRPr="00B22BF7">
        <w:rPr>
          <w:sz w:val="28"/>
          <w:szCs w:val="28"/>
        </w:rPr>
        <w:t>a) Lập hồ sơ, chứng từ gửi Kho bạc Nhà nước để chi cho những nội dung, công việc không có trong dự toán được cấp có thẩm quyền phê duyệt;</w:t>
      </w:r>
    </w:p>
    <w:p w:rsidR="003B25E5" w:rsidRPr="00B22BF7" w:rsidRDefault="003B25E5" w:rsidP="00B22BF7">
      <w:pPr>
        <w:pStyle w:val="NormalWeb"/>
        <w:spacing w:line="254" w:lineRule="auto"/>
        <w:ind w:firstLine="720"/>
        <w:jc w:val="both"/>
        <w:rPr>
          <w:sz w:val="28"/>
          <w:szCs w:val="28"/>
        </w:rPr>
      </w:pPr>
      <w:r w:rsidRPr="00B22BF7">
        <w:rPr>
          <w:sz w:val="28"/>
          <w:szCs w:val="28"/>
        </w:rPr>
        <w:t>b) Lập hồ sơ, chứng từ gửi Kho bạc Nhà nước để chi các khoản chi vượt dự toán hoặc kế hoạch vốn năm được cấp có thẩm quyền giao</w:t>
      </w:r>
      <w:bookmarkEnd w:id="35"/>
      <w:r w:rsidRPr="00B22BF7">
        <w:rPr>
          <w:sz w:val="28"/>
          <w:szCs w:val="28"/>
        </w:rPr>
        <w:t xml:space="preserve"> hoặc vượt dự toán các khoản chi phí được phê duyệt (đối với các công việc không thông qua hợp đồng);</w:t>
      </w:r>
    </w:p>
    <w:p w:rsidR="003B25E5" w:rsidRPr="00B22BF7" w:rsidRDefault="003B25E5" w:rsidP="00B22BF7">
      <w:pPr>
        <w:pStyle w:val="NormalWeb"/>
        <w:spacing w:line="254" w:lineRule="auto"/>
        <w:ind w:firstLine="720"/>
        <w:jc w:val="both"/>
        <w:rPr>
          <w:sz w:val="28"/>
          <w:szCs w:val="28"/>
        </w:rPr>
      </w:pPr>
      <w:bookmarkStart w:id="36" w:name="diem_46_1_b"/>
      <w:r w:rsidRPr="00B22BF7">
        <w:rPr>
          <w:sz w:val="28"/>
          <w:szCs w:val="28"/>
        </w:rPr>
        <w:t>c) Lập hồ sơ, chứng từ gửi Kho bạc Nhà nước để chi các khoản chi sai so với dự toán được cấp có thẩm quyền giao (chi sai nguồn dự toán; chi sai mục đích, đối tượng, nội dung so với dự toán được giao); chi sai nguồn vốn đầu tư, chi sai danh mục dự án được cấp có thẩm quyền phê duyệt.</w:t>
      </w:r>
    </w:p>
    <w:p w:rsidR="003B25E5" w:rsidRPr="00B22BF7" w:rsidRDefault="003B25E5" w:rsidP="00B22BF7">
      <w:pPr>
        <w:pStyle w:val="NormalWeb"/>
        <w:spacing w:line="254" w:lineRule="auto"/>
        <w:ind w:firstLine="720"/>
        <w:jc w:val="both"/>
        <w:rPr>
          <w:sz w:val="28"/>
          <w:szCs w:val="28"/>
        </w:rPr>
      </w:pPr>
      <w:bookmarkStart w:id="37" w:name="khoan_46_2"/>
      <w:bookmarkEnd w:id="36"/>
      <w:r w:rsidRPr="00B22BF7">
        <w:rPr>
          <w:sz w:val="28"/>
          <w:szCs w:val="28"/>
        </w:rPr>
        <w:t>2. Phạt tiền từ 3.000.000 đồng đến 6.000.000 đồng đối với tổ chức có một trong các hành vi vi phạm sau đây:</w:t>
      </w:r>
    </w:p>
    <w:p w:rsidR="003B25E5" w:rsidRPr="00B22BF7" w:rsidRDefault="003B25E5" w:rsidP="00B22BF7">
      <w:pPr>
        <w:pStyle w:val="NormalWeb"/>
        <w:spacing w:line="254" w:lineRule="auto"/>
        <w:ind w:firstLine="720"/>
        <w:jc w:val="both"/>
        <w:rPr>
          <w:sz w:val="28"/>
          <w:szCs w:val="28"/>
        </w:rPr>
      </w:pPr>
      <w:r w:rsidRPr="00B22BF7">
        <w:rPr>
          <w:sz w:val="28"/>
          <w:szCs w:val="28"/>
        </w:rPr>
        <w:t>a) Lập hồ sơ, chứng từ gửi Kho bạc Nhà nước để chi thanh toán cho khối lượng công việc chưa thực hiện hoặc đang thực hiện dở dang, chưa đủ điều kiện thanh toán;</w:t>
      </w:r>
    </w:p>
    <w:p w:rsidR="003B25E5" w:rsidRPr="00B22BF7" w:rsidRDefault="003B25E5" w:rsidP="00B22BF7">
      <w:pPr>
        <w:pStyle w:val="NormalWeb"/>
        <w:spacing w:line="254" w:lineRule="auto"/>
        <w:ind w:firstLine="720"/>
        <w:jc w:val="both"/>
        <w:rPr>
          <w:sz w:val="28"/>
          <w:szCs w:val="28"/>
        </w:rPr>
      </w:pPr>
      <w:r w:rsidRPr="00B22BF7">
        <w:rPr>
          <w:sz w:val="28"/>
          <w:szCs w:val="28"/>
        </w:rPr>
        <w:t>b) Lập hồ sơ, chứng từ gửi Kho bạc Nhà nước để chi thanh toán vượt giá trị hợp đồng hoặc phụ lục hợp đồng.</w:t>
      </w:r>
    </w:p>
    <w:p w:rsidR="003B25E5" w:rsidRPr="00B22BF7" w:rsidRDefault="003B25E5" w:rsidP="00B22BF7">
      <w:pPr>
        <w:pStyle w:val="NormalWeb"/>
        <w:spacing w:line="254" w:lineRule="auto"/>
        <w:ind w:firstLine="720"/>
        <w:jc w:val="both"/>
        <w:rPr>
          <w:sz w:val="28"/>
          <w:szCs w:val="28"/>
        </w:rPr>
      </w:pPr>
      <w:bookmarkStart w:id="38" w:name="khoan_46_3"/>
      <w:bookmarkEnd w:id="37"/>
      <w:r w:rsidRPr="00B22BF7">
        <w:rPr>
          <w:sz w:val="28"/>
          <w:szCs w:val="28"/>
        </w:rPr>
        <w:t>3. Biện pháp khắc phục hậu quả</w:t>
      </w:r>
      <w:bookmarkEnd w:id="38"/>
      <w:r w:rsidRPr="00B22BF7">
        <w:rPr>
          <w:sz w:val="28"/>
          <w:szCs w:val="28"/>
        </w:rPr>
        <w:t>:</w:t>
      </w:r>
    </w:p>
    <w:p w:rsidR="003B25E5" w:rsidRPr="00B22BF7" w:rsidRDefault="003B25E5" w:rsidP="00B22BF7">
      <w:pPr>
        <w:pStyle w:val="NormalWeb"/>
        <w:spacing w:line="254" w:lineRule="auto"/>
        <w:ind w:firstLine="720"/>
        <w:jc w:val="both"/>
        <w:rPr>
          <w:sz w:val="28"/>
          <w:szCs w:val="28"/>
        </w:rPr>
      </w:pPr>
      <w:r w:rsidRPr="00B22BF7">
        <w:rPr>
          <w:sz w:val="28"/>
          <w:szCs w:val="28"/>
        </w:rPr>
        <w:t xml:space="preserve">Buộc phải thu hồi đối với các khoản đã chi sai dự toán, không có trong dự toán, không có khối lượng thực hiện và phần đã thanh toán vượt giá trị hợp đồng đối với các hành vi quy định tại </w:t>
      </w:r>
      <w:r w:rsidRPr="00B22BF7">
        <w:rPr>
          <w:color w:val="FF0000"/>
          <w:sz w:val="28"/>
          <w:szCs w:val="28"/>
        </w:rPr>
        <w:t>Khoản 1, Khoản 2</w:t>
      </w:r>
      <w:r w:rsidRPr="00B22BF7">
        <w:rPr>
          <w:sz w:val="28"/>
          <w:szCs w:val="28"/>
        </w:rPr>
        <w:t xml:space="preserve"> Điều này.</w:t>
      </w:r>
    </w:p>
    <w:p w:rsidR="003B25E5" w:rsidRPr="00B22BF7" w:rsidRDefault="003B25E5" w:rsidP="00B22BF7">
      <w:pPr>
        <w:pStyle w:val="NormalWeb"/>
        <w:spacing w:line="254" w:lineRule="auto"/>
        <w:ind w:firstLine="720"/>
        <w:jc w:val="both"/>
        <w:rPr>
          <w:sz w:val="28"/>
          <w:szCs w:val="28"/>
        </w:rPr>
      </w:pPr>
      <w:bookmarkStart w:id="39" w:name="dieu_47"/>
      <w:r w:rsidRPr="00B22BF7">
        <w:rPr>
          <w:b/>
          <w:bCs/>
          <w:sz w:val="28"/>
          <w:szCs w:val="28"/>
        </w:rPr>
        <w:lastRenderedPageBreak/>
        <w:t>Điều 60. Hành vi lập hồ sơ, chứng từ sai chế độ quy định</w:t>
      </w:r>
      <w:bookmarkEnd w:id="39"/>
      <w:r w:rsidRPr="00B22BF7">
        <w:rPr>
          <w:b/>
          <w:bCs/>
          <w:sz w:val="28"/>
          <w:szCs w:val="28"/>
        </w:rPr>
        <w:t xml:space="preserve"> và sai so với hồ sơ, chứng từ gốc tại đơn vị</w:t>
      </w:r>
    </w:p>
    <w:p w:rsidR="003B25E5" w:rsidRPr="00B22BF7" w:rsidRDefault="003B25E5" w:rsidP="00B22BF7">
      <w:pPr>
        <w:pStyle w:val="NormalWeb"/>
        <w:spacing w:line="254" w:lineRule="auto"/>
        <w:ind w:firstLine="720"/>
        <w:jc w:val="both"/>
        <w:rPr>
          <w:sz w:val="28"/>
          <w:szCs w:val="28"/>
        </w:rPr>
      </w:pPr>
      <w:bookmarkStart w:id="40" w:name="khoan_47_1"/>
      <w:r w:rsidRPr="00B22BF7">
        <w:rPr>
          <w:sz w:val="28"/>
          <w:szCs w:val="28"/>
        </w:rPr>
        <w:t>1. Phạt cảnh cáo hoặc phạt tiền tiền từ 1.000.000 đồng đến 2.000.000 đồng đối với tổ chức có hành vi ký hợp đồng trước khi có kế hoạch vốn được cấp có thẩm quyền phê duyệt (trừ các công trình xây dựng theo lệnh khẩn cấp);</w:t>
      </w:r>
    </w:p>
    <w:p w:rsidR="003B25E5" w:rsidRPr="00B22BF7" w:rsidRDefault="003B25E5" w:rsidP="00B22BF7">
      <w:pPr>
        <w:pStyle w:val="NormalWeb"/>
        <w:spacing w:line="254" w:lineRule="auto"/>
        <w:ind w:firstLine="720"/>
        <w:jc w:val="both"/>
        <w:rPr>
          <w:color w:val="000000"/>
          <w:sz w:val="28"/>
          <w:szCs w:val="28"/>
          <w:shd w:val="clear" w:color="auto" w:fill="FFFFFF"/>
        </w:rPr>
      </w:pPr>
      <w:r w:rsidRPr="00B22BF7">
        <w:rPr>
          <w:bCs/>
          <w:sz w:val="28"/>
          <w:szCs w:val="28"/>
        </w:rPr>
        <w:t xml:space="preserve">2. </w:t>
      </w:r>
      <w:r w:rsidRPr="00B22BF7">
        <w:rPr>
          <w:sz w:val="28"/>
          <w:szCs w:val="28"/>
        </w:rPr>
        <w:t xml:space="preserve">Phạt tiền từ 2.000.000 đồng đến 4.000.000 đồng đối với tổ chức có hành vi lập hồ sơ, chứng từ gửi Kho bạc Nhà nước sai so với các nội dung trên </w:t>
      </w:r>
      <w:r w:rsidRPr="00B22BF7">
        <w:rPr>
          <w:color w:val="000000"/>
          <w:sz w:val="28"/>
          <w:szCs w:val="28"/>
          <w:shd w:val="clear" w:color="auto" w:fill="FFFFFF"/>
        </w:rPr>
        <w:t>hồ sơ, hóa đơn, chứng từ gốc tại đơn vị;</w:t>
      </w:r>
    </w:p>
    <w:p w:rsidR="003B25E5" w:rsidRPr="00B22BF7" w:rsidRDefault="003B25E5" w:rsidP="00B22BF7">
      <w:pPr>
        <w:pStyle w:val="NormalWeb"/>
        <w:spacing w:line="254" w:lineRule="auto"/>
        <w:ind w:firstLine="720"/>
        <w:jc w:val="both"/>
        <w:rPr>
          <w:sz w:val="28"/>
          <w:szCs w:val="28"/>
        </w:rPr>
      </w:pPr>
      <w:r w:rsidRPr="00B22BF7">
        <w:rPr>
          <w:sz w:val="28"/>
          <w:szCs w:val="28"/>
        </w:rPr>
        <w:t>3. Phạt tiền từ 3.000.000 đồng đến 6.000.000 đồng đối với tổ chức có một trong các hành vi vi phạm sau đây:</w:t>
      </w:r>
    </w:p>
    <w:p w:rsidR="003B25E5" w:rsidRPr="00B22BF7" w:rsidRDefault="003B25E5" w:rsidP="00B22BF7">
      <w:pPr>
        <w:pStyle w:val="NormalWeb"/>
        <w:spacing w:line="254" w:lineRule="auto"/>
        <w:ind w:firstLine="720"/>
        <w:jc w:val="both"/>
        <w:rPr>
          <w:sz w:val="28"/>
          <w:szCs w:val="28"/>
        </w:rPr>
      </w:pPr>
      <w:r w:rsidRPr="00B22BF7">
        <w:rPr>
          <w:sz w:val="28"/>
          <w:szCs w:val="28"/>
        </w:rPr>
        <w:t>a) Lập hồ sơ, chứng từ gửi Kho bạc Nhà nước để chi các khoản chi không đúng tiêu chuẩn về chức danh, đối tượng sử dụng;</w:t>
      </w:r>
    </w:p>
    <w:p w:rsidR="003B25E5" w:rsidRPr="00B22BF7" w:rsidRDefault="003B25E5" w:rsidP="00B22BF7">
      <w:pPr>
        <w:pStyle w:val="NormalWeb"/>
        <w:spacing w:line="254" w:lineRule="auto"/>
        <w:ind w:firstLine="720"/>
        <w:jc w:val="both"/>
        <w:rPr>
          <w:sz w:val="28"/>
          <w:szCs w:val="28"/>
        </w:rPr>
      </w:pPr>
      <w:r w:rsidRPr="00B22BF7">
        <w:rPr>
          <w:sz w:val="28"/>
          <w:szCs w:val="28"/>
        </w:rPr>
        <w:t>b) Lập hồ sơ, chứng từ gửi Kho bạc Nhà nước để chi các khoản chi vượt định mức chi về số lượng, giá trị;</w:t>
      </w:r>
    </w:p>
    <w:p w:rsidR="003B25E5" w:rsidRPr="00B22BF7" w:rsidRDefault="003B25E5" w:rsidP="00B22BF7">
      <w:pPr>
        <w:pStyle w:val="NormalWeb"/>
        <w:spacing w:line="254" w:lineRule="auto"/>
        <w:ind w:firstLine="720"/>
        <w:jc w:val="both"/>
        <w:rPr>
          <w:sz w:val="28"/>
          <w:szCs w:val="28"/>
        </w:rPr>
      </w:pPr>
      <w:r w:rsidRPr="00B22BF7">
        <w:rPr>
          <w:sz w:val="28"/>
          <w:szCs w:val="28"/>
        </w:rPr>
        <w:t>c) Lập hồ sơ, chứng từ gửi Kho bạc Nhà nước để chi các khoản chi sai chế độ (chi không đảm bảo điều kiện, nguyên tắc của chế độ chi);</w:t>
      </w:r>
    </w:p>
    <w:bookmarkEnd w:id="40"/>
    <w:p w:rsidR="003B25E5" w:rsidRPr="00B22BF7" w:rsidRDefault="003B25E5" w:rsidP="00B22BF7">
      <w:pPr>
        <w:pStyle w:val="NormalWeb"/>
        <w:spacing w:line="254" w:lineRule="auto"/>
        <w:ind w:firstLine="720"/>
        <w:jc w:val="both"/>
        <w:rPr>
          <w:sz w:val="28"/>
          <w:szCs w:val="28"/>
        </w:rPr>
      </w:pPr>
      <w:r w:rsidRPr="00B22BF7">
        <w:rPr>
          <w:sz w:val="28"/>
          <w:szCs w:val="28"/>
        </w:rPr>
        <w:t xml:space="preserve">Trường hợp tổ chức có hành vi mua sắm hoặc thuê tài sản nhà nước vượt tiêu chuẩn, định mức do cơ quan nhà nước có thẩm quyền quy định thì bị xử phạt theo quy định tại </w:t>
      </w:r>
      <w:r w:rsidRPr="00B22BF7">
        <w:rPr>
          <w:color w:val="FF0000"/>
          <w:sz w:val="28"/>
          <w:szCs w:val="28"/>
        </w:rPr>
        <w:t>Điều 5, Điều 6</w:t>
      </w:r>
      <w:r w:rsidRPr="00B22BF7">
        <w:rPr>
          <w:sz w:val="28"/>
          <w:szCs w:val="28"/>
        </w:rPr>
        <w:t xml:space="preserve"> Nghị định này.</w:t>
      </w:r>
    </w:p>
    <w:p w:rsidR="003B25E5" w:rsidRPr="00B22BF7" w:rsidRDefault="003B25E5" w:rsidP="00B22BF7">
      <w:pPr>
        <w:pStyle w:val="NormalWeb"/>
        <w:spacing w:line="254" w:lineRule="auto"/>
        <w:ind w:firstLine="720"/>
        <w:jc w:val="both"/>
        <w:rPr>
          <w:sz w:val="28"/>
          <w:szCs w:val="28"/>
        </w:rPr>
      </w:pPr>
      <w:bookmarkStart w:id="41" w:name="khoan_47_2"/>
      <w:r w:rsidRPr="00B22BF7">
        <w:rPr>
          <w:sz w:val="28"/>
          <w:szCs w:val="28"/>
        </w:rPr>
        <w:t>4. Biện pháp khắc phục hậu quả</w:t>
      </w:r>
      <w:bookmarkEnd w:id="41"/>
      <w:r w:rsidRPr="00B22BF7">
        <w:rPr>
          <w:sz w:val="28"/>
          <w:szCs w:val="28"/>
        </w:rPr>
        <w:t>:</w:t>
      </w:r>
    </w:p>
    <w:p w:rsidR="003B25E5" w:rsidRPr="00B22BF7" w:rsidRDefault="003B25E5" w:rsidP="00B22BF7">
      <w:pPr>
        <w:pStyle w:val="NormalWeb"/>
        <w:spacing w:line="254" w:lineRule="auto"/>
        <w:ind w:firstLine="720"/>
        <w:jc w:val="both"/>
        <w:rPr>
          <w:sz w:val="28"/>
          <w:szCs w:val="28"/>
        </w:rPr>
      </w:pPr>
      <w:r w:rsidRPr="00B22BF7">
        <w:rPr>
          <w:sz w:val="28"/>
          <w:szCs w:val="28"/>
        </w:rPr>
        <w:t xml:space="preserve">Buộc phải thu hồi đối với các khoản chi đã chi sai chế độ đối với hành vi quy định tại </w:t>
      </w:r>
      <w:r w:rsidRPr="00B22BF7">
        <w:rPr>
          <w:color w:val="FF0000"/>
          <w:sz w:val="28"/>
          <w:szCs w:val="28"/>
        </w:rPr>
        <w:t>Khoản 2 và Khoản 3</w:t>
      </w:r>
      <w:r w:rsidRPr="00B22BF7">
        <w:rPr>
          <w:sz w:val="28"/>
          <w:szCs w:val="28"/>
        </w:rPr>
        <w:t xml:space="preserve"> Điều này.</w:t>
      </w:r>
    </w:p>
    <w:p w:rsidR="003B25E5" w:rsidRPr="00B22BF7" w:rsidRDefault="003B25E5" w:rsidP="00B22BF7">
      <w:pPr>
        <w:pStyle w:val="NormalWeb"/>
        <w:spacing w:line="254" w:lineRule="auto"/>
        <w:ind w:firstLine="720"/>
        <w:jc w:val="both"/>
        <w:rPr>
          <w:sz w:val="28"/>
          <w:szCs w:val="28"/>
        </w:rPr>
      </w:pPr>
      <w:bookmarkStart w:id="42" w:name="dieu_49"/>
      <w:r w:rsidRPr="00B22BF7">
        <w:rPr>
          <w:b/>
          <w:bCs/>
          <w:sz w:val="28"/>
          <w:szCs w:val="28"/>
        </w:rPr>
        <w:t xml:space="preserve">Điều </w:t>
      </w:r>
      <w:r w:rsidR="003E6557" w:rsidRPr="00B22BF7">
        <w:rPr>
          <w:b/>
          <w:bCs/>
          <w:sz w:val="28"/>
          <w:szCs w:val="28"/>
        </w:rPr>
        <w:t>61</w:t>
      </w:r>
      <w:r w:rsidRPr="00B22BF7">
        <w:rPr>
          <w:b/>
          <w:bCs/>
          <w:sz w:val="28"/>
          <w:szCs w:val="28"/>
        </w:rPr>
        <w:t>. Hành vi lập hồ sơ, chứng từ giả mạo để chi ngân sách nhà nước</w:t>
      </w:r>
    </w:p>
    <w:p w:rsidR="003B25E5" w:rsidRPr="00B22BF7" w:rsidRDefault="003B25E5" w:rsidP="00B22BF7">
      <w:pPr>
        <w:pStyle w:val="NormalWeb"/>
        <w:spacing w:line="254" w:lineRule="auto"/>
        <w:ind w:firstLine="720"/>
        <w:jc w:val="both"/>
        <w:rPr>
          <w:sz w:val="28"/>
          <w:szCs w:val="28"/>
        </w:rPr>
      </w:pPr>
      <w:r w:rsidRPr="00B22BF7">
        <w:rPr>
          <w:sz w:val="28"/>
          <w:szCs w:val="28"/>
        </w:rPr>
        <w:t xml:space="preserve">1. Phạt tiền từ 10.000.000 đồng đến 15.000.000 đồng đối với tổ chức có hành vi lập hồ sơ, chứng từ giả mạo gửi Kho bạc Nhà nước để thanh toán, chi trả các khoản chi thường xuyên, chi sự nghiệp có tính chất thường xuyên, chi chương trình mục tiêu quốc gia, chương trình mục tiêu sử dụng kinh phí sự nghiệp (loại trừ </w:t>
      </w:r>
      <w:r w:rsidRPr="00B22BF7">
        <w:rPr>
          <w:sz w:val="28"/>
          <w:szCs w:val="28"/>
          <w:lang w:val="nl-NL"/>
        </w:rPr>
        <w:t xml:space="preserve">các khoản chi thực hiện các công trình sửa chữa, bảo trì, cải tạo, nâng cấp, mở rộng cơ sở vật chất từ nguồn kinh phí chi thường xuyên ngân sách nhà nước và nguồn phí được để lại theo chế độ quy định để chi thường xuyên </w:t>
      </w:r>
      <w:r w:rsidRPr="00B22BF7">
        <w:rPr>
          <w:sz w:val="28"/>
          <w:szCs w:val="28"/>
        </w:rPr>
        <w:t xml:space="preserve">có tổng mức đầu tư trên 500.000.000 đồng). </w:t>
      </w:r>
    </w:p>
    <w:p w:rsidR="003B25E5" w:rsidRPr="00B22BF7" w:rsidRDefault="003B25E5" w:rsidP="00B22BF7">
      <w:pPr>
        <w:pStyle w:val="NormalWeb"/>
        <w:spacing w:line="254" w:lineRule="auto"/>
        <w:ind w:firstLine="720"/>
        <w:jc w:val="both"/>
        <w:rPr>
          <w:sz w:val="28"/>
          <w:szCs w:val="28"/>
        </w:rPr>
      </w:pPr>
      <w:r w:rsidRPr="00B22BF7">
        <w:rPr>
          <w:sz w:val="28"/>
          <w:szCs w:val="28"/>
        </w:rPr>
        <w:t xml:space="preserve">2. Phạt tiền từ 30.000.000 đồng đến 50.000.000 đồng đối với tổ chức có hành vi lập hồ sơ, chứng từ giả mạo gửi Kho bạc Nhà nước để thanh toán vốn đầu tư thuộc nguồn vốn ngân sách nhà nước và nguồn vốnđầu tư từ ngân sách nhà nước thực hiện các chương trình mục tiêu hoặc </w:t>
      </w:r>
      <w:r w:rsidRPr="00B22BF7">
        <w:rPr>
          <w:sz w:val="28"/>
          <w:szCs w:val="28"/>
          <w:lang w:val="nl-NL"/>
        </w:rPr>
        <w:t xml:space="preserve">chi thực hiện các công trình sửa chữa, bảo trì, cải tạo, nâng cấp, mở rộng cơ sở vật chất từ nguồn kinh phí chi thường xuyên ngân sách nhà nước và nguồn phí được để lại theo chế độ quy định để chi thường xuyên </w:t>
      </w:r>
      <w:r w:rsidRPr="00B22BF7">
        <w:rPr>
          <w:sz w:val="28"/>
          <w:szCs w:val="28"/>
        </w:rPr>
        <w:t>có tổng mức đầu tư trên 500.000.000 đồng.</w:t>
      </w:r>
    </w:p>
    <w:p w:rsidR="003B25E5" w:rsidRPr="00B22BF7" w:rsidRDefault="003B25E5" w:rsidP="00B22BF7">
      <w:pPr>
        <w:pStyle w:val="NormalWeb"/>
        <w:spacing w:line="254" w:lineRule="auto"/>
        <w:ind w:firstLine="720"/>
        <w:jc w:val="both"/>
        <w:rPr>
          <w:sz w:val="28"/>
          <w:szCs w:val="28"/>
        </w:rPr>
      </w:pPr>
      <w:r w:rsidRPr="00B22BF7">
        <w:rPr>
          <w:sz w:val="28"/>
          <w:szCs w:val="28"/>
        </w:rPr>
        <w:t>3. Biện pháp khắc phục hậu quả:</w:t>
      </w:r>
    </w:p>
    <w:p w:rsidR="003B25E5" w:rsidRPr="00B22BF7" w:rsidRDefault="003B25E5" w:rsidP="00B22BF7">
      <w:pPr>
        <w:pStyle w:val="NormalWeb"/>
        <w:spacing w:line="254" w:lineRule="auto"/>
        <w:ind w:firstLine="720"/>
        <w:jc w:val="both"/>
        <w:rPr>
          <w:sz w:val="28"/>
          <w:szCs w:val="28"/>
        </w:rPr>
      </w:pPr>
      <w:r w:rsidRPr="00B22BF7">
        <w:rPr>
          <w:sz w:val="28"/>
          <w:szCs w:val="28"/>
        </w:rPr>
        <w:t xml:space="preserve">Buộc phải thu hồi toàn bộ các khoản đã chi từ việc sử dụng hồ sơ, chứng từ giả mạo đối với các hành vi quy định tại </w:t>
      </w:r>
      <w:r w:rsidRPr="00B22BF7">
        <w:rPr>
          <w:color w:val="FF0000"/>
          <w:sz w:val="28"/>
          <w:szCs w:val="28"/>
        </w:rPr>
        <w:t xml:space="preserve">Khoản 1, Khoản 2 </w:t>
      </w:r>
      <w:r w:rsidRPr="00B22BF7">
        <w:rPr>
          <w:sz w:val="28"/>
          <w:szCs w:val="28"/>
        </w:rPr>
        <w:t>Điều này.</w:t>
      </w:r>
    </w:p>
    <w:p w:rsidR="003B25E5" w:rsidRPr="00B22BF7" w:rsidRDefault="003B25E5" w:rsidP="00B22BF7">
      <w:pPr>
        <w:pStyle w:val="NormalWeb"/>
        <w:spacing w:line="254" w:lineRule="auto"/>
        <w:ind w:firstLine="720"/>
        <w:jc w:val="both"/>
        <w:rPr>
          <w:sz w:val="28"/>
          <w:szCs w:val="28"/>
        </w:rPr>
      </w:pPr>
      <w:r w:rsidRPr="00B22BF7">
        <w:rPr>
          <w:b/>
          <w:bCs/>
          <w:sz w:val="28"/>
          <w:szCs w:val="28"/>
        </w:rPr>
        <w:lastRenderedPageBreak/>
        <w:t xml:space="preserve">Điều </w:t>
      </w:r>
      <w:r w:rsidR="003E6557" w:rsidRPr="00B22BF7">
        <w:rPr>
          <w:b/>
          <w:bCs/>
          <w:sz w:val="28"/>
          <w:szCs w:val="28"/>
        </w:rPr>
        <w:t>62</w:t>
      </w:r>
      <w:r w:rsidRPr="00B22BF7">
        <w:rPr>
          <w:b/>
          <w:bCs/>
          <w:sz w:val="28"/>
          <w:szCs w:val="28"/>
        </w:rPr>
        <w:t>. Hành vi vi phạm chế độ thanh toán các khoản chi ngân sách nhà nước</w:t>
      </w:r>
      <w:bookmarkEnd w:id="42"/>
    </w:p>
    <w:p w:rsidR="003B25E5" w:rsidRPr="00B22BF7" w:rsidRDefault="003B25E5" w:rsidP="00B22BF7">
      <w:pPr>
        <w:pStyle w:val="NormalWeb"/>
        <w:spacing w:line="254" w:lineRule="auto"/>
        <w:ind w:firstLine="720"/>
        <w:jc w:val="both"/>
        <w:rPr>
          <w:sz w:val="28"/>
          <w:szCs w:val="28"/>
          <w:u w:val="single"/>
        </w:rPr>
      </w:pPr>
      <w:bookmarkStart w:id="43" w:name="khoan_49_1"/>
      <w:r w:rsidRPr="00B22BF7">
        <w:rPr>
          <w:sz w:val="28"/>
          <w:szCs w:val="28"/>
        </w:rPr>
        <w:t>1. Phạt cảnh cáo hoặc phạt tiền từ 1.000.000 đồng đến 2.000.000 đồng đối với tổ chức có hành vi lập hồ sơ, chứng từ đề nghị Kho bạc Nhà nước chuyển tiền thanh toán không đúng tên hoặc số hiệu tài khoản đơn vị thụ hưởng đã được ghi trong hợp đồng, phụ lục</w:t>
      </w:r>
      <w:bookmarkEnd w:id="43"/>
      <w:r w:rsidRPr="00B22BF7">
        <w:rPr>
          <w:sz w:val="28"/>
          <w:szCs w:val="28"/>
        </w:rPr>
        <w:t xml:space="preserve"> hợp đồng;</w:t>
      </w:r>
    </w:p>
    <w:p w:rsidR="003B25E5" w:rsidRPr="00B22BF7" w:rsidRDefault="003B25E5" w:rsidP="00B22BF7">
      <w:pPr>
        <w:pStyle w:val="NormalWeb"/>
        <w:spacing w:line="254" w:lineRule="auto"/>
        <w:ind w:firstLine="720"/>
        <w:jc w:val="both"/>
        <w:rPr>
          <w:sz w:val="28"/>
          <w:szCs w:val="28"/>
        </w:rPr>
      </w:pPr>
      <w:bookmarkStart w:id="44" w:name="khoan_49_2"/>
      <w:r w:rsidRPr="00B22BF7">
        <w:rPr>
          <w:sz w:val="28"/>
          <w:szCs w:val="28"/>
        </w:rPr>
        <w:t>2. Phạt tiền từ 2.000.000 đồng đến 4.000.000 đồng đối với tổ chức có hành vi lập hồ sơ, chứng từ đề nghị thanh toán chi ngân sách nhà nước không phù hợp với các điều khoản thanh toán đã được quy định trong hợp đồng, phụ lục hợp đồng giữa đơn vị dự toán hoặc chủ đầu tư với nhà cung cấp hàng hóa, dịch vụ</w:t>
      </w:r>
      <w:bookmarkEnd w:id="44"/>
      <w:r w:rsidRPr="00B22BF7">
        <w:rPr>
          <w:sz w:val="28"/>
          <w:szCs w:val="28"/>
        </w:rPr>
        <w:t>, bao gồm các hành vi sau đây:</w:t>
      </w:r>
    </w:p>
    <w:p w:rsidR="003B25E5" w:rsidRPr="00B22BF7" w:rsidRDefault="003B25E5" w:rsidP="00B22BF7">
      <w:pPr>
        <w:pStyle w:val="NormalWeb"/>
        <w:spacing w:line="254" w:lineRule="auto"/>
        <w:ind w:firstLine="720"/>
        <w:jc w:val="both"/>
        <w:rPr>
          <w:sz w:val="28"/>
          <w:szCs w:val="28"/>
        </w:rPr>
      </w:pPr>
      <w:r w:rsidRPr="00B22BF7">
        <w:rPr>
          <w:sz w:val="28"/>
          <w:szCs w:val="28"/>
        </w:rPr>
        <w:t>a) Sai về giá trị hợp đồng;</w:t>
      </w:r>
    </w:p>
    <w:p w:rsidR="003B25E5" w:rsidRPr="00B22BF7" w:rsidRDefault="003B25E5" w:rsidP="00B22BF7">
      <w:pPr>
        <w:pStyle w:val="NormalWeb"/>
        <w:spacing w:line="254" w:lineRule="auto"/>
        <w:ind w:firstLine="720"/>
        <w:jc w:val="both"/>
        <w:rPr>
          <w:sz w:val="28"/>
          <w:szCs w:val="28"/>
        </w:rPr>
      </w:pPr>
      <w:r w:rsidRPr="00B22BF7">
        <w:rPr>
          <w:sz w:val="28"/>
          <w:szCs w:val="28"/>
        </w:rPr>
        <w:t>b) Sai về thời hạn thanh toán;</w:t>
      </w:r>
    </w:p>
    <w:p w:rsidR="003B25E5" w:rsidRPr="00B22BF7" w:rsidRDefault="003B25E5" w:rsidP="00B22BF7">
      <w:pPr>
        <w:pStyle w:val="NormalWeb"/>
        <w:spacing w:line="254" w:lineRule="auto"/>
        <w:ind w:firstLine="720"/>
        <w:jc w:val="both"/>
        <w:rPr>
          <w:sz w:val="28"/>
          <w:szCs w:val="28"/>
        </w:rPr>
      </w:pPr>
      <w:r w:rsidRPr="00B22BF7">
        <w:rPr>
          <w:sz w:val="28"/>
          <w:szCs w:val="28"/>
        </w:rPr>
        <w:t>c) Sai về phương thức thanh toán;</w:t>
      </w:r>
    </w:p>
    <w:p w:rsidR="003B25E5" w:rsidRPr="00B22BF7" w:rsidRDefault="003B25E5" w:rsidP="00B22BF7">
      <w:pPr>
        <w:pStyle w:val="NormalWeb"/>
        <w:spacing w:line="254" w:lineRule="auto"/>
        <w:ind w:firstLine="720"/>
        <w:jc w:val="both"/>
        <w:rPr>
          <w:sz w:val="28"/>
          <w:szCs w:val="28"/>
        </w:rPr>
      </w:pPr>
      <w:r w:rsidRPr="00B22BF7">
        <w:rPr>
          <w:sz w:val="28"/>
          <w:szCs w:val="28"/>
        </w:rPr>
        <w:t>d) Sai về tỷ lệ thanh toán (bao gồm cả thanh toán tạm ứng);</w:t>
      </w:r>
    </w:p>
    <w:p w:rsidR="003B25E5" w:rsidRPr="00B22BF7" w:rsidRDefault="003B25E5" w:rsidP="00B22BF7">
      <w:pPr>
        <w:pStyle w:val="NormalWeb"/>
        <w:spacing w:line="254" w:lineRule="auto"/>
        <w:ind w:firstLine="720"/>
        <w:jc w:val="both"/>
        <w:rPr>
          <w:sz w:val="28"/>
          <w:szCs w:val="28"/>
        </w:rPr>
      </w:pPr>
      <w:r w:rsidRPr="00B22BF7">
        <w:rPr>
          <w:sz w:val="28"/>
          <w:szCs w:val="28"/>
        </w:rPr>
        <w:t>e) Sai về điều khoản thanh toán khác quy định trong hợp đồng và phụ lục hợp đồng.</w:t>
      </w:r>
    </w:p>
    <w:p w:rsidR="003B25E5" w:rsidRPr="00B22BF7" w:rsidRDefault="003B25E5" w:rsidP="00B22BF7">
      <w:pPr>
        <w:pStyle w:val="NormalWeb"/>
        <w:spacing w:line="254" w:lineRule="auto"/>
        <w:ind w:firstLine="720"/>
        <w:jc w:val="both"/>
        <w:rPr>
          <w:sz w:val="28"/>
          <w:szCs w:val="28"/>
        </w:rPr>
      </w:pPr>
      <w:r w:rsidRPr="00B22BF7">
        <w:rPr>
          <w:sz w:val="28"/>
          <w:szCs w:val="28"/>
        </w:rPr>
        <w:t xml:space="preserve">3. Biện pháp khắc phục hậu quả: </w:t>
      </w:r>
    </w:p>
    <w:p w:rsidR="003B25E5" w:rsidRPr="00B22BF7" w:rsidRDefault="003B25E5" w:rsidP="00B22BF7">
      <w:pPr>
        <w:pStyle w:val="NormalWeb"/>
        <w:spacing w:line="254" w:lineRule="auto"/>
        <w:ind w:firstLine="720"/>
        <w:jc w:val="both"/>
        <w:rPr>
          <w:sz w:val="28"/>
          <w:szCs w:val="28"/>
        </w:rPr>
      </w:pPr>
      <w:r w:rsidRPr="00B22BF7">
        <w:rPr>
          <w:sz w:val="28"/>
          <w:szCs w:val="28"/>
        </w:rPr>
        <w:t xml:space="preserve">Buộc phải hoàn thiệnlại hồ sơ, chứng từ theo đúng quy định đối với các hành vi quy định tại </w:t>
      </w:r>
      <w:r w:rsidRPr="00B22BF7">
        <w:rPr>
          <w:color w:val="FF0000"/>
          <w:sz w:val="28"/>
          <w:szCs w:val="28"/>
        </w:rPr>
        <w:t>Khoản 1, Khoản 2</w:t>
      </w:r>
      <w:r w:rsidRPr="00B22BF7">
        <w:rPr>
          <w:sz w:val="28"/>
          <w:szCs w:val="28"/>
        </w:rPr>
        <w:t xml:space="preserve"> Điều này.</w:t>
      </w:r>
    </w:p>
    <w:p w:rsidR="003B25E5" w:rsidRPr="00B22BF7" w:rsidRDefault="003E6557" w:rsidP="00B22BF7">
      <w:pPr>
        <w:pStyle w:val="NormalWeb"/>
        <w:spacing w:line="254" w:lineRule="auto"/>
        <w:ind w:firstLine="720"/>
        <w:jc w:val="both"/>
        <w:rPr>
          <w:sz w:val="28"/>
          <w:szCs w:val="28"/>
        </w:rPr>
      </w:pPr>
      <w:bookmarkStart w:id="45" w:name="dieu_50"/>
      <w:r w:rsidRPr="00B22BF7">
        <w:rPr>
          <w:b/>
          <w:bCs/>
          <w:sz w:val="28"/>
          <w:szCs w:val="28"/>
        </w:rPr>
        <w:t>Điều 63</w:t>
      </w:r>
      <w:r w:rsidR="003B25E5" w:rsidRPr="00B22BF7">
        <w:rPr>
          <w:b/>
          <w:bCs/>
          <w:sz w:val="28"/>
          <w:szCs w:val="28"/>
        </w:rPr>
        <w:t>. Hành vi vi phạm thủ tục kiểm soát cam kết chi</w:t>
      </w:r>
      <w:bookmarkEnd w:id="45"/>
    </w:p>
    <w:p w:rsidR="003B25E5" w:rsidRPr="00B22BF7" w:rsidRDefault="003B25E5" w:rsidP="00B22BF7">
      <w:pPr>
        <w:pStyle w:val="NormalWeb"/>
        <w:spacing w:line="254" w:lineRule="auto"/>
        <w:ind w:firstLine="720"/>
        <w:jc w:val="both"/>
        <w:rPr>
          <w:sz w:val="28"/>
          <w:szCs w:val="28"/>
        </w:rPr>
      </w:pPr>
      <w:bookmarkStart w:id="46" w:name="khoan_50_1"/>
      <w:r w:rsidRPr="00B22BF7">
        <w:rPr>
          <w:sz w:val="28"/>
          <w:szCs w:val="28"/>
        </w:rPr>
        <w:t>1. Phạt cảnh cáo hoặc phạt tiền từ 1.000.000 đồng đến 2.000.000 đồng đối với tổ chức có một trong các hành vi vi phạm sau đây:</w:t>
      </w:r>
    </w:p>
    <w:p w:rsidR="003B25E5" w:rsidRPr="00B22BF7" w:rsidRDefault="003B25E5" w:rsidP="00B22BF7">
      <w:pPr>
        <w:pStyle w:val="NormalWeb"/>
        <w:spacing w:line="254" w:lineRule="auto"/>
        <w:ind w:firstLine="720"/>
        <w:jc w:val="both"/>
        <w:rPr>
          <w:sz w:val="28"/>
          <w:szCs w:val="28"/>
        </w:rPr>
      </w:pPr>
      <w:r w:rsidRPr="00B22BF7">
        <w:rPr>
          <w:sz w:val="28"/>
          <w:szCs w:val="28"/>
        </w:rPr>
        <w:t>a) Không gửi hoặc gửi đề nghị cam kết chi ngân sách nhà nước đến Kho bạc Nhà nước chậm quá thời hạn quy định đối với các khoản chi thuộc phạm vi phải thực hiện cam kết chi theo quy định</w:t>
      </w:r>
      <w:bookmarkEnd w:id="46"/>
      <w:r w:rsidRPr="00B22BF7">
        <w:rPr>
          <w:sz w:val="28"/>
          <w:szCs w:val="28"/>
        </w:rPr>
        <w:t>;</w:t>
      </w:r>
    </w:p>
    <w:p w:rsidR="003B25E5" w:rsidRPr="00B22BF7" w:rsidRDefault="003B25E5" w:rsidP="00B22BF7">
      <w:pPr>
        <w:pStyle w:val="NormalWeb"/>
        <w:spacing w:line="254" w:lineRule="auto"/>
        <w:ind w:firstLine="720"/>
        <w:jc w:val="both"/>
        <w:rPr>
          <w:sz w:val="28"/>
          <w:szCs w:val="28"/>
        </w:rPr>
      </w:pPr>
      <w:r w:rsidRPr="00B22BF7">
        <w:rPr>
          <w:sz w:val="28"/>
          <w:szCs w:val="28"/>
        </w:rPr>
        <w:t>b) Gửi đề nghị cam kết chi vượt kế hoạch vốn đầu tư năm, số dư dự toán năm còn được phép sử dụng hoặc vượt quá giá trị của hợp đồng còn được phép cam kết chi.</w:t>
      </w:r>
    </w:p>
    <w:p w:rsidR="003B25E5" w:rsidRPr="00B22BF7" w:rsidRDefault="003B25E5" w:rsidP="00B22BF7">
      <w:pPr>
        <w:pStyle w:val="NormalWeb"/>
        <w:spacing w:line="254" w:lineRule="auto"/>
        <w:ind w:firstLine="720"/>
        <w:jc w:val="both"/>
        <w:rPr>
          <w:sz w:val="28"/>
          <w:szCs w:val="28"/>
        </w:rPr>
      </w:pPr>
      <w:bookmarkStart w:id="47" w:name="khoan_50_2"/>
      <w:r w:rsidRPr="00B22BF7">
        <w:rPr>
          <w:sz w:val="28"/>
          <w:szCs w:val="28"/>
        </w:rPr>
        <w:t>2. Biện pháp khắc phục hậu quả</w:t>
      </w:r>
      <w:bookmarkEnd w:id="47"/>
      <w:r w:rsidRPr="00B22BF7">
        <w:rPr>
          <w:sz w:val="28"/>
          <w:szCs w:val="28"/>
        </w:rPr>
        <w:t>:</w:t>
      </w:r>
    </w:p>
    <w:p w:rsidR="003B25E5" w:rsidRPr="00B22BF7" w:rsidRDefault="003B25E5" w:rsidP="00B22BF7">
      <w:pPr>
        <w:pStyle w:val="NormalWeb"/>
        <w:spacing w:line="254" w:lineRule="auto"/>
        <w:ind w:firstLine="720"/>
        <w:jc w:val="both"/>
        <w:rPr>
          <w:sz w:val="28"/>
          <w:szCs w:val="28"/>
        </w:rPr>
      </w:pPr>
      <w:r w:rsidRPr="00B22BF7">
        <w:rPr>
          <w:sz w:val="28"/>
          <w:szCs w:val="28"/>
        </w:rPr>
        <w:t xml:space="preserve">Buộc phải làm thủ tục cam kết chi trước khi đề nghị Kho bạc Nhà nước thanh toán, chi trả ngân sách nhà nước đối với hành vi quy định tại </w:t>
      </w:r>
      <w:r w:rsidRPr="00B22BF7">
        <w:rPr>
          <w:color w:val="FF0000"/>
          <w:sz w:val="28"/>
          <w:szCs w:val="28"/>
        </w:rPr>
        <w:t xml:space="preserve">Điểm a Khoản 1 </w:t>
      </w:r>
      <w:r w:rsidRPr="00B22BF7">
        <w:rPr>
          <w:sz w:val="28"/>
          <w:szCs w:val="28"/>
        </w:rPr>
        <w:t xml:space="preserve">Điều này và buộc phải làm lại thủ tục cam kết chi đối với hành vi quy định tại </w:t>
      </w:r>
      <w:r w:rsidRPr="00B22BF7">
        <w:rPr>
          <w:color w:val="FF0000"/>
          <w:sz w:val="28"/>
          <w:szCs w:val="28"/>
        </w:rPr>
        <w:t xml:space="preserve">Điểm b Khoản 1 </w:t>
      </w:r>
      <w:r w:rsidRPr="00B22BF7">
        <w:rPr>
          <w:sz w:val="28"/>
          <w:szCs w:val="28"/>
        </w:rPr>
        <w:t>Điều này.</w:t>
      </w:r>
    </w:p>
    <w:p w:rsidR="003B25E5" w:rsidRPr="00B22BF7" w:rsidRDefault="003B25E5" w:rsidP="00B22BF7">
      <w:pPr>
        <w:pStyle w:val="NormalWeb"/>
        <w:spacing w:line="254" w:lineRule="auto"/>
        <w:ind w:firstLine="720"/>
        <w:jc w:val="both"/>
        <w:rPr>
          <w:sz w:val="28"/>
          <w:szCs w:val="28"/>
        </w:rPr>
      </w:pPr>
      <w:bookmarkStart w:id="48" w:name="dieu_51"/>
      <w:r w:rsidRPr="00B22BF7">
        <w:rPr>
          <w:b/>
          <w:bCs/>
          <w:sz w:val="28"/>
          <w:szCs w:val="28"/>
        </w:rPr>
        <w:t xml:space="preserve">Điều </w:t>
      </w:r>
      <w:r w:rsidR="003E6557" w:rsidRPr="00B22BF7">
        <w:rPr>
          <w:b/>
          <w:bCs/>
          <w:sz w:val="28"/>
          <w:szCs w:val="28"/>
        </w:rPr>
        <w:t>64</w:t>
      </w:r>
      <w:r w:rsidRPr="00B22BF7">
        <w:rPr>
          <w:b/>
          <w:bCs/>
          <w:sz w:val="28"/>
          <w:szCs w:val="28"/>
        </w:rPr>
        <w:t>. Hành vi vi phạm thủ tục, thời hạn thanh toán tạm ứng ngân sách nhà nước</w:t>
      </w:r>
      <w:bookmarkEnd w:id="48"/>
    </w:p>
    <w:p w:rsidR="003B25E5" w:rsidRPr="00B22BF7" w:rsidRDefault="003B25E5" w:rsidP="00B22BF7">
      <w:pPr>
        <w:pStyle w:val="NormalWeb"/>
        <w:spacing w:line="254" w:lineRule="auto"/>
        <w:ind w:firstLine="720"/>
        <w:jc w:val="both"/>
        <w:rPr>
          <w:sz w:val="28"/>
          <w:szCs w:val="28"/>
        </w:rPr>
      </w:pPr>
      <w:bookmarkStart w:id="49" w:name="khoan_51_1"/>
      <w:r w:rsidRPr="00B22BF7">
        <w:rPr>
          <w:sz w:val="28"/>
          <w:szCs w:val="28"/>
        </w:rPr>
        <w:t>1. Phạt cảnh cáo hoặc phạt tiền từ 1.000.000 đồng đến 2.000.000 đồng đối với tổ chức có một trong các hành vi vi phạm sau đây</w:t>
      </w:r>
      <w:bookmarkEnd w:id="49"/>
      <w:r w:rsidRPr="00B22BF7">
        <w:rPr>
          <w:sz w:val="28"/>
          <w:szCs w:val="28"/>
        </w:rPr>
        <w:t>:</w:t>
      </w:r>
    </w:p>
    <w:p w:rsidR="003B25E5" w:rsidRPr="00B22BF7" w:rsidRDefault="003B25E5" w:rsidP="00B22BF7">
      <w:pPr>
        <w:pStyle w:val="NormalWeb"/>
        <w:spacing w:line="254" w:lineRule="auto"/>
        <w:ind w:firstLine="720"/>
        <w:jc w:val="both"/>
        <w:rPr>
          <w:sz w:val="28"/>
          <w:szCs w:val="28"/>
        </w:rPr>
      </w:pPr>
      <w:bookmarkStart w:id="50" w:name="diem_51_1_a"/>
      <w:r w:rsidRPr="00B22BF7">
        <w:rPr>
          <w:sz w:val="28"/>
          <w:szCs w:val="28"/>
        </w:rPr>
        <w:t>a) Làm thủ tục thanh toán tạm ứng sau thời hạn cuối cùng phải thực hiện thanh toán tạm ứng đối với các khoản chi thường xuyên không có hợp đồng mua bán hàng hóa, dịch vụ theo quy định</w:t>
      </w:r>
      <w:bookmarkEnd w:id="50"/>
      <w:r w:rsidR="002D5072" w:rsidRPr="00B22BF7">
        <w:rPr>
          <w:sz w:val="28"/>
          <w:szCs w:val="28"/>
        </w:rPr>
        <w:t xml:space="preserve"> </w:t>
      </w:r>
      <w:r w:rsidR="002D5072" w:rsidRPr="00B22BF7">
        <w:rPr>
          <w:color w:val="FF0000"/>
          <w:sz w:val="28"/>
          <w:szCs w:val="28"/>
        </w:rPr>
        <w:t>của hợp đồng</w:t>
      </w:r>
      <w:r w:rsidRPr="00B22BF7">
        <w:rPr>
          <w:sz w:val="28"/>
          <w:szCs w:val="28"/>
        </w:rPr>
        <w:t>;</w:t>
      </w:r>
    </w:p>
    <w:p w:rsidR="003B25E5" w:rsidRPr="00B22BF7" w:rsidRDefault="003B25E5" w:rsidP="00B22BF7">
      <w:pPr>
        <w:pStyle w:val="NormalWeb"/>
        <w:spacing w:line="254" w:lineRule="auto"/>
        <w:ind w:firstLine="720"/>
        <w:jc w:val="both"/>
        <w:rPr>
          <w:sz w:val="28"/>
          <w:szCs w:val="28"/>
        </w:rPr>
      </w:pPr>
      <w:bookmarkStart w:id="51" w:name="diem_51_1_b"/>
      <w:r w:rsidRPr="00B22BF7">
        <w:rPr>
          <w:sz w:val="28"/>
          <w:szCs w:val="28"/>
        </w:rPr>
        <w:t xml:space="preserve">b) Không làm thủ tục thanh toán tạm ứng đối với các khoản chi vốn đầu tư thuộc nguồn vốn ngân sách nhà nước và nguồn vốnđầu tư từ ngân sách nhà </w:t>
      </w:r>
      <w:r w:rsidRPr="00B22BF7">
        <w:rPr>
          <w:sz w:val="28"/>
          <w:szCs w:val="28"/>
        </w:rPr>
        <w:lastRenderedPageBreak/>
        <w:t xml:space="preserve">nước thực hiện các chương trình mục tiêu hoặc </w:t>
      </w:r>
      <w:r w:rsidRPr="00B22BF7">
        <w:rPr>
          <w:sz w:val="28"/>
          <w:szCs w:val="28"/>
          <w:lang w:val="nl-NL"/>
        </w:rPr>
        <w:t xml:space="preserve">chi thực hiện các công trình sửa chữa, bảo trì, cải tạo, nâng cấp, mở rộng cơ sở vật chất từ nguồn kinh phí chi thường xuyên ngân sách nhà nước và nguồn phí được để lại theo chế độ quy định để chi thường xuyên </w:t>
      </w:r>
      <w:r w:rsidRPr="00B22BF7">
        <w:rPr>
          <w:sz w:val="28"/>
          <w:szCs w:val="28"/>
        </w:rPr>
        <w:t>có tổng mức đầu tư trên 500.000.000 đồng qua</w:t>
      </w:r>
      <w:bookmarkEnd w:id="51"/>
      <w:r w:rsidRPr="00B22BF7">
        <w:rPr>
          <w:sz w:val="28"/>
          <w:szCs w:val="28"/>
        </w:rPr>
        <w:t xml:space="preserve"> các lần thanh toán khối lượng hoàn thành của hợp đồng.</w:t>
      </w:r>
    </w:p>
    <w:p w:rsidR="003B25E5" w:rsidRPr="00B22BF7" w:rsidRDefault="003B25E5" w:rsidP="00B22BF7">
      <w:pPr>
        <w:pStyle w:val="NormalWeb"/>
        <w:spacing w:line="254" w:lineRule="auto"/>
        <w:ind w:firstLine="720"/>
        <w:jc w:val="both"/>
        <w:rPr>
          <w:sz w:val="28"/>
          <w:szCs w:val="28"/>
        </w:rPr>
      </w:pPr>
      <w:bookmarkStart w:id="52" w:name="khoan_51_2"/>
      <w:r w:rsidRPr="00B22BF7">
        <w:rPr>
          <w:sz w:val="28"/>
          <w:szCs w:val="28"/>
        </w:rPr>
        <w:t>2. Phạt tiền từ 2.000.000 đồng đến 4.000.000 đồng đối với tổ chức có một trong các hành vi vi phạm sau đây</w:t>
      </w:r>
      <w:bookmarkEnd w:id="52"/>
      <w:r w:rsidRPr="00B22BF7">
        <w:rPr>
          <w:sz w:val="28"/>
          <w:szCs w:val="28"/>
        </w:rPr>
        <w:t>:</w:t>
      </w:r>
    </w:p>
    <w:p w:rsidR="003B25E5" w:rsidRPr="00B22BF7" w:rsidRDefault="003B25E5" w:rsidP="00B22BF7">
      <w:pPr>
        <w:pStyle w:val="NormalWeb"/>
        <w:spacing w:line="254" w:lineRule="auto"/>
        <w:ind w:firstLine="720"/>
        <w:jc w:val="both"/>
        <w:rPr>
          <w:sz w:val="28"/>
          <w:szCs w:val="28"/>
        </w:rPr>
      </w:pPr>
      <w:bookmarkStart w:id="53" w:name="diem_51_2_a"/>
      <w:r w:rsidRPr="00B22BF7">
        <w:rPr>
          <w:sz w:val="28"/>
          <w:szCs w:val="28"/>
        </w:rPr>
        <w:t>a) Không làm thủ tục thanh toán hết tạm ứng đối với các khoản chi thường xuyên, có hợp đồng mua bán hàng hóa dịch vụ theo chế độ quy định trong lần thanh toán cuối cùng của hợp đồng</w:t>
      </w:r>
      <w:bookmarkEnd w:id="53"/>
      <w:r w:rsidRPr="00B22BF7">
        <w:rPr>
          <w:sz w:val="28"/>
          <w:szCs w:val="28"/>
        </w:rPr>
        <w:t>;</w:t>
      </w:r>
    </w:p>
    <w:p w:rsidR="003B25E5" w:rsidRPr="00B22BF7" w:rsidRDefault="003B25E5" w:rsidP="00B22BF7">
      <w:pPr>
        <w:pStyle w:val="NormalWeb"/>
        <w:spacing w:line="254" w:lineRule="auto"/>
        <w:ind w:firstLine="720"/>
        <w:jc w:val="both"/>
        <w:rPr>
          <w:sz w:val="28"/>
          <w:szCs w:val="28"/>
        </w:rPr>
      </w:pPr>
      <w:bookmarkStart w:id="54" w:name="diem_51_2_b"/>
      <w:r w:rsidRPr="00B22BF7">
        <w:rPr>
          <w:sz w:val="28"/>
          <w:szCs w:val="28"/>
        </w:rPr>
        <w:t>b) Không làm thủ tục thanh toán hết tạm ứng đối với các khoản chi vốn đầu tư thuộc nguồn vốn ngân sách nhà nước và nguồn vốn</w:t>
      </w:r>
      <w:r w:rsidR="002D61D4" w:rsidRPr="00B22BF7">
        <w:rPr>
          <w:sz w:val="28"/>
          <w:szCs w:val="28"/>
        </w:rPr>
        <w:t xml:space="preserve"> </w:t>
      </w:r>
      <w:r w:rsidRPr="00B22BF7">
        <w:rPr>
          <w:sz w:val="28"/>
          <w:szCs w:val="28"/>
        </w:rPr>
        <w:t xml:space="preserve">đầu tư từ ngân sách nhà nước thực hiện các chương trình mục tiêu hoặc </w:t>
      </w:r>
      <w:r w:rsidRPr="00B22BF7">
        <w:rPr>
          <w:sz w:val="28"/>
          <w:szCs w:val="28"/>
          <w:lang w:val="nl-NL"/>
        </w:rPr>
        <w:t xml:space="preserve">chi thực hiện các công trình sửa chữa, bảo trì, cải tạo, nâng cấp, mở rộng cơ sở vật chất từ nguồn kinh phí chi thường xuyên ngân sách nhà nước và nguồn phí được để lại theo chế độ quy định để chi thường xuyên </w:t>
      </w:r>
      <w:r w:rsidRPr="00B22BF7">
        <w:rPr>
          <w:sz w:val="28"/>
          <w:szCs w:val="28"/>
        </w:rPr>
        <w:t xml:space="preserve">có tổng mức đầu tư trên 500.000.000 </w:t>
      </w:r>
      <w:bookmarkEnd w:id="54"/>
      <w:r w:rsidRPr="00B22BF7">
        <w:rPr>
          <w:sz w:val="28"/>
          <w:szCs w:val="28"/>
        </w:rPr>
        <w:t>đồng khi giá trị thanh toán (bao gồm cả tạm ứng và thanh toán khối lượng hoàn thành) đạt đến 80% giá trị hợp đồng;</w:t>
      </w:r>
    </w:p>
    <w:p w:rsidR="003B25E5" w:rsidRPr="00B22BF7" w:rsidRDefault="003B25E5" w:rsidP="00B22BF7">
      <w:pPr>
        <w:pStyle w:val="NormalWeb"/>
        <w:spacing w:line="254" w:lineRule="auto"/>
        <w:ind w:firstLine="720"/>
        <w:jc w:val="both"/>
        <w:rPr>
          <w:sz w:val="28"/>
          <w:szCs w:val="28"/>
        </w:rPr>
      </w:pPr>
      <w:bookmarkStart w:id="55" w:name="diem_51_2_c"/>
      <w:r w:rsidRPr="00B22BF7">
        <w:rPr>
          <w:sz w:val="28"/>
          <w:szCs w:val="28"/>
        </w:rPr>
        <w:t>c) Không làm hoặc làm thủ tục thanh toán tạm ứng đối với khoản chi bồi thường, hỗ trợ và tái định cư</w:t>
      </w:r>
      <w:r w:rsidR="008E0A41" w:rsidRPr="00B22BF7">
        <w:rPr>
          <w:sz w:val="28"/>
          <w:szCs w:val="28"/>
        </w:rPr>
        <w:t xml:space="preserve"> </w:t>
      </w:r>
      <w:r w:rsidRPr="00B22BF7">
        <w:rPr>
          <w:sz w:val="28"/>
          <w:szCs w:val="28"/>
        </w:rPr>
        <w:t>sau thời hạn theo quy định phải thanh toán vốn tạm ứng.</w:t>
      </w:r>
    </w:p>
    <w:p w:rsidR="003B25E5" w:rsidRPr="00B22BF7" w:rsidRDefault="003B25E5" w:rsidP="00B22BF7">
      <w:pPr>
        <w:pStyle w:val="NormalWeb"/>
        <w:spacing w:line="254" w:lineRule="auto"/>
        <w:ind w:firstLine="720"/>
        <w:jc w:val="both"/>
        <w:rPr>
          <w:sz w:val="28"/>
          <w:szCs w:val="28"/>
        </w:rPr>
      </w:pPr>
      <w:bookmarkStart w:id="56" w:name="khoan_51_3"/>
      <w:bookmarkEnd w:id="55"/>
      <w:r w:rsidRPr="00B22BF7">
        <w:rPr>
          <w:sz w:val="28"/>
          <w:szCs w:val="28"/>
        </w:rPr>
        <w:t>3. Biện pháp khắc phục hậu quả</w:t>
      </w:r>
      <w:bookmarkEnd w:id="56"/>
      <w:r w:rsidRPr="00B22BF7">
        <w:rPr>
          <w:sz w:val="28"/>
          <w:szCs w:val="28"/>
        </w:rPr>
        <w:t>:</w:t>
      </w:r>
    </w:p>
    <w:p w:rsidR="003B25E5" w:rsidRPr="00B22BF7" w:rsidRDefault="003B25E5" w:rsidP="00B22BF7">
      <w:pPr>
        <w:pStyle w:val="NormalWeb"/>
        <w:spacing w:line="254" w:lineRule="auto"/>
        <w:ind w:firstLine="720"/>
        <w:jc w:val="both"/>
        <w:rPr>
          <w:sz w:val="28"/>
          <w:szCs w:val="28"/>
        </w:rPr>
      </w:pPr>
      <w:r w:rsidRPr="00B22BF7">
        <w:rPr>
          <w:sz w:val="28"/>
          <w:szCs w:val="28"/>
        </w:rPr>
        <w:t xml:space="preserve">Buộc phải làm thủ tục thanh toán tạm ứng đối với các hành vi quy định tại </w:t>
      </w:r>
      <w:r w:rsidRPr="00B22BF7">
        <w:rPr>
          <w:color w:val="FF0000"/>
          <w:sz w:val="28"/>
          <w:szCs w:val="28"/>
        </w:rPr>
        <w:t>Khoản 1, Khoản 2</w:t>
      </w:r>
      <w:r w:rsidRPr="00B22BF7">
        <w:rPr>
          <w:sz w:val="28"/>
          <w:szCs w:val="28"/>
        </w:rPr>
        <w:t xml:space="preserve"> Điều này.</w:t>
      </w:r>
    </w:p>
    <w:p w:rsidR="003B25E5" w:rsidRPr="00B22BF7" w:rsidRDefault="003B25E5" w:rsidP="00B22BF7">
      <w:pPr>
        <w:pStyle w:val="NormalWeb"/>
        <w:spacing w:line="254" w:lineRule="auto"/>
        <w:jc w:val="center"/>
        <w:rPr>
          <w:b/>
          <w:sz w:val="28"/>
          <w:szCs w:val="28"/>
        </w:rPr>
      </w:pPr>
      <w:r w:rsidRPr="00B22BF7">
        <w:rPr>
          <w:b/>
          <w:sz w:val="28"/>
          <w:szCs w:val="28"/>
        </w:rPr>
        <w:t>Mục</w:t>
      </w:r>
      <w:r w:rsidR="000938A5" w:rsidRPr="00B22BF7">
        <w:rPr>
          <w:b/>
          <w:sz w:val="28"/>
          <w:szCs w:val="28"/>
        </w:rPr>
        <w:t xml:space="preserve"> </w:t>
      </w:r>
      <w:r w:rsidRPr="00B22BF7">
        <w:rPr>
          <w:b/>
          <w:sz w:val="28"/>
          <w:szCs w:val="28"/>
        </w:rPr>
        <w:t>2</w:t>
      </w:r>
    </w:p>
    <w:p w:rsidR="003B25E5" w:rsidRPr="00B22BF7" w:rsidRDefault="003B25E5" w:rsidP="00B22BF7">
      <w:pPr>
        <w:pStyle w:val="NormalWeb"/>
        <w:spacing w:line="254" w:lineRule="auto"/>
        <w:ind w:firstLine="720"/>
        <w:jc w:val="center"/>
      </w:pPr>
      <w:r w:rsidRPr="00B22BF7">
        <w:rPr>
          <w:b/>
          <w:bCs/>
        </w:rPr>
        <w:t>VI PHẠM QUY ĐỊNH VỀ ĐĂNG KÝ VÀ SỬ DỤNG TÀI KHOẢN TẠI KHO BẠC NHÀ NƯỚC, HÌNH THỨC XỬ PHẠT VÀ BIỆN PHÁP KHẮC PHỤC HẬU QUẢ</w:t>
      </w:r>
    </w:p>
    <w:p w:rsidR="003B25E5" w:rsidRPr="00B22BF7" w:rsidRDefault="003B25E5" w:rsidP="00B22BF7">
      <w:pPr>
        <w:spacing w:line="254" w:lineRule="auto"/>
        <w:ind w:firstLine="720"/>
        <w:jc w:val="both"/>
        <w:rPr>
          <w:b/>
          <w:sz w:val="28"/>
          <w:szCs w:val="28"/>
        </w:rPr>
      </w:pPr>
      <w:r w:rsidRPr="00B22BF7">
        <w:rPr>
          <w:b/>
          <w:sz w:val="28"/>
          <w:szCs w:val="28"/>
        </w:rPr>
        <w:t xml:space="preserve">Điều </w:t>
      </w:r>
      <w:r w:rsidR="003E6557" w:rsidRPr="00B22BF7">
        <w:rPr>
          <w:b/>
          <w:sz w:val="28"/>
          <w:szCs w:val="28"/>
        </w:rPr>
        <w:t>65</w:t>
      </w:r>
      <w:r w:rsidRPr="00B22BF7">
        <w:rPr>
          <w:b/>
          <w:sz w:val="28"/>
          <w:szCs w:val="28"/>
        </w:rPr>
        <w:t>. Hành vi vi phạm quy định về đăng ký và sử dụng tài khoản tại Kho bạc Nhà nước</w:t>
      </w:r>
      <w:r w:rsidR="006235F8" w:rsidRPr="00B22BF7">
        <w:rPr>
          <w:b/>
          <w:sz w:val="28"/>
          <w:szCs w:val="28"/>
        </w:rPr>
        <w:t xml:space="preserve"> </w:t>
      </w:r>
    </w:p>
    <w:p w:rsidR="003B25E5" w:rsidRPr="00B22BF7" w:rsidRDefault="003B25E5" w:rsidP="00B22BF7">
      <w:pPr>
        <w:spacing w:line="254" w:lineRule="auto"/>
        <w:ind w:firstLine="720"/>
        <w:jc w:val="both"/>
        <w:rPr>
          <w:sz w:val="28"/>
          <w:szCs w:val="28"/>
        </w:rPr>
      </w:pPr>
      <w:r w:rsidRPr="00B22BF7">
        <w:rPr>
          <w:sz w:val="28"/>
          <w:szCs w:val="28"/>
        </w:rPr>
        <w:t>1. Phạt cảnh cáo hoặc phạt tiền từ 1.000.000 đồng đến 2.000.000 đồng đối với tổ chức có hành vi cho thuê, cho mượn tài khoản tiền gửi tại Kho bạc Nhà nước.</w:t>
      </w:r>
    </w:p>
    <w:p w:rsidR="003B25E5" w:rsidRPr="00B22BF7" w:rsidRDefault="003B25E5" w:rsidP="00B22BF7">
      <w:pPr>
        <w:spacing w:line="254" w:lineRule="auto"/>
        <w:ind w:firstLine="720"/>
        <w:jc w:val="both"/>
        <w:rPr>
          <w:sz w:val="28"/>
          <w:szCs w:val="28"/>
        </w:rPr>
      </w:pPr>
      <w:r w:rsidRPr="00B22BF7">
        <w:rPr>
          <w:sz w:val="28"/>
          <w:szCs w:val="28"/>
        </w:rPr>
        <w:t xml:space="preserve">2. Biện pháp khắc phục hậu quả: </w:t>
      </w:r>
    </w:p>
    <w:p w:rsidR="003B25E5" w:rsidRPr="00B22BF7" w:rsidRDefault="003B25E5" w:rsidP="00B22BF7">
      <w:pPr>
        <w:spacing w:line="254" w:lineRule="auto"/>
        <w:ind w:firstLine="720"/>
        <w:jc w:val="both"/>
        <w:rPr>
          <w:sz w:val="28"/>
          <w:szCs w:val="28"/>
        </w:rPr>
      </w:pPr>
      <w:r w:rsidRPr="00B22BF7">
        <w:rPr>
          <w:sz w:val="28"/>
          <w:szCs w:val="28"/>
        </w:rPr>
        <w:t xml:space="preserve">Buộc phải phong tỏa tài khoản hoặc đóng tài khoản đối với các hành vi quy định tại </w:t>
      </w:r>
      <w:r w:rsidRPr="00B22BF7">
        <w:rPr>
          <w:color w:val="FF0000"/>
          <w:sz w:val="28"/>
          <w:szCs w:val="28"/>
        </w:rPr>
        <w:t>Khoản 1</w:t>
      </w:r>
      <w:r w:rsidRPr="00B22BF7">
        <w:rPr>
          <w:sz w:val="28"/>
          <w:szCs w:val="28"/>
        </w:rPr>
        <w:t xml:space="preserve"> Điều này</w:t>
      </w:r>
      <w:r w:rsidR="00771715" w:rsidRPr="00B22BF7">
        <w:rPr>
          <w:sz w:val="28"/>
          <w:szCs w:val="28"/>
        </w:rPr>
        <w:t>.</w:t>
      </w:r>
      <w:r w:rsidRPr="00B22BF7">
        <w:rPr>
          <w:sz w:val="28"/>
          <w:szCs w:val="28"/>
        </w:rPr>
        <w:t xml:space="preserve"> </w:t>
      </w:r>
    </w:p>
    <w:p w:rsidR="003B25E5" w:rsidRPr="00B22BF7" w:rsidRDefault="003B25E5" w:rsidP="00B22BF7">
      <w:pPr>
        <w:spacing w:line="254" w:lineRule="auto"/>
        <w:ind w:firstLine="720"/>
        <w:jc w:val="both"/>
        <w:rPr>
          <w:b/>
          <w:sz w:val="28"/>
          <w:szCs w:val="28"/>
        </w:rPr>
      </w:pPr>
      <w:r w:rsidRPr="00B22BF7">
        <w:rPr>
          <w:b/>
          <w:bCs/>
          <w:sz w:val="28"/>
          <w:szCs w:val="28"/>
        </w:rPr>
        <w:t xml:space="preserve">Điều </w:t>
      </w:r>
      <w:r w:rsidR="003E6557" w:rsidRPr="00B22BF7">
        <w:rPr>
          <w:b/>
          <w:bCs/>
          <w:sz w:val="28"/>
          <w:szCs w:val="28"/>
        </w:rPr>
        <w:t>66</w:t>
      </w:r>
      <w:r w:rsidRPr="00B22BF7">
        <w:rPr>
          <w:b/>
          <w:bCs/>
          <w:sz w:val="28"/>
          <w:szCs w:val="28"/>
        </w:rPr>
        <w:t xml:space="preserve">. Hành vi lập hồ sơ, giấy tờ giả mạo để </w:t>
      </w:r>
      <w:r w:rsidRPr="00B22BF7">
        <w:rPr>
          <w:b/>
          <w:sz w:val="28"/>
          <w:szCs w:val="28"/>
        </w:rPr>
        <w:t>làm thủ tục đăng ký sử dụng tài khoản</w:t>
      </w:r>
    </w:p>
    <w:p w:rsidR="003B25E5" w:rsidRPr="00B22BF7" w:rsidRDefault="003B25E5" w:rsidP="00B22BF7">
      <w:pPr>
        <w:spacing w:line="254" w:lineRule="auto"/>
        <w:ind w:firstLine="720"/>
        <w:jc w:val="both"/>
        <w:rPr>
          <w:sz w:val="28"/>
          <w:szCs w:val="28"/>
        </w:rPr>
      </w:pPr>
      <w:r w:rsidRPr="00B22BF7">
        <w:rPr>
          <w:sz w:val="28"/>
          <w:szCs w:val="28"/>
        </w:rPr>
        <w:t>1. Phạt tiền từ 10.000.000 đồng đến 15.000.000 đồng đối với tổ chức có hành vi lập hồ sơ, giấy tờ giả mạo gửi Kho bạc Nhà nước để làm thủ tục đăng ký sử dụng tài khoản.</w:t>
      </w:r>
    </w:p>
    <w:p w:rsidR="003B25E5" w:rsidRPr="00B22BF7" w:rsidRDefault="003B25E5" w:rsidP="00B22BF7">
      <w:pPr>
        <w:spacing w:line="254" w:lineRule="auto"/>
        <w:ind w:firstLine="720"/>
        <w:jc w:val="both"/>
        <w:rPr>
          <w:sz w:val="28"/>
          <w:szCs w:val="28"/>
        </w:rPr>
      </w:pPr>
      <w:r w:rsidRPr="00B22BF7">
        <w:rPr>
          <w:sz w:val="28"/>
          <w:szCs w:val="28"/>
        </w:rPr>
        <w:t>2. Biện pháp khắc phục hậu quả:</w:t>
      </w:r>
    </w:p>
    <w:p w:rsidR="003B25E5" w:rsidRPr="00B22BF7" w:rsidRDefault="003B25E5" w:rsidP="00B22BF7">
      <w:pPr>
        <w:spacing w:line="254" w:lineRule="auto"/>
        <w:ind w:firstLine="720"/>
        <w:jc w:val="both"/>
        <w:rPr>
          <w:sz w:val="28"/>
          <w:szCs w:val="28"/>
        </w:rPr>
      </w:pPr>
      <w:r w:rsidRPr="00B22BF7">
        <w:rPr>
          <w:sz w:val="28"/>
          <w:szCs w:val="28"/>
        </w:rPr>
        <w:t xml:space="preserve">Buộc phải phong tỏa tài khoản đối với hành vi vi phạm quy định tại </w:t>
      </w:r>
      <w:r w:rsidRPr="00B22BF7">
        <w:rPr>
          <w:color w:val="FF0000"/>
          <w:sz w:val="28"/>
          <w:szCs w:val="28"/>
        </w:rPr>
        <w:t>Khoản 1</w:t>
      </w:r>
      <w:r w:rsidRPr="00B22BF7">
        <w:rPr>
          <w:sz w:val="28"/>
          <w:szCs w:val="28"/>
        </w:rPr>
        <w:t xml:space="preserve"> Điều này.</w:t>
      </w:r>
    </w:p>
    <w:p w:rsidR="003B25E5" w:rsidRPr="00B22BF7" w:rsidRDefault="003B25E5" w:rsidP="00B22BF7">
      <w:pPr>
        <w:pStyle w:val="NormalWeb"/>
        <w:spacing w:line="254" w:lineRule="auto"/>
        <w:jc w:val="center"/>
        <w:rPr>
          <w:b/>
          <w:bCs/>
          <w:sz w:val="28"/>
          <w:szCs w:val="28"/>
        </w:rPr>
      </w:pPr>
      <w:r w:rsidRPr="00B22BF7">
        <w:rPr>
          <w:b/>
          <w:bCs/>
          <w:sz w:val="28"/>
          <w:szCs w:val="28"/>
        </w:rPr>
        <w:lastRenderedPageBreak/>
        <w:t>Mục 3</w:t>
      </w:r>
    </w:p>
    <w:p w:rsidR="004D2E1D" w:rsidRPr="00B22BF7" w:rsidRDefault="004D2E1D" w:rsidP="00B22BF7">
      <w:pPr>
        <w:pStyle w:val="Heading3"/>
        <w:shd w:val="clear" w:color="auto" w:fill="FFFFFF"/>
        <w:spacing w:line="254" w:lineRule="auto"/>
        <w:rPr>
          <w:color w:val="auto"/>
          <w:sz w:val="24"/>
          <w:szCs w:val="24"/>
          <w:lang w:val="vi-VN"/>
        </w:rPr>
      </w:pPr>
      <w:r w:rsidRPr="00B22BF7">
        <w:rPr>
          <w:color w:val="auto"/>
          <w:sz w:val="24"/>
          <w:szCs w:val="24"/>
          <w:lang w:val="vi-VN"/>
        </w:rPr>
        <w:t>LẬP BIÊN BẢN VÀ XỬ PHẠT VI PHẠM HÀNH CHÍNH TRONG LĨNH VỰC KHO BẠC NHÀ NƯỚC</w:t>
      </w:r>
    </w:p>
    <w:p w:rsidR="004D2E1D" w:rsidRPr="00B22BF7" w:rsidRDefault="004D2E1D" w:rsidP="00B22BF7">
      <w:pPr>
        <w:shd w:val="clear" w:color="auto" w:fill="FFFFFF"/>
        <w:spacing w:line="254" w:lineRule="auto"/>
        <w:ind w:firstLine="720"/>
        <w:jc w:val="both"/>
        <w:rPr>
          <w:sz w:val="28"/>
          <w:szCs w:val="28"/>
          <w:lang w:val="vi-VN"/>
        </w:rPr>
      </w:pPr>
      <w:r w:rsidRPr="00B22BF7">
        <w:rPr>
          <w:b/>
          <w:bCs/>
          <w:sz w:val="28"/>
          <w:szCs w:val="28"/>
          <w:lang w:val="vi-VN"/>
        </w:rPr>
        <w:t xml:space="preserve"> Điều </w:t>
      </w:r>
      <w:r w:rsidR="004C1272" w:rsidRPr="00B22BF7">
        <w:rPr>
          <w:b/>
          <w:bCs/>
          <w:sz w:val="28"/>
          <w:szCs w:val="28"/>
        </w:rPr>
        <w:t>6</w:t>
      </w:r>
      <w:r w:rsidR="003E6557" w:rsidRPr="00B22BF7">
        <w:rPr>
          <w:b/>
          <w:bCs/>
          <w:sz w:val="28"/>
          <w:szCs w:val="28"/>
        </w:rPr>
        <w:t>7</w:t>
      </w:r>
      <w:r w:rsidRPr="00B22BF7">
        <w:rPr>
          <w:b/>
          <w:bCs/>
          <w:sz w:val="28"/>
          <w:szCs w:val="28"/>
          <w:lang w:val="vi-VN"/>
        </w:rPr>
        <w:t>. Thẩm quyền lập biên bản vi phạm hành chính trong lĩnh vực kiểm soát chi ngân sách nhà nước qua kho bạc nhà nước</w:t>
      </w:r>
    </w:p>
    <w:p w:rsidR="004D2E1D" w:rsidRPr="00B22BF7" w:rsidRDefault="0035591B" w:rsidP="00B22BF7">
      <w:pPr>
        <w:tabs>
          <w:tab w:val="left" w:pos="720"/>
        </w:tabs>
        <w:spacing w:line="254" w:lineRule="auto"/>
        <w:ind w:firstLine="720"/>
        <w:jc w:val="both"/>
        <w:rPr>
          <w:sz w:val="28"/>
          <w:szCs w:val="28"/>
          <w:lang w:val="vi-VN"/>
        </w:rPr>
      </w:pPr>
      <w:r w:rsidRPr="00B22BF7">
        <w:rPr>
          <w:sz w:val="28"/>
          <w:szCs w:val="28"/>
        </w:rPr>
        <w:t>1</w:t>
      </w:r>
      <w:r w:rsidR="004D2E1D" w:rsidRPr="00B22BF7">
        <w:rPr>
          <w:sz w:val="28"/>
          <w:szCs w:val="28"/>
          <w:lang w:val="vi-VN"/>
        </w:rPr>
        <w:t>. Người có thẩm quyền lập biên bản vi phạm hành chính trong lĩnh vực kho bạc nhà nước</w:t>
      </w:r>
      <w:r w:rsidR="004D2E1D" w:rsidRPr="00B22BF7">
        <w:rPr>
          <w:b/>
          <w:sz w:val="28"/>
          <w:szCs w:val="28"/>
          <w:lang w:val="vi-VN"/>
        </w:rPr>
        <w:t xml:space="preserve"> </w:t>
      </w:r>
      <w:r w:rsidR="004D2E1D" w:rsidRPr="00B22BF7">
        <w:rPr>
          <w:sz w:val="28"/>
          <w:szCs w:val="28"/>
          <w:lang w:val="vi-VN"/>
        </w:rPr>
        <w:t>gồm:</w:t>
      </w:r>
    </w:p>
    <w:p w:rsidR="004D2E1D" w:rsidRPr="00B22BF7" w:rsidRDefault="004D2E1D" w:rsidP="00B22BF7">
      <w:pPr>
        <w:tabs>
          <w:tab w:val="left" w:pos="720"/>
        </w:tabs>
        <w:spacing w:line="254" w:lineRule="auto"/>
        <w:ind w:firstLine="720"/>
        <w:jc w:val="both"/>
        <w:rPr>
          <w:sz w:val="28"/>
          <w:szCs w:val="28"/>
          <w:lang w:val="vi-VN"/>
        </w:rPr>
      </w:pPr>
      <w:r w:rsidRPr="00B22BF7">
        <w:rPr>
          <w:sz w:val="28"/>
          <w:szCs w:val="28"/>
          <w:lang w:val="vi-VN"/>
        </w:rPr>
        <w:t xml:space="preserve">a) Người có thẩm quyền xử phạt vi phạm hành chính trong lĩnh vực kiểm soát chi ngân sách nhà nước qua kho bạc nhà nước quy định tại </w:t>
      </w:r>
      <w:r w:rsidR="00054659" w:rsidRPr="00B22BF7">
        <w:rPr>
          <w:color w:val="FF0000"/>
          <w:sz w:val="28"/>
          <w:szCs w:val="28"/>
        </w:rPr>
        <w:t>Điều 6</w:t>
      </w:r>
      <w:r w:rsidR="003E6557" w:rsidRPr="00B22BF7">
        <w:rPr>
          <w:color w:val="FF0000"/>
          <w:sz w:val="28"/>
          <w:szCs w:val="28"/>
        </w:rPr>
        <w:t>8</w:t>
      </w:r>
      <w:r w:rsidR="00054659" w:rsidRPr="00B22BF7">
        <w:rPr>
          <w:color w:val="FF0000"/>
          <w:sz w:val="28"/>
          <w:szCs w:val="28"/>
        </w:rPr>
        <w:t>, Điều 6</w:t>
      </w:r>
      <w:r w:rsidR="003E6557" w:rsidRPr="00B22BF7">
        <w:rPr>
          <w:color w:val="FF0000"/>
          <w:sz w:val="28"/>
          <w:szCs w:val="28"/>
        </w:rPr>
        <w:t>9</w:t>
      </w:r>
      <w:r w:rsidR="00054659" w:rsidRPr="00B22BF7">
        <w:rPr>
          <w:sz w:val="28"/>
          <w:szCs w:val="28"/>
        </w:rPr>
        <w:t xml:space="preserve"> </w:t>
      </w:r>
      <w:r w:rsidRPr="00B22BF7">
        <w:rPr>
          <w:sz w:val="28"/>
          <w:szCs w:val="28"/>
          <w:lang w:val="vi-VN"/>
        </w:rPr>
        <w:t>Nghị định này;</w:t>
      </w:r>
    </w:p>
    <w:p w:rsidR="004D2E1D" w:rsidRPr="00B22BF7" w:rsidRDefault="004D2E1D" w:rsidP="00B22BF7">
      <w:pPr>
        <w:autoSpaceDE w:val="0"/>
        <w:autoSpaceDN w:val="0"/>
        <w:adjustRightInd w:val="0"/>
        <w:spacing w:line="254" w:lineRule="auto"/>
        <w:ind w:firstLine="720"/>
        <w:jc w:val="both"/>
        <w:rPr>
          <w:sz w:val="28"/>
          <w:szCs w:val="28"/>
          <w:lang w:val="vi-VN"/>
        </w:rPr>
      </w:pPr>
      <w:r w:rsidRPr="00B22BF7">
        <w:rPr>
          <w:sz w:val="28"/>
          <w:szCs w:val="28"/>
          <w:lang w:val="vi-VN"/>
        </w:rPr>
        <w:t xml:space="preserve">b) Công chức được giao nhiệm vụ kiểm soát chi ngân sách nhà nước qua kho bạc nhà nước. </w:t>
      </w:r>
    </w:p>
    <w:p w:rsidR="004D2E1D" w:rsidRPr="00B22BF7" w:rsidRDefault="0035591B" w:rsidP="00B22BF7">
      <w:pPr>
        <w:spacing w:line="254" w:lineRule="auto"/>
        <w:ind w:firstLine="720"/>
        <w:jc w:val="both"/>
        <w:rPr>
          <w:sz w:val="28"/>
          <w:szCs w:val="28"/>
          <w:lang w:val="vi-VN"/>
        </w:rPr>
      </w:pPr>
      <w:r w:rsidRPr="00B22BF7">
        <w:rPr>
          <w:sz w:val="28"/>
          <w:szCs w:val="28"/>
        </w:rPr>
        <w:t>2</w:t>
      </w:r>
      <w:r w:rsidR="004D2E1D" w:rsidRPr="00B22BF7">
        <w:rPr>
          <w:sz w:val="28"/>
          <w:szCs w:val="28"/>
          <w:lang w:val="vi-VN"/>
        </w:rPr>
        <w:t xml:space="preserve">. Người có thẩm quyền lập biên bản quy định tại Khoản 1 Điều này có trách nhiệm ra quyết định xử phạt theo thẩm quyền hoặc chuyển cấp có thẩm quyền quy định tại </w:t>
      </w:r>
      <w:r w:rsidR="003E6557" w:rsidRPr="00B22BF7">
        <w:rPr>
          <w:color w:val="FF0000"/>
          <w:sz w:val="28"/>
          <w:szCs w:val="28"/>
        </w:rPr>
        <w:t>Điều 68, Điều 69</w:t>
      </w:r>
      <w:r w:rsidR="00E73DAF" w:rsidRPr="00B22BF7">
        <w:rPr>
          <w:sz w:val="28"/>
          <w:szCs w:val="28"/>
        </w:rPr>
        <w:t xml:space="preserve"> </w:t>
      </w:r>
      <w:r w:rsidR="004D2E1D" w:rsidRPr="00B22BF7">
        <w:rPr>
          <w:sz w:val="28"/>
          <w:szCs w:val="28"/>
          <w:lang w:val="vi-VN"/>
        </w:rPr>
        <w:t>Nghị định này ra quyết định xử phạt.</w:t>
      </w:r>
    </w:p>
    <w:p w:rsidR="004D2E1D" w:rsidRPr="00B22BF7" w:rsidRDefault="004D2E1D" w:rsidP="00B22BF7">
      <w:pPr>
        <w:shd w:val="clear" w:color="auto" w:fill="FFFFFF"/>
        <w:spacing w:line="254" w:lineRule="auto"/>
        <w:ind w:firstLine="720"/>
        <w:jc w:val="both"/>
        <w:rPr>
          <w:sz w:val="28"/>
          <w:szCs w:val="28"/>
          <w:lang w:val="vi-VN"/>
        </w:rPr>
      </w:pPr>
      <w:r w:rsidRPr="00B22BF7">
        <w:rPr>
          <w:b/>
          <w:bCs/>
          <w:sz w:val="28"/>
          <w:szCs w:val="28"/>
          <w:lang w:val="vi-VN"/>
        </w:rPr>
        <w:t xml:space="preserve">Điều </w:t>
      </w:r>
      <w:r w:rsidR="004C1272" w:rsidRPr="00B22BF7">
        <w:rPr>
          <w:b/>
          <w:bCs/>
          <w:sz w:val="28"/>
          <w:szCs w:val="28"/>
        </w:rPr>
        <w:t>6</w:t>
      </w:r>
      <w:r w:rsidR="003E6557" w:rsidRPr="00B22BF7">
        <w:rPr>
          <w:b/>
          <w:bCs/>
          <w:sz w:val="28"/>
          <w:szCs w:val="28"/>
        </w:rPr>
        <w:t>8</w:t>
      </w:r>
      <w:r w:rsidRPr="00B22BF7">
        <w:rPr>
          <w:b/>
          <w:bCs/>
          <w:sz w:val="28"/>
          <w:szCs w:val="28"/>
          <w:lang w:val="vi-VN"/>
        </w:rPr>
        <w:t>. Thẩm quyền xử phạt của Thanh tra</w:t>
      </w:r>
    </w:p>
    <w:p w:rsidR="004D2E1D" w:rsidRPr="00B22BF7" w:rsidRDefault="004D2E1D" w:rsidP="00B22BF7">
      <w:pPr>
        <w:shd w:val="clear" w:color="auto" w:fill="FFFFFF"/>
        <w:spacing w:line="254" w:lineRule="auto"/>
        <w:ind w:firstLine="720"/>
        <w:jc w:val="both"/>
        <w:rPr>
          <w:sz w:val="28"/>
          <w:szCs w:val="28"/>
          <w:lang w:val="vi-VN"/>
        </w:rPr>
      </w:pPr>
      <w:r w:rsidRPr="00B22BF7">
        <w:rPr>
          <w:sz w:val="28"/>
          <w:szCs w:val="28"/>
          <w:lang w:val="vi-VN"/>
        </w:rPr>
        <w:t> 1. Thanh tra viên tài chính, công chức kho bạc nhà nước được giao nhiệm vụ thanh tra chuyên ngành đang thi hành công vụ có quyền:</w:t>
      </w:r>
    </w:p>
    <w:p w:rsidR="004D2E1D" w:rsidRPr="00B22BF7" w:rsidRDefault="004D2E1D" w:rsidP="00B22BF7">
      <w:pPr>
        <w:shd w:val="clear" w:color="auto" w:fill="FFFFFF"/>
        <w:spacing w:line="254" w:lineRule="auto"/>
        <w:ind w:firstLine="720"/>
        <w:jc w:val="both"/>
        <w:rPr>
          <w:sz w:val="28"/>
          <w:szCs w:val="28"/>
          <w:lang w:val="vi-VN"/>
        </w:rPr>
      </w:pPr>
      <w:r w:rsidRPr="00B22BF7">
        <w:rPr>
          <w:sz w:val="28"/>
          <w:szCs w:val="28"/>
          <w:lang w:val="vi-VN"/>
        </w:rPr>
        <w:t> a) Phạt cảnh cáo;</w:t>
      </w:r>
    </w:p>
    <w:p w:rsidR="004D2E1D" w:rsidRPr="00B22BF7" w:rsidRDefault="004D2E1D" w:rsidP="00B22BF7">
      <w:pPr>
        <w:shd w:val="clear" w:color="auto" w:fill="FFFFFF"/>
        <w:spacing w:line="254" w:lineRule="auto"/>
        <w:ind w:firstLine="720"/>
        <w:jc w:val="both"/>
        <w:rPr>
          <w:sz w:val="28"/>
          <w:szCs w:val="28"/>
          <w:lang w:val="vi-VN"/>
        </w:rPr>
      </w:pPr>
      <w:r w:rsidRPr="00B22BF7">
        <w:rPr>
          <w:sz w:val="28"/>
          <w:szCs w:val="28"/>
          <w:lang w:val="vi-VN"/>
        </w:rPr>
        <w:t xml:space="preserve"> b) Phạt tiền đến </w:t>
      </w:r>
      <w:r w:rsidR="00C20488" w:rsidRPr="00B22BF7">
        <w:rPr>
          <w:color w:val="FF0000"/>
          <w:sz w:val="28"/>
          <w:szCs w:val="28"/>
        </w:rPr>
        <w:t xml:space="preserve">500.000 </w:t>
      </w:r>
      <w:r w:rsidRPr="00B22BF7">
        <w:rPr>
          <w:sz w:val="28"/>
          <w:szCs w:val="28"/>
          <w:lang w:val="vi-VN"/>
        </w:rPr>
        <w:t>đồng đối với tổ chức;</w:t>
      </w:r>
      <w:r w:rsidR="00C20488" w:rsidRPr="00B22BF7">
        <w:rPr>
          <w:sz w:val="28"/>
          <w:szCs w:val="28"/>
        </w:rPr>
        <w:t xml:space="preserve"> </w:t>
      </w:r>
    </w:p>
    <w:p w:rsidR="004D2E1D" w:rsidRPr="00B22BF7" w:rsidRDefault="004D2E1D" w:rsidP="00B22BF7">
      <w:pPr>
        <w:shd w:val="clear" w:color="auto" w:fill="FFFFFF"/>
        <w:spacing w:line="254" w:lineRule="auto"/>
        <w:ind w:firstLine="720"/>
        <w:jc w:val="both"/>
        <w:rPr>
          <w:sz w:val="28"/>
          <w:szCs w:val="28"/>
          <w:lang w:val="vi-VN"/>
        </w:rPr>
      </w:pPr>
      <w:r w:rsidRPr="00B22BF7">
        <w:rPr>
          <w:sz w:val="28"/>
          <w:szCs w:val="28"/>
          <w:lang w:val="vi-VN"/>
        </w:rPr>
        <w:t> 2. Chánh thanh tra Sở Tài chính có quyền:</w:t>
      </w:r>
    </w:p>
    <w:p w:rsidR="004D2E1D" w:rsidRPr="00B22BF7" w:rsidRDefault="004D2E1D" w:rsidP="00B22BF7">
      <w:pPr>
        <w:shd w:val="clear" w:color="auto" w:fill="FFFFFF"/>
        <w:spacing w:line="254" w:lineRule="auto"/>
        <w:ind w:firstLine="720"/>
        <w:jc w:val="both"/>
        <w:rPr>
          <w:sz w:val="28"/>
          <w:szCs w:val="28"/>
          <w:lang w:val="vi-VN"/>
        </w:rPr>
      </w:pPr>
      <w:r w:rsidRPr="00B22BF7">
        <w:rPr>
          <w:sz w:val="28"/>
          <w:szCs w:val="28"/>
          <w:lang w:val="vi-VN"/>
        </w:rPr>
        <w:t> a) Phạt cảnh cáo;</w:t>
      </w:r>
    </w:p>
    <w:p w:rsidR="004D2E1D" w:rsidRPr="00B22BF7" w:rsidRDefault="004D2E1D" w:rsidP="00B22BF7">
      <w:pPr>
        <w:shd w:val="clear" w:color="auto" w:fill="FFFFFF"/>
        <w:spacing w:line="254" w:lineRule="auto"/>
        <w:ind w:firstLine="720"/>
        <w:jc w:val="both"/>
        <w:rPr>
          <w:sz w:val="28"/>
          <w:szCs w:val="28"/>
        </w:rPr>
      </w:pPr>
      <w:r w:rsidRPr="00B22BF7">
        <w:rPr>
          <w:sz w:val="28"/>
          <w:szCs w:val="28"/>
          <w:lang w:val="vi-VN"/>
        </w:rPr>
        <w:t> b) Phạt tiền đến 25.000.000 đồng đối với tổ chức;</w:t>
      </w:r>
      <w:r w:rsidR="00C20488" w:rsidRPr="00B22BF7">
        <w:rPr>
          <w:sz w:val="28"/>
          <w:szCs w:val="28"/>
        </w:rPr>
        <w:t xml:space="preserve"> </w:t>
      </w:r>
    </w:p>
    <w:p w:rsidR="004D2E1D" w:rsidRPr="00B22BF7" w:rsidRDefault="004D2E1D" w:rsidP="00B22BF7">
      <w:pPr>
        <w:shd w:val="clear" w:color="auto" w:fill="FFFFFF"/>
        <w:spacing w:line="254" w:lineRule="auto"/>
        <w:ind w:firstLine="720"/>
        <w:jc w:val="both"/>
        <w:rPr>
          <w:sz w:val="28"/>
          <w:szCs w:val="28"/>
          <w:lang w:val="vi-VN"/>
        </w:rPr>
      </w:pPr>
      <w:r w:rsidRPr="00B22BF7">
        <w:rPr>
          <w:sz w:val="28"/>
          <w:szCs w:val="28"/>
          <w:lang w:val="vi-VN"/>
        </w:rPr>
        <w:t> c) Áp dụng các biện pháp khắc phục hậu quả quy định tại Mục 1 và Mục 2 Chương này.</w:t>
      </w:r>
    </w:p>
    <w:p w:rsidR="004D2E1D" w:rsidRPr="00B22BF7" w:rsidRDefault="004D2E1D" w:rsidP="00B22BF7">
      <w:pPr>
        <w:shd w:val="clear" w:color="auto" w:fill="FFFFFF"/>
        <w:spacing w:line="254" w:lineRule="auto"/>
        <w:ind w:firstLine="720"/>
        <w:jc w:val="both"/>
        <w:rPr>
          <w:sz w:val="28"/>
          <w:szCs w:val="28"/>
          <w:lang w:val="vi-VN"/>
        </w:rPr>
      </w:pPr>
      <w:r w:rsidRPr="00B22BF7">
        <w:rPr>
          <w:sz w:val="28"/>
          <w:szCs w:val="28"/>
          <w:lang w:val="vi-VN"/>
        </w:rPr>
        <w:t> </w:t>
      </w:r>
      <w:r w:rsidR="002D5072" w:rsidRPr="00B22BF7">
        <w:rPr>
          <w:sz w:val="28"/>
          <w:szCs w:val="28"/>
        </w:rPr>
        <w:t>3</w:t>
      </w:r>
      <w:r w:rsidRPr="00B22BF7">
        <w:rPr>
          <w:sz w:val="28"/>
          <w:szCs w:val="28"/>
          <w:lang w:val="vi-VN"/>
        </w:rPr>
        <w:t>. Chánh thanh tra Bộ Tài chính có quyền:</w:t>
      </w:r>
    </w:p>
    <w:p w:rsidR="004D2E1D" w:rsidRPr="00B22BF7" w:rsidRDefault="004D2E1D" w:rsidP="00B22BF7">
      <w:pPr>
        <w:shd w:val="clear" w:color="auto" w:fill="FFFFFF"/>
        <w:spacing w:line="254" w:lineRule="auto"/>
        <w:ind w:firstLine="720"/>
        <w:jc w:val="both"/>
        <w:rPr>
          <w:sz w:val="28"/>
          <w:szCs w:val="28"/>
          <w:lang w:val="vi-VN"/>
        </w:rPr>
      </w:pPr>
      <w:r w:rsidRPr="00B22BF7">
        <w:rPr>
          <w:sz w:val="28"/>
          <w:szCs w:val="28"/>
          <w:lang w:val="vi-VN"/>
        </w:rPr>
        <w:t> a) Phạt cảnh cáo;</w:t>
      </w:r>
    </w:p>
    <w:p w:rsidR="007643B6" w:rsidRPr="00B22BF7" w:rsidRDefault="004D2E1D" w:rsidP="00B22BF7">
      <w:pPr>
        <w:shd w:val="clear" w:color="auto" w:fill="FFFFFF"/>
        <w:spacing w:line="254" w:lineRule="auto"/>
        <w:ind w:firstLine="720"/>
        <w:jc w:val="both"/>
        <w:rPr>
          <w:sz w:val="28"/>
          <w:szCs w:val="28"/>
        </w:rPr>
      </w:pPr>
      <w:r w:rsidRPr="00B22BF7">
        <w:rPr>
          <w:sz w:val="28"/>
          <w:szCs w:val="28"/>
          <w:lang w:val="vi-VN"/>
        </w:rPr>
        <w:t> b) Phạt tiền đến 50.000.000 đồng đối với tổ chức;</w:t>
      </w:r>
      <w:r w:rsidR="00C20488" w:rsidRPr="00B22BF7">
        <w:rPr>
          <w:sz w:val="28"/>
          <w:szCs w:val="28"/>
        </w:rPr>
        <w:t xml:space="preserve"> </w:t>
      </w:r>
    </w:p>
    <w:p w:rsidR="004D2E1D" w:rsidRPr="00B22BF7" w:rsidRDefault="004D2E1D" w:rsidP="00B22BF7">
      <w:pPr>
        <w:shd w:val="clear" w:color="auto" w:fill="FFFFFF"/>
        <w:spacing w:line="254" w:lineRule="auto"/>
        <w:ind w:firstLine="720"/>
        <w:jc w:val="both"/>
        <w:rPr>
          <w:color w:val="FF0000"/>
          <w:sz w:val="28"/>
          <w:szCs w:val="28"/>
          <w:lang w:val="vi-VN"/>
        </w:rPr>
      </w:pPr>
      <w:r w:rsidRPr="00B22BF7">
        <w:rPr>
          <w:sz w:val="28"/>
          <w:szCs w:val="28"/>
          <w:lang w:val="vi-VN"/>
        </w:rPr>
        <w:t xml:space="preserve"> c) Áp dụng các biện pháp khắc phục hậu quả quy định tại </w:t>
      </w:r>
      <w:r w:rsidRPr="00B22BF7">
        <w:rPr>
          <w:color w:val="FF0000"/>
          <w:sz w:val="28"/>
          <w:szCs w:val="28"/>
          <w:lang w:val="vi-VN"/>
        </w:rPr>
        <w:t>Mục 1 và Mục 2 Chương này.</w:t>
      </w:r>
    </w:p>
    <w:p w:rsidR="004D2E1D" w:rsidRPr="00B22BF7" w:rsidRDefault="004D2E1D" w:rsidP="00B22BF7">
      <w:pPr>
        <w:shd w:val="clear" w:color="auto" w:fill="FFFFFF"/>
        <w:spacing w:line="254" w:lineRule="auto"/>
        <w:ind w:firstLine="720"/>
        <w:jc w:val="both"/>
        <w:rPr>
          <w:rFonts w:ascii="Times New Roman Bold" w:hAnsi="Times New Roman Bold"/>
          <w:sz w:val="28"/>
          <w:szCs w:val="28"/>
          <w:lang w:val="vi-VN"/>
        </w:rPr>
      </w:pPr>
      <w:r w:rsidRPr="00B22BF7">
        <w:rPr>
          <w:b/>
          <w:bCs/>
          <w:sz w:val="28"/>
          <w:szCs w:val="28"/>
          <w:lang w:val="vi-VN"/>
        </w:rPr>
        <w:t> </w:t>
      </w:r>
      <w:r w:rsidRPr="00B22BF7">
        <w:rPr>
          <w:rFonts w:ascii="Times New Roman Bold" w:hAnsi="Times New Roman Bold"/>
          <w:b/>
          <w:bCs/>
          <w:sz w:val="28"/>
          <w:szCs w:val="28"/>
          <w:lang w:val="vi-VN"/>
        </w:rPr>
        <w:t xml:space="preserve">Điều </w:t>
      </w:r>
      <w:r w:rsidR="004C1272" w:rsidRPr="00B22BF7">
        <w:rPr>
          <w:rFonts w:ascii="Times New Roman Bold" w:hAnsi="Times New Roman Bold"/>
          <w:b/>
          <w:bCs/>
          <w:sz w:val="28"/>
          <w:szCs w:val="28"/>
        </w:rPr>
        <w:t>6</w:t>
      </w:r>
      <w:r w:rsidR="003E6557" w:rsidRPr="00B22BF7">
        <w:rPr>
          <w:rFonts w:ascii="Times New Roman Bold" w:hAnsi="Times New Roman Bold"/>
          <w:b/>
          <w:bCs/>
          <w:sz w:val="28"/>
          <w:szCs w:val="28"/>
        </w:rPr>
        <w:t>9</w:t>
      </w:r>
      <w:r w:rsidRPr="00B22BF7">
        <w:rPr>
          <w:rFonts w:ascii="Times New Roman Bold" w:hAnsi="Times New Roman Bold"/>
          <w:b/>
          <w:bCs/>
          <w:sz w:val="28"/>
          <w:szCs w:val="28"/>
          <w:lang w:val="vi-VN"/>
        </w:rPr>
        <w:t>. Thẩm quyền xử phạt của Tổng Giám đốc Kho bạc Nhà nước; Giám đốc Kho bạc Nhà nước tỉnh, thành phố trực thuộc trung ương</w:t>
      </w:r>
    </w:p>
    <w:p w:rsidR="004D2E1D" w:rsidRPr="00B22BF7" w:rsidRDefault="002D5072" w:rsidP="00B22BF7">
      <w:pPr>
        <w:tabs>
          <w:tab w:val="left" w:pos="720"/>
        </w:tabs>
        <w:spacing w:line="254" w:lineRule="auto"/>
        <w:ind w:firstLine="720"/>
        <w:jc w:val="both"/>
        <w:rPr>
          <w:sz w:val="28"/>
          <w:szCs w:val="28"/>
          <w:lang w:val="vi-VN"/>
        </w:rPr>
      </w:pPr>
      <w:r w:rsidRPr="00B22BF7">
        <w:rPr>
          <w:sz w:val="28"/>
          <w:szCs w:val="28"/>
        </w:rPr>
        <w:t>1</w:t>
      </w:r>
      <w:r w:rsidR="004D2E1D" w:rsidRPr="00B22BF7">
        <w:rPr>
          <w:sz w:val="28"/>
          <w:szCs w:val="28"/>
          <w:lang w:val="vi-VN"/>
        </w:rPr>
        <w:t>. Giám đốc Kho bạc Nhà nước tỉnh, thành phố trực thuộc trung ương có quyền:</w:t>
      </w:r>
    </w:p>
    <w:p w:rsidR="004D2E1D" w:rsidRPr="00B22BF7" w:rsidRDefault="004D2E1D" w:rsidP="00B22BF7">
      <w:pPr>
        <w:shd w:val="clear" w:color="auto" w:fill="FFFFFF"/>
        <w:spacing w:line="254" w:lineRule="auto"/>
        <w:ind w:firstLine="720"/>
        <w:jc w:val="both"/>
        <w:rPr>
          <w:sz w:val="28"/>
          <w:szCs w:val="28"/>
          <w:lang w:val="vi-VN"/>
        </w:rPr>
      </w:pPr>
      <w:r w:rsidRPr="00B22BF7">
        <w:rPr>
          <w:sz w:val="28"/>
          <w:szCs w:val="28"/>
          <w:lang w:val="vi-VN"/>
        </w:rPr>
        <w:t>a) Phạt cảnh cáo;</w:t>
      </w:r>
    </w:p>
    <w:p w:rsidR="007643B6" w:rsidRPr="00B22BF7" w:rsidRDefault="004D2E1D" w:rsidP="00B22BF7">
      <w:pPr>
        <w:shd w:val="clear" w:color="auto" w:fill="FFFFFF"/>
        <w:spacing w:line="254" w:lineRule="auto"/>
        <w:ind w:firstLine="720"/>
        <w:jc w:val="both"/>
        <w:rPr>
          <w:sz w:val="28"/>
          <w:szCs w:val="28"/>
        </w:rPr>
      </w:pPr>
      <w:r w:rsidRPr="00B22BF7">
        <w:rPr>
          <w:sz w:val="28"/>
          <w:szCs w:val="28"/>
          <w:lang w:val="vi-VN"/>
        </w:rPr>
        <w:t>b) Phạt tiền đến 35.000.000 đồng đối với tổ chức;</w:t>
      </w:r>
      <w:r w:rsidR="00835F16" w:rsidRPr="00B22BF7">
        <w:rPr>
          <w:sz w:val="28"/>
          <w:szCs w:val="28"/>
        </w:rPr>
        <w:t xml:space="preserve"> </w:t>
      </w:r>
    </w:p>
    <w:p w:rsidR="004D2E1D" w:rsidRPr="00B22BF7" w:rsidRDefault="004D2E1D" w:rsidP="00B22BF7">
      <w:pPr>
        <w:shd w:val="clear" w:color="auto" w:fill="FFFFFF"/>
        <w:spacing w:line="254" w:lineRule="auto"/>
        <w:ind w:firstLine="720"/>
        <w:jc w:val="both"/>
        <w:rPr>
          <w:color w:val="FF0000"/>
          <w:sz w:val="28"/>
          <w:szCs w:val="28"/>
          <w:lang w:val="vi-VN"/>
        </w:rPr>
      </w:pPr>
      <w:r w:rsidRPr="00B22BF7">
        <w:rPr>
          <w:sz w:val="28"/>
          <w:szCs w:val="28"/>
          <w:lang w:val="vi-VN"/>
        </w:rPr>
        <w:t xml:space="preserve">c) Áp dụng các biện pháp khắc phục hậu quả quy định tại </w:t>
      </w:r>
      <w:r w:rsidRPr="00B22BF7">
        <w:rPr>
          <w:color w:val="FF0000"/>
          <w:sz w:val="28"/>
          <w:szCs w:val="28"/>
          <w:lang w:val="vi-VN"/>
        </w:rPr>
        <w:t>Mục 1 và Mục 2 Chương này.</w:t>
      </w:r>
    </w:p>
    <w:p w:rsidR="004D2E1D" w:rsidRPr="00B22BF7" w:rsidRDefault="002D5072" w:rsidP="00B22BF7">
      <w:pPr>
        <w:shd w:val="clear" w:color="auto" w:fill="FFFFFF"/>
        <w:spacing w:line="254" w:lineRule="auto"/>
        <w:ind w:firstLine="720"/>
        <w:jc w:val="both"/>
        <w:rPr>
          <w:sz w:val="28"/>
          <w:szCs w:val="28"/>
          <w:lang w:val="vi-VN"/>
        </w:rPr>
      </w:pPr>
      <w:r w:rsidRPr="00B22BF7">
        <w:rPr>
          <w:sz w:val="28"/>
          <w:szCs w:val="28"/>
        </w:rPr>
        <w:t>2</w:t>
      </w:r>
      <w:r w:rsidR="004D2E1D" w:rsidRPr="00B22BF7">
        <w:rPr>
          <w:sz w:val="28"/>
          <w:szCs w:val="28"/>
          <w:lang w:val="vi-VN"/>
        </w:rPr>
        <w:t>. Tổng Giám đốc Kho bạc Nhà nước có quyền:</w:t>
      </w:r>
    </w:p>
    <w:p w:rsidR="004D2E1D" w:rsidRPr="00B22BF7" w:rsidRDefault="004D2E1D" w:rsidP="00B22BF7">
      <w:pPr>
        <w:shd w:val="clear" w:color="auto" w:fill="FFFFFF"/>
        <w:spacing w:line="254" w:lineRule="auto"/>
        <w:ind w:firstLine="720"/>
        <w:jc w:val="both"/>
        <w:rPr>
          <w:sz w:val="28"/>
          <w:szCs w:val="28"/>
          <w:lang w:val="vi-VN"/>
        </w:rPr>
      </w:pPr>
      <w:r w:rsidRPr="00B22BF7">
        <w:rPr>
          <w:sz w:val="28"/>
          <w:szCs w:val="28"/>
          <w:lang w:val="vi-VN"/>
        </w:rPr>
        <w:t>a) Phạt cảnh cáo;</w:t>
      </w:r>
    </w:p>
    <w:p w:rsidR="007643B6" w:rsidRPr="00B22BF7" w:rsidRDefault="004D2E1D" w:rsidP="00B22BF7">
      <w:pPr>
        <w:shd w:val="clear" w:color="auto" w:fill="FFFFFF"/>
        <w:spacing w:line="254" w:lineRule="auto"/>
        <w:ind w:firstLine="720"/>
        <w:jc w:val="both"/>
        <w:rPr>
          <w:sz w:val="28"/>
          <w:szCs w:val="28"/>
        </w:rPr>
      </w:pPr>
      <w:r w:rsidRPr="00B22BF7">
        <w:rPr>
          <w:sz w:val="28"/>
          <w:szCs w:val="28"/>
          <w:lang w:val="vi-VN"/>
        </w:rPr>
        <w:t>b) Phạt tiền đến 50.000.000 đồng đối với tổ chức;</w:t>
      </w:r>
      <w:r w:rsidR="00835F16" w:rsidRPr="00B22BF7">
        <w:rPr>
          <w:sz w:val="28"/>
          <w:szCs w:val="28"/>
        </w:rPr>
        <w:t xml:space="preserve"> </w:t>
      </w:r>
    </w:p>
    <w:p w:rsidR="004D2E1D" w:rsidRPr="00B22BF7" w:rsidRDefault="004D2E1D" w:rsidP="00B22BF7">
      <w:pPr>
        <w:shd w:val="clear" w:color="auto" w:fill="FFFFFF"/>
        <w:spacing w:line="254" w:lineRule="auto"/>
        <w:ind w:firstLine="720"/>
        <w:jc w:val="both"/>
        <w:rPr>
          <w:color w:val="FF0000"/>
          <w:sz w:val="28"/>
          <w:szCs w:val="28"/>
          <w:lang w:val="vi-VN"/>
        </w:rPr>
      </w:pPr>
      <w:r w:rsidRPr="00B22BF7">
        <w:rPr>
          <w:sz w:val="28"/>
          <w:szCs w:val="28"/>
          <w:lang w:val="vi-VN"/>
        </w:rPr>
        <w:t xml:space="preserve">c) Áp dụng các biện pháp khắc phục hậu quả quy định tại </w:t>
      </w:r>
      <w:r w:rsidRPr="00B22BF7">
        <w:rPr>
          <w:color w:val="FF0000"/>
          <w:sz w:val="28"/>
          <w:szCs w:val="28"/>
          <w:lang w:val="vi-VN"/>
        </w:rPr>
        <w:t>Mục 1 và Mục 2 Chương này.</w:t>
      </w:r>
    </w:p>
    <w:p w:rsidR="00744AE3" w:rsidRPr="00B22BF7" w:rsidRDefault="00744AE3" w:rsidP="00B22BF7">
      <w:pPr>
        <w:spacing w:line="254" w:lineRule="auto"/>
        <w:jc w:val="center"/>
        <w:rPr>
          <w:sz w:val="28"/>
          <w:szCs w:val="28"/>
          <w:lang w:val="vi-VN"/>
        </w:rPr>
      </w:pPr>
      <w:r w:rsidRPr="00B22BF7">
        <w:rPr>
          <w:b/>
          <w:bCs/>
          <w:sz w:val="28"/>
          <w:szCs w:val="28"/>
          <w:lang w:val="vi-VN"/>
        </w:rPr>
        <w:lastRenderedPageBreak/>
        <w:t>Chương VI</w:t>
      </w:r>
    </w:p>
    <w:p w:rsidR="00744AE3" w:rsidRPr="00B22BF7" w:rsidRDefault="00744AE3" w:rsidP="00B22BF7">
      <w:pPr>
        <w:spacing w:line="254" w:lineRule="auto"/>
        <w:jc w:val="center"/>
        <w:rPr>
          <w:lang w:val="vi-VN"/>
        </w:rPr>
      </w:pPr>
      <w:r w:rsidRPr="00B22BF7">
        <w:rPr>
          <w:b/>
          <w:bCs/>
          <w:lang w:val="vi-VN"/>
        </w:rPr>
        <w:t>ĐIỀU KHOẢN THI HÀNH</w:t>
      </w:r>
    </w:p>
    <w:p w:rsidR="00453211" w:rsidRPr="00B22BF7" w:rsidRDefault="00744AE3" w:rsidP="00B22BF7">
      <w:pPr>
        <w:spacing w:line="254" w:lineRule="auto"/>
        <w:ind w:firstLine="709"/>
        <w:jc w:val="both"/>
        <w:rPr>
          <w:sz w:val="28"/>
          <w:szCs w:val="28"/>
          <w:lang w:val="vi-VN"/>
        </w:rPr>
      </w:pPr>
      <w:r w:rsidRPr="00B22BF7">
        <w:rPr>
          <w:b/>
          <w:bCs/>
          <w:sz w:val="28"/>
          <w:szCs w:val="28"/>
          <w:lang w:val="vi-VN"/>
        </w:rPr>
        <w:tab/>
      </w:r>
      <w:r w:rsidR="00453211" w:rsidRPr="00B22BF7">
        <w:rPr>
          <w:b/>
          <w:bCs/>
          <w:sz w:val="28"/>
          <w:szCs w:val="28"/>
          <w:lang w:val="vi-VN"/>
        </w:rPr>
        <w:t xml:space="preserve">Điều </w:t>
      </w:r>
      <w:r w:rsidR="003E6557" w:rsidRPr="00B22BF7">
        <w:rPr>
          <w:b/>
          <w:bCs/>
          <w:sz w:val="28"/>
          <w:szCs w:val="28"/>
        </w:rPr>
        <w:t>70</w:t>
      </w:r>
      <w:r w:rsidR="00453211" w:rsidRPr="00B22BF7">
        <w:rPr>
          <w:b/>
          <w:bCs/>
          <w:sz w:val="28"/>
          <w:szCs w:val="28"/>
          <w:lang w:val="vi-VN"/>
        </w:rPr>
        <w:t>. Hiệu lực thi hành</w:t>
      </w:r>
    </w:p>
    <w:p w:rsidR="00453211" w:rsidRPr="00B22BF7" w:rsidRDefault="00453211" w:rsidP="00B22BF7">
      <w:pPr>
        <w:widowControl w:val="0"/>
        <w:spacing w:line="254" w:lineRule="auto"/>
        <w:ind w:firstLine="709"/>
        <w:jc w:val="both"/>
        <w:rPr>
          <w:sz w:val="28"/>
          <w:szCs w:val="28"/>
          <w:lang w:val="vi-VN"/>
        </w:rPr>
      </w:pPr>
      <w:r w:rsidRPr="00B22BF7">
        <w:rPr>
          <w:sz w:val="28"/>
          <w:szCs w:val="28"/>
          <w:lang w:val="vi-VN"/>
        </w:rPr>
        <w:t>1. Nghị định này có hiệu lực thi hành kể từ ngày     tháng     năm 201</w:t>
      </w:r>
      <w:r w:rsidRPr="00B22BF7">
        <w:rPr>
          <w:sz w:val="28"/>
          <w:szCs w:val="28"/>
        </w:rPr>
        <w:t>8</w:t>
      </w:r>
      <w:r w:rsidRPr="00B22BF7">
        <w:rPr>
          <w:sz w:val="28"/>
          <w:szCs w:val="28"/>
          <w:lang w:val="vi-VN"/>
        </w:rPr>
        <w:t>.</w:t>
      </w:r>
    </w:p>
    <w:p w:rsidR="00453211" w:rsidRPr="00B22BF7" w:rsidRDefault="00453211" w:rsidP="00B22BF7">
      <w:pPr>
        <w:spacing w:line="254" w:lineRule="auto"/>
        <w:ind w:firstLine="709"/>
        <w:jc w:val="both"/>
        <w:rPr>
          <w:sz w:val="28"/>
          <w:szCs w:val="28"/>
          <w:lang w:val="vi-VN"/>
        </w:rPr>
      </w:pPr>
      <w:r w:rsidRPr="00B22BF7">
        <w:rPr>
          <w:sz w:val="28"/>
          <w:szCs w:val="28"/>
          <w:lang w:val="vi-VN"/>
        </w:rPr>
        <w:t xml:space="preserve">2. </w:t>
      </w:r>
      <w:r w:rsidR="00D055F6" w:rsidRPr="00B22BF7">
        <w:rPr>
          <w:sz w:val="28"/>
          <w:szCs w:val="28"/>
          <w:lang w:val="vi-VN"/>
        </w:rPr>
        <w:t>Nghị định số 192/2013/NĐ-CP ngày 21 tháng 11 năm 2013 của Chính phủ quy định việc xử phạt vi phạm hành chính trong lĩnh vực quản lý, sử dụng tài sản nhà nước; thực hành tiết kiệm, chống lãng phí; dự trữ quốc gia; kho bạc nhà nước và Nghị định số 58/2015/NĐ-CP ngày 16 tháng 6 năm 2015 của Chính phủ sửa đổi, bổ sung một số Điều của Nghị định số 192/2013/NĐ-CP ngày 21 tháng 11 năm 2013 của Chính phủ  quy định việc xử phạt vi phạm hành chính trong lĩnh vực quản lý, sử dụng tài sản nhà nước; thực hành tiết kiệm, chống lãng phí; dự trữ quốc gia; kho bạc nhà nước hết hiệu lực thi hành kể từ ngày Nghị định này có hiệu lực thi hành</w:t>
      </w:r>
      <w:r w:rsidR="0093267D" w:rsidRPr="00B22BF7">
        <w:rPr>
          <w:sz w:val="28"/>
          <w:szCs w:val="28"/>
          <w:lang w:val="vi-VN"/>
        </w:rPr>
        <w:t>.</w:t>
      </w:r>
    </w:p>
    <w:p w:rsidR="00453211" w:rsidRPr="00B22BF7" w:rsidRDefault="00453211" w:rsidP="00B22BF7">
      <w:pPr>
        <w:spacing w:line="254" w:lineRule="auto"/>
        <w:ind w:firstLine="709"/>
        <w:jc w:val="both"/>
        <w:rPr>
          <w:sz w:val="28"/>
          <w:szCs w:val="28"/>
          <w:lang w:val="vi-VN"/>
        </w:rPr>
      </w:pPr>
      <w:r w:rsidRPr="00B22BF7">
        <w:rPr>
          <w:b/>
          <w:bCs/>
          <w:sz w:val="28"/>
          <w:szCs w:val="28"/>
          <w:lang w:val="vi-VN"/>
        </w:rPr>
        <w:t xml:space="preserve">Điều </w:t>
      </w:r>
      <w:r w:rsidR="003E6557" w:rsidRPr="00B22BF7">
        <w:rPr>
          <w:b/>
          <w:bCs/>
          <w:sz w:val="28"/>
          <w:szCs w:val="28"/>
        </w:rPr>
        <w:t>71</w:t>
      </w:r>
      <w:r w:rsidRPr="00B22BF7">
        <w:rPr>
          <w:b/>
          <w:bCs/>
          <w:sz w:val="28"/>
          <w:szCs w:val="28"/>
          <w:lang w:val="vi-VN"/>
        </w:rPr>
        <w:t>. Điều khoản chuyển tiếp</w:t>
      </w:r>
    </w:p>
    <w:p w:rsidR="00453211" w:rsidRPr="00B22BF7" w:rsidRDefault="00453211" w:rsidP="00B22BF7">
      <w:pPr>
        <w:spacing w:line="254" w:lineRule="auto"/>
        <w:ind w:firstLine="709"/>
        <w:jc w:val="both"/>
        <w:rPr>
          <w:sz w:val="28"/>
          <w:szCs w:val="28"/>
          <w:lang w:val="vi-VN"/>
        </w:rPr>
      </w:pPr>
      <w:r w:rsidRPr="00B22BF7">
        <w:rPr>
          <w:sz w:val="28"/>
          <w:szCs w:val="28"/>
          <w:lang w:val="vi-VN"/>
        </w:rPr>
        <w:t xml:space="preserve">Đối với các hành vi vi phạm hành chính trong lĩnh vực quản lý, sử dụng tài sản </w:t>
      </w:r>
      <w:r w:rsidR="00A62F8B" w:rsidRPr="00B22BF7">
        <w:rPr>
          <w:sz w:val="28"/>
          <w:szCs w:val="28"/>
        </w:rPr>
        <w:t>công</w:t>
      </w:r>
      <w:r w:rsidRPr="00B22BF7">
        <w:rPr>
          <w:sz w:val="28"/>
          <w:szCs w:val="28"/>
          <w:lang w:val="vi-VN"/>
        </w:rPr>
        <w:t>; thực hành tiết kiệm, chống lãng phí; dự trữ quốc gia; kho bạc nhà nước xảy ra trước ngày Nghị định này có hiệu lực thi hành mà sau đó mới bị phát hiện hoặc đang xem xét, giải quyết thì áp dụng các quy định về xử phạt quy định tại Nghị định này nếu Nghị định này quy định trách nhiệm pháp lý nhẹ hơn cho cá nhân, tổ chức vi phạm.</w:t>
      </w:r>
    </w:p>
    <w:p w:rsidR="00453211" w:rsidRPr="00B22BF7" w:rsidRDefault="00453211" w:rsidP="00B22BF7">
      <w:pPr>
        <w:spacing w:line="254" w:lineRule="auto"/>
        <w:ind w:firstLine="709"/>
        <w:jc w:val="both"/>
        <w:rPr>
          <w:sz w:val="28"/>
          <w:szCs w:val="28"/>
          <w:lang w:val="vi-VN"/>
        </w:rPr>
      </w:pPr>
      <w:r w:rsidRPr="00B22BF7">
        <w:rPr>
          <w:b/>
          <w:bCs/>
          <w:sz w:val="28"/>
          <w:szCs w:val="28"/>
          <w:lang w:val="vi-VN"/>
        </w:rPr>
        <w:t xml:space="preserve">Điều </w:t>
      </w:r>
      <w:r w:rsidR="00A80DF7" w:rsidRPr="00B22BF7">
        <w:rPr>
          <w:b/>
          <w:bCs/>
          <w:sz w:val="28"/>
          <w:szCs w:val="28"/>
        </w:rPr>
        <w:t>7</w:t>
      </w:r>
      <w:r w:rsidR="003E6557" w:rsidRPr="00B22BF7">
        <w:rPr>
          <w:b/>
          <w:bCs/>
          <w:sz w:val="28"/>
          <w:szCs w:val="28"/>
        </w:rPr>
        <w:t>2</w:t>
      </w:r>
      <w:r w:rsidRPr="00B22BF7">
        <w:rPr>
          <w:b/>
          <w:bCs/>
          <w:sz w:val="28"/>
          <w:szCs w:val="28"/>
          <w:lang w:val="vi-VN"/>
        </w:rPr>
        <w:t>. Trách nhiệm thi hành</w:t>
      </w:r>
    </w:p>
    <w:p w:rsidR="00453211" w:rsidRPr="00B22BF7" w:rsidRDefault="00453211" w:rsidP="00B22BF7">
      <w:pPr>
        <w:widowControl w:val="0"/>
        <w:spacing w:line="254" w:lineRule="auto"/>
        <w:ind w:firstLine="709"/>
        <w:jc w:val="both"/>
        <w:rPr>
          <w:sz w:val="28"/>
          <w:szCs w:val="28"/>
          <w:lang w:val="vi-VN"/>
        </w:rPr>
      </w:pPr>
      <w:r w:rsidRPr="00B22BF7">
        <w:rPr>
          <w:sz w:val="28"/>
          <w:szCs w:val="28"/>
          <w:lang w:val="vi-VN"/>
        </w:rPr>
        <w:t>1. Bộ trưởng Bộ Tài chính có trách nhiệm quy định chi tiết và hướng dẫn thực hiện Nghị định này.</w:t>
      </w:r>
    </w:p>
    <w:p w:rsidR="00453211" w:rsidRPr="00B22BF7" w:rsidRDefault="00453211" w:rsidP="00B22BF7">
      <w:pPr>
        <w:widowControl w:val="0"/>
        <w:spacing w:line="254" w:lineRule="auto"/>
        <w:ind w:firstLine="709"/>
        <w:jc w:val="both"/>
        <w:rPr>
          <w:sz w:val="28"/>
          <w:szCs w:val="28"/>
          <w:lang w:val="vi-VN"/>
        </w:rPr>
      </w:pPr>
      <w:r w:rsidRPr="00B22BF7">
        <w:rPr>
          <w:sz w:val="28"/>
          <w:szCs w:val="28"/>
          <w:lang w:val="vi-VN"/>
        </w:rPr>
        <w:t xml:space="preserve">2. Các Bộ, cơ quan ngang Bộ, cơ quan thuộc Chính phủ, Ủy ban nhân dân các cấp có trách nhiệm hướng dẫn việc thực hiện và kiểm tra việc thực hiện xử phạt vi phạm hành chính trong lĩnh vực quản lý, sử dụng tài sản </w:t>
      </w:r>
      <w:r w:rsidR="00A62F8B" w:rsidRPr="00B22BF7">
        <w:rPr>
          <w:sz w:val="28"/>
          <w:szCs w:val="28"/>
        </w:rPr>
        <w:t>công</w:t>
      </w:r>
      <w:r w:rsidRPr="00B22BF7">
        <w:rPr>
          <w:sz w:val="28"/>
          <w:szCs w:val="28"/>
          <w:lang w:val="vi-VN"/>
        </w:rPr>
        <w:t>; thực hành tiết kiệm, chống lãng phí; dự trữ quốc gia; kho bạc nhà nước quy định tại Nghị định này.</w:t>
      </w:r>
    </w:p>
    <w:p w:rsidR="00453211" w:rsidRPr="00B22BF7" w:rsidRDefault="00453211" w:rsidP="00B22BF7">
      <w:pPr>
        <w:spacing w:line="254" w:lineRule="auto"/>
        <w:ind w:firstLine="709"/>
        <w:jc w:val="both"/>
        <w:rPr>
          <w:sz w:val="28"/>
          <w:szCs w:val="28"/>
          <w:lang w:val="vi-VN"/>
        </w:rPr>
      </w:pPr>
      <w:r w:rsidRPr="00B22BF7">
        <w:rPr>
          <w:sz w:val="28"/>
          <w:szCs w:val="28"/>
          <w:lang w:val="vi-VN"/>
        </w:rPr>
        <w:t xml:space="preserve">3. Các cơ quan chức năng của Nhà nước, các tổ chức, cá nhân khi phát hiện hành vi vi phạm hành chính trong lĩnh vực quản lý, sử dụng tài sản </w:t>
      </w:r>
      <w:r w:rsidR="00A62F8B" w:rsidRPr="00B22BF7">
        <w:rPr>
          <w:sz w:val="28"/>
          <w:szCs w:val="28"/>
        </w:rPr>
        <w:t>công</w:t>
      </w:r>
      <w:r w:rsidRPr="00B22BF7">
        <w:rPr>
          <w:sz w:val="28"/>
          <w:szCs w:val="28"/>
          <w:lang w:val="vi-VN"/>
        </w:rPr>
        <w:t>; thực hành tiết kiệm, chống lãng phí; dự trữ quốc gia; kho bạc nhà nước có trách nhiệm chuyển hồ sơ (nếu có) hoặc thông báo tới người có thẩm quyền xử phạt vi phạm hành chính quy định tại Nghị định này để xem xét, xử lý.</w:t>
      </w:r>
    </w:p>
    <w:p w:rsidR="00453211" w:rsidRPr="00B22BF7" w:rsidRDefault="00453211" w:rsidP="00B22BF7">
      <w:pPr>
        <w:spacing w:line="254" w:lineRule="auto"/>
        <w:ind w:firstLine="709"/>
        <w:jc w:val="both"/>
        <w:rPr>
          <w:sz w:val="28"/>
          <w:szCs w:val="28"/>
          <w:lang w:val="vi-VN"/>
        </w:rPr>
      </w:pPr>
      <w:r w:rsidRPr="00B22BF7">
        <w:rPr>
          <w:sz w:val="28"/>
          <w:szCs w:val="28"/>
          <w:lang w:val="vi-VN"/>
        </w:rPr>
        <w:t xml:space="preserve">Trường hợp các hành vi vi phạm hành chính trong lĩnh vực quản lý, sử dụng tài sản </w:t>
      </w:r>
      <w:r w:rsidR="00A62F8B" w:rsidRPr="00B22BF7">
        <w:rPr>
          <w:sz w:val="28"/>
          <w:szCs w:val="28"/>
        </w:rPr>
        <w:t>công</w:t>
      </w:r>
      <w:r w:rsidRPr="00B22BF7">
        <w:rPr>
          <w:sz w:val="28"/>
          <w:szCs w:val="28"/>
          <w:lang w:val="vi-VN"/>
        </w:rPr>
        <w:t xml:space="preserve"> thuộc trường hợp phải thu hồi tài sản </w:t>
      </w:r>
      <w:r w:rsidR="00A62F8B" w:rsidRPr="00B22BF7">
        <w:rPr>
          <w:sz w:val="28"/>
          <w:szCs w:val="28"/>
        </w:rPr>
        <w:t>công</w:t>
      </w:r>
      <w:r w:rsidRPr="00B22BF7">
        <w:rPr>
          <w:sz w:val="28"/>
          <w:szCs w:val="28"/>
          <w:lang w:val="vi-VN"/>
        </w:rPr>
        <w:t xml:space="preserve"> theo quy định của pháp luật về quản lý, sử dụng tài sản </w:t>
      </w:r>
      <w:r w:rsidR="00A62F8B" w:rsidRPr="00B22BF7">
        <w:rPr>
          <w:sz w:val="28"/>
          <w:szCs w:val="28"/>
        </w:rPr>
        <w:t>công</w:t>
      </w:r>
      <w:r w:rsidRPr="00B22BF7">
        <w:rPr>
          <w:sz w:val="28"/>
          <w:szCs w:val="28"/>
          <w:lang w:val="vi-VN"/>
        </w:rPr>
        <w:t xml:space="preserve"> thì người có thẩm quyền xử phạt vi phạm hành chính quy định tại Nghị định này sau khi ra quyết định xử phạt vi phạm hành chính có trách nhiệm thông báo tới cơ quan nhà nước có thẩm quyền theo quy định của pháp luật về quản lý, sử dụng tài sản </w:t>
      </w:r>
      <w:r w:rsidR="00A62F8B" w:rsidRPr="00B22BF7">
        <w:rPr>
          <w:sz w:val="28"/>
          <w:szCs w:val="28"/>
        </w:rPr>
        <w:t>công</w:t>
      </w:r>
      <w:r w:rsidRPr="00B22BF7">
        <w:rPr>
          <w:sz w:val="28"/>
          <w:szCs w:val="28"/>
          <w:lang w:val="vi-VN"/>
        </w:rPr>
        <w:t xml:space="preserve"> để ra quyết định thu hồi đối với tài sản theo quy định. Việc xử lý tài sản sau khi thu hồi được thực hiện theo quy định của pháp luật về quản lý, sử dụng tài sản </w:t>
      </w:r>
      <w:r w:rsidR="00A62F8B" w:rsidRPr="00B22BF7">
        <w:rPr>
          <w:sz w:val="28"/>
          <w:szCs w:val="28"/>
        </w:rPr>
        <w:t>công</w:t>
      </w:r>
      <w:r w:rsidRPr="00B22BF7">
        <w:rPr>
          <w:sz w:val="28"/>
          <w:szCs w:val="28"/>
          <w:lang w:val="vi-VN"/>
        </w:rPr>
        <w:t>.</w:t>
      </w:r>
    </w:p>
    <w:p w:rsidR="00453211" w:rsidRPr="00B22BF7" w:rsidRDefault="00453211" w:rsidP="00B22BF7">
      <w:pPr>
        <w:spacing w:line="254" w:lineRule="auto"/>
        <w:ind w:firstLine="709"/>
        <w:jc w:val="both"/>
        <w:rPr>
          <w:sz w:val="28"/>
          <w:szCs w:val="28"/>
        </w:rPr>
      </w:pPr>
      <w:r w:rsidRPr="00B22BF7">
        <w:rPr>
          <w:sz w:val="28"/>
          <w:szCs w:val="28"/>
          <w:lang w:val="vi-VN"/>
        </w:rPr>
        <w:lastRenderedPageBreak/>
        <w:tab/>
        <w:t>4. Các Bộ trưởng, Thủ trưởng cơ quan ngang Bộ, Thủ trưởng cơ quan thuộc Chính phủ, Chủ tịch Ủy ban nhân dân các cấp và các tổ chức, cá nhân liên quan chịu trách nhiệm thi hành Nghị định này./.</w:t>
      </w:r>
    </w:p>
    <w:p w:rsidR="00010126" w:rsidRPr="00010126" w:rsidRDefault="00010126" w:rsidP="00A80DF7">
      <w:pPr>
        <w:spacing w:line="252" w:lineRule="auto"/>
        <w:jc w:val="both"/>
        <w:rPr>
          <w:sz w:val="28"/>
          <w:szCs w:val="28"/>
        </w:rPr>
      </w:pPr>
    </w:p>
    <w:tbl>
      <w:tblPr>
        <w:tblW w:w="0" w:type="auto"/>
        <w:tblLook w:val="01E0" w:firstRow="1" w:lastRow="1" w:firstColumn="1" w:lastColumn="1" w:noHBand="0" w:noVBand="0"/>
      </w:tblPr>
      <w:tblGrid>
        <w:gridCol w:w="5148"/>
        <w:gridCol w:w="3960"/>
      </w:tblGrid>
      <w:tr w:rsidR="00744AE3" w:rsidRPr="00010126" w:rsidTr="009D6E26">
        <w:tc>
          <w:tcPr>
            <w:tcW w:w="5148" w:type="dxa"/>
          </w:tcPr>
          <w:p w:rsidR="00744AE3" w:rsidRPr="00010126" w:rsidRDefault="00744AE3" w:rsidP="00010126">
            <w:pPr>
              <w:rPr>
                <w:sz w:val="22"/>
                <w:szCs w:val="22"/>
                <w:lang w:val="vi-VN"/>
              </w:rPr>
            </w:pPr>
            <w:r w:rsidRPr="00010126">
              <w:rPr>
                <w:lang w:val="vi-VN"/>
              </w:rPr>
              <w:t> </w:t>
            </w:r>
            <w:r w:rsidRPr="00010126">
              <w:rPr>
                <w:rFonts w:eastAsia="Courier New"/>
                <w:b/>
                <w:bCs/>
                <w:i/>
                <w:iCs/>
                <w:lang w:val="vi-VN"/>
              </w:rPr>
              <w:t>Nơi nhận:</w:t>
            </w:r>
            <w:r w:rsidRPr="00010126">
              <w:rPr>
                <w:rFonts w:eastAsia="Courier New"/>
                <w:sz w:val="22"/>
                <w:szCs w:val="22"/>
                <w:lang w:val="vi-VN"/>
              </w:rPr>
              <w:br/>
              <w:t>- Ban Bí thư Trung ương Đảng;</w:t>
            </w:r>
            <w:r w:rsidRPr="00010126">
              <w:rPr>
                <w:rFonts w:eastAsia="Courier New"/>
                <w:sz w:val="22"/>
                <w:szCs w:val="22"/>
                <w:lang w:val="vi-VN"/>
              </w:rPr>
              <w:br/>
              <w:t>- Thủ tướng, các Phó Thủ tướng Chính phủ;</w:t>
            </w:r>
            <w:r w:rsidRPr="00010126">
              <w:rPr>
                <w:rFonts w:eastAsia="Courier New"/>
                <w:sz w:val="22"/>
                <w:szCs w:val="22"/>
                <w:lang w:val="vi-VN"/>
              </w:rPr>
              <w:br/>
              <w:t>- Các Bộ, cơ quan ngang Bộ, cơ quan thuộc CP;</w:t>
            </w:r>
            <w:r w:rsidRPr="00010126">
              <w:rPr>
                <w:rFonts w:eastAsia="Courier New"/>
                <w:sz w:val="22"/>
                <w:szCs w:val="22"/>
                <w:lang w:val="vi-VN"/>
              </w:rPr>
              <w:br/>
              <w:t>- VP BCĐ TW về phòng, chống tham nhũng;</w:t>
            </w:r>
            <w:r w:rsidRPr="00010126">
              <w:rPr>
                <w:rFonts w:eastAsia="Courier New"/>
                <w:sz w:val="22"/>
                <w:szCs w:val="22"/>
                <w:lang w:val="vi-VN"/>
              </w:rPr>
              <w:br/>
              <w:t>- HĐND, UBND các tỉnh, TP trực thuộc TW;</w:t>
            </w:r>
            <w:r w:rsidRPr="00010126">
              <w:rPr>
                <w:rFonts w:eastAsia="Courier New"/>
                <w:sz w:val="22"/>
                <w:szCs w:val="22"/>
                <w:lang w:val="vi-VN"/>
              </w:rPr>
              <w:br/>
              <w:t>- Văn phòng Trung ương và các Ban của Đảng;</w:t>
            </w:r>
            <w:r w:rsidRPr="00010126">
              <w:rPr>
                <w:rFonts w:eastAsia="Courier New"/>
                <w:sz w:val="22"/>
                <w:szCs w:val="22"/>
                <w:lang w:val="vi-VN"/>
              </w:rPr>
              <w:br/>
              <w:t>- Văn phòng Tổng Bí thư;</w:t>
            </w:r>
            <w:r w:rsidRPr="00010126">
              <w:rPr>
                <w:rFonts w:eastAsia="Courier New"/>
                <w:sz w:val="22"/>
                <w:szCs w:val="22"/>
                <w:lang w:val="vi-VN"/>
              </w:rPr>
              <w:br/>
              <w:t>- Văn phòng Chủ tịch nước;</w:t>
            </w:r>
            <w:r w:rsidRPr="00010126">
              <w:rPr>
                <w:rFonts w:eastAsia="Courier New"/>
                <w:sz w:val="22"/>
                <w:szCs w:val="22"/>
                <w:lang w:val="vi-VN"/>
              </w:rPr>
              <w:br/>
              <w:t>- Hội đồng Dân tộc và các Ủy ban của Quốc hội;</w:t>
            </w:r>
            <w:r w:rsidRPr="00010126">
              <w:rPr>
                <w:rFonts w:eastAsia="Courier New"/>
                <w:sz w:val="22"/>
                <w:szCs w:val="22"/>
                <w:lang w:val="vi-VN"/>
              </w:rPr>
              <w:br/>
              <w:t>- Văn phòng Quốc hội;</w:t>
            </w:r>
            <w:r w:rsidRPr="00010126">
              <w:rPr>
                <w:rFonts w:eastAsia="Courier New"/>
                <w:sz w:val="22"/>
                <w:szCs w:val="22"/>
                <w:lang w:val="vi-VN"/>
              </w:rPr>
              <w:br/>
              <w:t>- Tòa án nhân dân tối cao;</w:t>
            </w:r>
            <w:r w:rsidRPr="00010126">
              <w:rPr>
                <w:rFonts w:eastAsia="Courier New"/>
                <w:sz w:val="22"/>
                <w:szCs w:val="22"/>
                <w:lang w:val="vi-VN"/>
              </w:rPr>
              <w:br/>
              <w:t>- Viện kiểm sát nhân dân tối cao;</w:t>
            </w:r>
            <w:r w:rsidRPr="00010126">
              <w:rPr>
                <w:rFonts w:eastAsia="Courier New"/>
                <w:sz w:val="22"/>
                <w:szCs w:val="22"/>
                <w:lang w:val="vi-VN"/>
              </w:rPr>
              <w:br/>
              <w:t>- Kiểm toán Nhà nước;</w:t>
            </w:r>
            <w:r w:rsidRPr="00010126">
              <w:rPr>
                <w:rFonts w:eastAsia="Courier New"/>
                <w:sz w:val="22"/>
                <w:szCs w:val="22"/>
                <w:lang w:val="vi-VN"/>
              </w:rPr>
              <w:br/>
              <w:t>- Ủy ban Giám sát tài chính Quốc gia;</w:t>
            </w:r>
            <w:r w:rsidRPr="00010126">
              <w:rPr>
                <w:rFonts w:eastAsia="Courier New"/>
                <w:sz w:val="22"/>
                <w:szCs w:val="22"/>
                <w:lang w:val="vi-VN"/>
              </w:rPr>
              <w:br/>
              <w:t>- Ngân hàng Chính sách Xã hội;</w:t>
            </w:r>
            <w:r w:rsidRPr="00010126">
              <w:rPr>
                <w:rFonts w:eastAsia="Courier New"/>
                <w:sz w:val="22"/>
                <w:szCs w:val="22"/>
                <w:lang w:val="vi-VN"/>
              </w:rPr>
              <w:br/>
              <w:t>- Ngân hàng Phát triển Việt Nam;</w:t>
            </w:r>
            <w:r w:rsidRPr="00010126">
              <w:rPr>
                <w:rFonts w:eastAsia="Courier New"/>
                <w:sz w:val="22"/>
                <w:szCs w:val="22"/>
                <w:lang w:val="vi-VN"/>
              </w:rPr>
              <w:br/>
              <w:t>- UBTW Mặt trận Tổ quốc Việt Nam;</w:t>
            </w:r>
            <w:r w:rsidRPr="00010126">
              <w:rPr>
                <w:rFonts w:eastAsia="Courier New"/>
                <w:sz w:val="22"/>
                <w:szCs w:val="22"/>
                <w:lang w:val="vi-VN"/>
              </w:rPr>
              <w:br/>
              <w:t>- Cơ quan Trung ương của các đoàn thể;</w:t>
            </w:r>
            <w:r w:rsidRPr="00010126">
              <w:rPr>
                <w:rFonts w:eastAsia="Courier New"/>
                <w:sz w:val="22"/>
                <w:szCs w:val="22"/>
                <w:lang w:val="vi-VN"/>
              </w:rPr>
              <w:br/>
              <w:t>- VPCP: BTCN, các PCN, Trợ lý TTCP; Cổng TTĐT, các Vụ, Cục, đơn vị trực thuộc, Công báo;</w:t>
            </w:r>
            <w:r w:rsidRPr="00010126">
              <w:rPr>
                <w:rFonts w:eastAsia="Courier New"/>
                <w:sz w:val="22"/>
                <w:szCs w:val="22"/>
                <w:lang w:val="vi-VN"/>
              </w:rPr>
              <w:br/>
              <w:t>- Lưu: Văn thư, KTTH (5b)</w:t>
            </w:r>
          </w:p>
        </w:tc>
        <w:tc>
          <w:tcPr>
            <w:tcW w:w="3960" w:type="dxa"/>
          </w:tcPr>
          <w:p w:rsidR="00744AE3" w:rsidRPr="00010126" w:rsidRDefault="00744AE3" w:rsidP="009D6E26">
            <w:pPr>
              <w:jc w:val="center"/>
              <w:rPr>
                <w:rFonts w:eastAsia="Courier New"/>
                <w:b/>
                <w:bCs/>
                <w:sz w:val="26"/>
                <w:szCs w:val="26"/>
                <w:lang w:val="vi-VN"/>
              </w:rPr>
            </w:pPr>
            <w:r w:rsidRPr="00010126">
              <w:rPr>
                <w:rFonts w:eastAsia="Courier New"/>
                <w:b/>
                <w:bCs/>
                <w:sz w:val="26"/>
                <w:szCs w:val="26"/>
                <w:lang w:val="vi-VN"/>
              </w:rPr>
              <w:t>TM. CHÍNH PHỦ</w:t>
            </w:r>
            <w:r w:rsidRPr="00010126">
              <w:rPr>
                <w:rFonts w:eastAsia="Courier New"/>
                <w:b/>
                <w:bCs/>
                <w:sz w:val="26"/>
                <w:szCs w:val="26"/>
                <w:lang w:val="vi-VN"/>
              </w:rPr>
              <w:br/>
              <w:t>THỦ TƯỚNG</w:t>
            </w:r>
            <w:r w:rsidRPr="00010126">
              <w:rPr>
                <w:rFonts w:eastAsia="Courier New"/>
                <w:b/>
                <w:bCs/>
                <w:sz w:val="26"/>
                <w:szCs w:val="26"/>
                <w:lang w:val="vi-VN"/>
              </w:rPr>
              <w:br/>
            </w:r>
            <w:r w:rsidRPr="00010126">
              <w:rPr>
                <w:rFonts w:eastAsia="Courier New"/>
                <w:b/>
                <w:bCs/>
                <w:sz w:val="26"/>
                <w:szCs w:val="26"/>
                <w:lang w:val="vi-VN"/>
              </w:rPr>
              <w:br/>
            </w:r>
          </w:p>
          <w:p w:rsidR="00744AE3" w:rsidRPr="00010126" w:rsidRDefault="00744AE3" w:rsidP="009D6E26">
            <w:pPr>
              <w:jc w:val="center"/>
              <w:rPr>
                <w:rFonts w:eastAsia="Courier New"/>
                <w:b/>
                <w:bCs/>
                <w:sz w:val="22"/>
                <w:szCs w:val="22"/>
                <w:lang w:val="vi-VN"/>
              </w:rPr>
            </w:pPr>
          </w:p>
          <w:p w:rsidR="00744AE3" w:rsidRPr="00010126" w:rsidRDefault="00744AE3" w:rsidP="009D6E26">
            <w:pPr>
              <w:jc w:val="center"/>
              <w:rPr>
                <w:rFonts w:eastAsia="Courier New"/>
                <w:b/>
                <w:bCs/>
                <w:sz w:val="22"/>
                <w:szCs w:val="22"/>
                <w:lang w:val="vi-VN"/>
              </w:rPr>
            </w:pPr>
          </w:p>
          <w:p w:rsidR="00B07ED3" w:rsidRPr="00010126" w:rsidRDefault="00B07ED3" w:rsidP="009D6E26">
            <w:pPr>
              <w:jc w:val="center"/>
              <w:rPr>
                <w:rFonts w:eastAsia="Courier New"/>
                <w:b/>
                <w:bCs/>
                <w:sz w:val="22"/>
                <w:szCs w:val="22"/>
              </w:rPr>
            </w:pPr>
          </w:p>
          <w:p w:rsidR="00744AE3" w:rsidRPr="00010126" w:rsidRDefault="00744AE3" w:rsidP="00B07ED3">
            <w:pPr>
              <w:jc w:val="center"/>
              <w:rPr>
                <w:sz w:val="28"/>
                <w:szCs w:val="28"/>
              </w:rPr>
            </w:pPr>
            <w:r w:rsidRPr="00010126">
              <w:rPr>
                <w:rFonts w:eastAsia="Courier New"/>
                <w:b/>
                <w:bCs/>
                <w:sz w:val="22"/>
                <w:szCs w:val="22"/>
                <w:lang w:val="vi-VN"/>
              </w:rPr>
              <w:br/>
            </w:r>
            <w:r w:rsidRPr="00010126">
              <w:rPr>
                <w:rFonts w:eastAsia="Courier New"/>
                <w:b/>
                <w:bCs/>
                <w:sz w:val="22"/>
                <w:szCs w:val="22"/>
                <w:lang w:val="vi-VN"/>
              </w:rPr>
              <w:br/>
            </w:r>
            <w:r w:rsidRPr="00010126">
              <w:rPr>
                <w:rFonts w:eastAsia="Courier New"/>
                <w:b/>
                <w:bCs/>
                <w:sz w:val="28"/>
                <w:szCs w:val="28"/>
                <w:lang w:val="vi-VN"/>
              </w:rPr>
              <w:t xml:space="preserve">Nguyễn </w:t>
            </w:r>
            <w:r w:rsidR="00B07ED3" w:rsidRPr="00010126">
              <w:rPr>
                <w:rFonts w:eastAsia="Courier New"/>
                <w:b/>
                <w:bCs/>
                <w:sz w:val="28"/>
                <w:szCs w:val="28"/>
              </w:rPr>
              <w:t>Xuân Phúc</w:t>
            </w:r>
          </w:p>
        </w:tc>
      </w:tr>
    </w:tbl>
    <w:p w:rsidR="00704CEC" w:rsidRPr="00010126" w:rsidRDefault="00704CEC" w:rsidP="003618B9">
      <w:pPr>
        <w:jc w:val="both"/>
        <w:rPr>
          <w:b/>
          <w:bCs/>
          <w:sz w:val="28"/>
          <w:szCs w:val="28"/>
        </w:rPr>
      </w:pPr>
    </w:p>
    <w:p w:rsidR="00B74F9D" w:rsidRPr="00010126" w:rsidRDefault="00704CEC" w:rsidP="004D3019">
      <w:pPr>
        <w:spacing w:line="252" w:lineRule="auto"/>
        <w:ind w:firstLine="720"/>
        <w:jc w:val="both"/>
        <w:rPr>
          <w:b/>
          <w:bCs/>
          <w:sz w:val="28"/>
          <w:szCs w:val="28"/>
        </w:rPr>
      </w:pPr>
      <w:r w:rsidRPr="00010126">
        <w:rPr>
          <w:b/>
          <w:bCs/>
          <w:sz w:val="28"/>
          <w:szCs w:val="28"/>
        </w:rPr>
        <w:br w:type="page"/>
      </w:r>
    </w:p>
    <w:sectPr w:rsidR="00B74F9D" w:rsidRPr="00010126" w:rsidSect="00312311">
      <w:headerReference w:type="default" r:id="rId11"/>
      <w:footerReference w:type="even" r:id="rId12"/>
      <w:pgSz w:w="11907" w:h="16840" w:code="9"/>
      <w:pgMar w:top="1134" w:right="1134" w:bottom="851"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6D" w:rsidRDefault="005C5E6D">
      <w:r>
        <w:separator/>
      </w:r>
    </w:p>
    <w:p w:rsidR="005C5E6D" w:rsidRDefault="005C5E6D"/>
  </w:endnote>
  <w:endnote w:type="continuationSeparator" w:id="0">
    <w:p w:rsidR="005C5E6D" w:rsidRDefault="005C5E6D">
      <w:r>
        <w:continuationSeparator/>
      </w:r>
    </w:p>
    <w:p w:rsidR="005C5E6D" w:rsidRDefault="005C5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A3"/>
    <w:family w:val="swiss"/>
    <w:pitch w:val="variable"/>
    <w:sig w:usb0="20000287" w:usb1="00000000"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E4" w:rsidRDefault="00275CE4" w:rsidP="00A84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CE4" w:rsidRDefault="00275CE4">
    <w:pPr>
      <w:pStyle w:val="Footer"/>
    </w:pPr>
  </w:p>
  <w:p w:rsidR="00275CE4" w:rsidRDefault="00275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6D" w:rsidRDefault="005C5E6D">
      <w:r>
        <w:separator/>
      </w:r>
    </w:p>
    <w:p w:rsidR="005C5E6D" w:rsidRDefault="005C5E6D"/>
  </w:footnote>
  <w:footnote w:type="continuationSeparator" w:id="0">
    <w:p w:rsidR="005C5E6D" w:rsidRDefault="005C5E6D">
      <w:r>
        <w:continuationSeparator/>
      </w:r>
    </w:p>
    <w:p w:rsidR="005C5E6D" w:rsidRDefault="005C5E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E4" w:rsidRDefault="005C5E6D">
    <w:pPr>
      <w:pStyle w:val="Header"/>
      <w:jc w:val="center"/>
    </w:pPr>
    <w:r>
      <w:fldChar w:fldCharType="begin"/>
    </w:r>
    <w:r>
      <w:instrText xml:space="preserve"> PAGE   \* MERGEFORMAT </w:instrText>
    </w:r>
    <w:r>
      <w:fldChar w:fldCharType="separate"/>
    </w:r>
    <w:r w:rsidR="00A914F0">
      <w:rPr>
        <w:noProof/>
      </w:rPr>
      <w:t>4</w:t>
    </w:r>
    <w:r>
      <w:rPr>
        <w:noProof/>
      </w:rPr>
      <w:fldChar w:fldCharType="end"/>
    </w:r>
  </w:p>
  <w:p w:rsidR="00275CE4" w:rsidRDefault="00275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0A2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B2884"/>
    <w:multiLevelType w:val="hybridMultilevel"/>
    <w:tmpl w:val="84DA3220"/>
    <w:lvl w:ilvl="0" w:tplc="5456E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687F6E"/>
    <w:multiLevelType w:val="hybridMultilevel"/>
    <w:tmpl w:val="B9C2C08E"/>
    <w:lvl w:ilvl="0" w:tplc="A16C3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271FFA"/>
    <w:multiLevelType w:val="hybridMultilevel"/>
    <w:tmpl w:val="6B389B20"/>
    <w:lvl w:ilvl="0" w:tplc="9D4872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6747A9"/>
    <w:multiLevelType w:val="hybridMultilevel"/>
    <w:tmpl w:val="5DACE93C"/>
    <w:lvl w:ilvl="0" w:tplc="1EE6B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CE5D89"/>
    <w:multiLevelType w:val="hybridMultilevel"/>
    <w:tmpl w:val="9822C394"/>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1306478"/>
    <w:multiLevelType w:val="hybridMultilevel"/>
    <w:tmpl w:val="5E1A5F04"/>
    <w:lvl w:ilvl="0" w:tplc="3F54CEB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53413CF7"/>
    <w:multiLevelType w:val="hybridMultilevel"/>
    <w:tmpl w:val="90B27D34"/>
    <w:lvl w:ilvl="0" w:tplc="45D8D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720A6E"/>
    <w:multiLevelType w:val="hybridMultilevel"/>
    <w:tmpl w:val="F980370E"/>
    <w:lvl w:ilvl="0" w:tplc="8D407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4508C6"/>
    <w:multiLevelType w:val="hybridMultilevel"/>
    <w:tmpl w:val="C2BE6B62"/>
    <w:lvl w:ilvl="0" w:tplc="51B06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E469F5"/>
    <w:multiLevelType w:val="hybridMultilevel"/>
    <w:tmpl w:val="0DC233CA"/>
    <w:lvl w:ilvl="0" w:tplc="D71268A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696D4F7A"/>
    <w:multiLevelType w:val="hybridMultilevel"/>
    <w:tmpl w:val="066259B6"/>
    <w:lvl w:ilvl="0" w:tplc="223804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6B36338E"/>
    <w:multiLevelType w:val="hybridMultilevel"/>
    <w:tmpl w:val="AE800B88"/>
    <w:lvl w:ilvl="0" w:tplc="810E59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8"/>
  </w:num>
  <w:num w:numId="4">
    <w:abstractNumId w:val="3"/>
  </w:num>
  <w:num w:numId="5">
    <w:abstractNumId w:val="12"/>
  </w:num>
  <w:num w:numId="6">
    <w:abstractNumId w:val="2"/>
  </w:num>
  <w:num w:numId="7">
    <w:abstractNumId w:val="5"/>
  </w:num>
  <w:num w:numId="8">
    <w:abstractNumId w:val="11"/>
  </w:num>
  <w:num w:numId="9">
    <w:abstractNumId w:val="0"/>
  </w:num>
  <w:num w:numId="10">
    <w:abstractNumId w:val="6"/>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8F"/>
    <w:rsid w:val="00000142"/>
    <w:rsid w:val="000017B5"/>
    <w:rsid w:val="000018AF"/>
    <w:rsid w:val="0000516A"/>
    <w:rsid w:val="00006C2D"/>
    <w:rsid w:val="00006D80"/>
    <w:rsid w:val="00010126"/>
    <w:rsid w:val="00010E05"/>
    <w:rsid w:val="000120EE"/>
    <w:rsid w:val="00015064"/>
    <w:rsid w:val="000158D6"/>
    <w:rsid w:val="00016160"/>
    <w:rsid w:val="0001749D"/>
    <w:rsid w:val="000224FA"/>
    <w:rsid w:val="0002355A"/>
    <w:rsid w:val="0002436A"/>
    <w:rsid w:val="00027F92"/>
    <w:rsid w:val="000323FB"/>
    <w:rsid w:val="00032477"/>
    <w:rsid w:val="000375CA"/>
    <w:rsid w:val="00040D78"/>
    <w:rsid w:val="00044494"/>
    <w:rsid w:val="00045477"/>
    <w:rsid w:val="000463DE"/>
    <w:rsid w:val="00051A11"/>
    <w:rsid w:val="00052E35"/>
    <w:rsid w:val="00054659"/>
    <w:rsid w:val="00057CF4"/>
    <w:rsid w:val="00061A30"/>
    <w:rsid w:val="000620A3"/>
    <w:rsid w:val="0006212C"/>
    <w:rsid w:val="000645C1"/>
    <w:rsid w:val="00064DE4"/>
    <w:rsid w:val="00064F79"/>
    <w:rsid w:val="0006670A"/>
    <w:rsid w:val="00077B02"/>
    <w:rsid w:val="00080A70"/>
    <w:rsid w:val="00083267"/>
    <w:rsid w:val="0008388F"/>
    <w:rsid w:val="0008489E"/>
    <w:rsid w:val="000853DD"/>
    <w:rsid w:val="00087440"/>
    <w:rsid w:val="000928E4"/>
    <w:rsid w:val="0009292D"/>
    <w:rsid w:val="000938A5"/>
    <w:rsid w:val="00095012"/>
    <w:rsid w:val="000974E4"/>
    <w:rsid w:val="00097E90"/>
    <w:rsid w:val="000A280C"/>
    <w:rsid w:val="000A4EC3"/>
    <w:rsid w:val="000A529F"/>
    <w:rsid w:val="000B303C"/>
    <w:rsid w:val="000B3CD3"/>
    <w:rsid w:val="000B441C"/>
    <w:rsid w:val="000B552F"/>
    <w:rsid w:val="000B5B3D"/>
    <w:rsid w:val="000C00FC"/>
    <w:rsid w:val="000C0963"/>
    <w:rsid w:val="000C36EC"/>
    <w:rsid w:val="000C4BD9"/>
    <w:rsid w:val="000C4FCE"/>
    <w:rsid w:val="000C548F"/>
    <w:rsid w:val="000C59AB"/>
    <w:rsid w:val="000C5B72"/>
    <w:rsid w:val="000C78DD"/>
    <w:rsid w:val="000D0232"/>
    <w:rsid w:val="000D796E"/>
    <w:rsid w:val="000E1537"/>
    <w:rsid w:val="000E3253"/>
    <w:rsid w:val="000F1582"/>
    <w:rsid w:val="000F7722"/>
    <w:rsid w:val="00106DC7"/>
    <w:rsid w:val="00110DB4"/>
    <w:rsid w:val="0011379F"/>
    <w:rsid w:val="00116440"/>
    <w:rsid w:val="00117E85"/>
    <w:rsid w:val="00121821"/>
    <w:rsid w:val="0012363B"/>
    <w:rsid w:val="00125D0C"/>
    <w:rsid w:val="001276BB"/>
    <w:rsid w:val="0013600F"/>
    <w:rsid w:val="00137292"/>
    <w:rsid w:val="0013785F"/>
    <w:rsid w:val="001450E1"/>
    <w:rsid w:val="00154C7E"/>
    <w:rsid w:val="001555BF"/>
    <w:rsid w:val="00156DE9"/>
    <w:rsid w:val="00157847"/>
    <w:rsid w:val="001645B7"/>
    <w:rsid w:val="00164FA5"/>
    <w:rsid w:val="00166E8F"/>
    <w:rsid w:val="00170732"/>
    <w:rsid w:val="00171B4F"/>
    <w:rsid w:val="001737B0"/>
    <w:rsid w:val="00175F77"/>
    <w:rsid w:val="00180A03"/>
    <w:rsid w:val="00182983"/>
    <w:rsid w:val="001845E2"/>
    <w:rsid w:val="001866FB"/>
    <w:rsid w:val="0018695E"/>
    <w:rsid w:val="001877AF"/>
    <w:rsid w:val="00195D1E"/>
    <w:rsid w:val="001968F8"/>
    <w:rsid w:val="00196A84"/>
    <w:rsid w:val="001A1D1F"/>
    <w:rsid w:val="001A2E07"/>
    <w:rsid w:val="001A39EB"/>
    <w:rsid w:val="001A5638"/>
    <w:rsid w:val="001A78E8"/>
    <w:rsid w:val="001B0DBE"/>
    <w:rsid w:val="001B1E67"/>
    <w:rsid w:val="001B2506"/>
    <w:rsid w:val="001B2645"/>
    <w:rsid w:val="001B55EE"/>
    <w:rsid w:val="001B6D06"/>
    <w:rsid w:val="001C48A4"/>
    <w:rsid w:val="001C4BBE"/>
    <w:rsid w:val="001C60EA"/>
    <w:rsid w:val="001C78D4"/>
    <w:rsid w:val="001D0608"/>
    <w:rsid w:val="001D21FE"/>
    <w:rsid w:val="001D46C2"/>
    <w:rsid w:val="001D4AC0"/>
    <w:rsid w:val="001D5320"/>
    <w:rsid w:val="001D709E"/>
    <w:rsid w:val="001E31D8"/>
    <w:rsid w:val="001E57A4"/>
    <w:rsid w:val="001F1690"/>
    <w:rsid w:val="001F1B4D"/>
    <w:rsid w:val="001F22EB"/>
    <w:rsid w:val="001F3B4F"/>
    <w:rsid w:val="001F44D8"/>
    <w:rsid w:val="001F67D4"/>
    <w:rsid w:val="0020336C"/>
    <w:rsid w:val="002067D8"/>
    <w:rsid w:val="00213C53"/>
    <w:rsid w:val="00215FAF"/>
    <w:rsid w:val="00217BF4"/>
    <w:rsid w:val="00220604"/>
    <w:rsid w:val="002229EA"/>
    <w:rsid w:val="002245FB"/>
    <w:rsid w:val="00230106"/>
    <w:rsid w:val="00236687"/>
    <w:rsid w:val="002367F3"/>
    <w:rsid w:val="002406BF"/>
    <w:rsid w:val="00240C25"/>
    <w:rsid w:val="00240D4D"/>
    <w:rsid w:val="002454FF"/>
    <w:rsid w:val="00256EF5"/>
    <w:rsid w:val="00257615"/>
    <w:rsid w:val="00260BBA"/>
    <w:rsid w:val="00262DD2"/>
    <w:rsid w:val="00263088"/>
    <w:rsid w:val="00264DE0"/>
    <w:rsid w:val="0026682A"/>
    <w:rsid w:val="00270C0B"/>
    <w:rsid w:val="002716BD"/>
    <w:rsid w:val="002722AD"/>
    <w:rsid w:val="00274BFD"/>
    <w:rsid w:val="00275556"/>
    <w:rsid w:val="00275CE4"/>
    <w:rsid w:val="00275D7B"/>
    <w:rsid w:val="002767F7"/>
    <w:rsid w:val="00281AC9"/>
    <w:rsid w:val="002841BD"/>
    <w:rsid w:val="00285B49"/>
    <w:rsid w:val="00292A3A"/>
    <w:rsid w:val="00293BD8"/>
    <w:rsid w:val="0029509A"/>
    <w:rsid w:val="002A3457"/>
    <w:rsid w:val="002A57DB"/>
    <w:rsid w:val="002A7E46"/>
    <w:rsid w:val="002B1492"/>
    <w:rsid w:val="002B3A33"/>
    <w:rsid w:val="002B3FD9"/>
    <w:rsid w:val="002C0DC2"/>
    <w:rsid w:val="002C45D7"/>
    <w:rsid w:val="002C6EFC"/>
    <w:rsid w:val="002C7E11"/>
    <w:rsid w:val="002D22C0"/>
    <w:rsid w:val="002D5072"/>
    <w:rsid w:val="002D61D4"/>
    <w:rsid w:val="002D78C6"/>
    <w:rsid w:val="002E2288"/>
    <w:rsid w:val="002E3D3E"/>
    <w:rsid w:val="002E58CF"/>
    <w:rsid w:val="002F18D2"/>
    <w:rsid w:val="002F19A5"/>
    <w:rsid w:val="002F7034"/>
    <w:rsid w:val="00300964"/>
    <w:rsid w:val="003036CA"/>
    <w:rsid w:val="00305C18"/>
    <w:rsid w:val="00305C70"/>
    <w:rsid w:val="00310144"/>
    <w:rsid w:val="00312311"/>
    <w:rsid w:val="0031491B"/>
    <w:rsid w:val="003241C7"/>
    <w:rsid w:val="00325D48"/>
    <w:rsid w:val="003262BB"/>
    <w:rsid w:val="00330665"/>
    <w:rsid w:val="00333F2F"/>
    <w:rsid w:val="0034396F"/>
    <w:rsid w:val="003468E7"/>
    <w:rsid w:val="00351811"/>
    <w:rsid w:val="00353B3B"/>
    <w:rsid w:val="00353D73"/>
    <w:rsid w:val="0035591B"/>
    <w:rsid w:val="00355AA7"/>
    <w:rsid w:val="003618B9"/>
    <w:rsid w:val="003619A1"/>
    <w:rsid w:val="00361F46"/>
    <w:rsid w:val="00365AB3"/>
    <w:rsid w:val="00371152"/>
    <w:rsid w:val="00372302"/>
    <w:rsid w:val="00391DC9"/>
    <w:rsid w:val="00392928"/>
    <w:rsid w:val="00393FD0"/>
    <w:rsid w:val="0039540C"/>
    <w:rsid w:val="00396C73"/>
    <w:rsid w:val="003A2EB7"/>
    <w:rsid w:val="003A6157"/>
    <w:rsid w:val="003A6B53"/>
    <w:rsid w:val="003B20D4"/>
    <w:rsid w:val="003B25E5"/>
    <w:rsid w:val="003C0A1D"/>
    <w:rsid w:val="003C274B"/>
    <w:rsid w:val="003C439C"/>
    <w:rsid w:val="003C4D18"/>
    <w:rsid w:val="003C6813"/>
    <w:rsid w:val="003D4725"/>
    <w:rsid w:val="003E1F7E"/>
    <w:rsid w:val="003E3A84"/>
    <w:rsid w:val="003E3DAA"/>
    <w:rsid w:val="003E4753"/>
    <w:rsid w:val="003E4822"/>
    <w:rsid w:val="003E5D90"/>
    <w:rsid w:val="003E6557"/>
    <w:rsid w:val="004033D3"/>
    <w:rsid w:val="00404F23"/>
    <w:rsid w:val="004055FC"/>
    <w:rsid w:val="0041301E"/>
    <w:rsid w:val="00413497"/>
    <w:rsid w:val="0041678F"/>
    <w:rsid w:val="00420C47"/>
    <w:rsid w:val="00422795"/>
    <w:rsid w:val="004237F5"/>
    <w:rsid w:val="00423A17"/>
    <w:rsid w:val="00424534"/>
    <w:rsid w:val="004259F3"/>
    <w:rsid w:val="00425E47"/>
    <w:rsid w:val="00430BA3"/>
    <w:rsid w:val="00443EBC"/>
    <w:rsid w:val="0044701A"/>
    <w:rsid w:val="00453211"/>
    <w:rsid w:val="00460BF4"/>
    <w:rsid w:val="004712BE"/>
    <w:rsid w:val="004718A3"/>
    <w:rsid w:val="00472E81"/>
    <w:rsid w:val="0047503F"/>
    <w:rsid w:val="00475E98"/>
    <w:rsid w:val="0047651B"/>
    <w:rsid w:val="00476EF2"/>
    <w:rsid w:val="004800B3"/>
    <w:rsid w:val="0048032E"/>
    <w:rsid w:val="00485499"/>
    <w:rsid w:val="0048559D"/>
    <w:rsid w:val="00486B6E"/>
    <w:rsid w:val="00491A98"/>
    <w:rsid w:val="0049249B"/>
    <w:rsid w:val="00492A09"/>
    <w:rsid w:val="004934B7"/>
    <w:rsid w:val="004937AD"/>
    <w:rsid w:val="004956BE"/>
    <w:rsid w:val="00495D18"/>
    <w:rsid w:val="00496849"/>
    <w:rsid w:val="004A2A71"/>
    <w:rsid w:val="004A5101"/>
    <w:rsid w:val="004A5846"/>
    <w:rsid w:val="004A6402"/>
    <w:rsid w:val="004A737C"/>
    <w:rsid w:val="004C1272"/>
    <w:rsid w:val="004C2584"/>
    <w:rsid w:val="004C77F7"/>
    <w:rsid w:val="004C7CB0"/>
    <w:rsid w:val="004C7FA9"/>
    <w:rsid w:val="004D0394"/>
    <w:rsid w:val="004D2E1D"/>
    <w:rsid w:val="004D3019"/>
    <w:rsid w:val="004E1DDD"/>
    <w:rsid w:val="004E280D"/>
    <w:rsid w:val="004E358D"/>
    <w:rsid w:val="004E51FB"/>
    <w:rsid w:val="004E5E6B"/>
    <w:rsid w:val="004E6D49"/>
    <w:rsid w:val="004E72A8"/>
    <w:rsid w:val="004E7345"/>
    <w:rsid w:val="004E77D4"/>
    <w:rsid w:val="004F3697"/>
    <w:rsid w:val="004F7491"/>
    <w:rsid w:val="00500621"/>
    <w:rsid w:val="00503986"/>
    <w:rsid w:val="005100F3"/>
    <w:rsid w:val="0051097E"/>
    <w:rsid w:val="00513522"/>
    <w:rsid w:val="0051454E"/>
    <w:rsid w:val="005157D0"/>
    <w:rsid w:val="00517DD0"/>
    <w:rsid w:val="0052353D"/>
    <w:rsid w:val="00524F13"/>
    <w:rsid w:val="00526040"/>
    <w:rsid w:val="00530337"/>
    <w:rsid w:val="005306C3"/>
    <w:rsid w:val="00534E00"/>
    <w:rsid w:val="00535B4D"/>
    <w:rsid w:val="00540496"/>
    <w:rsid w:val="00541541"/>
    <w:rsid w:val="00544FBB"/>
    <w:rsid w:val="00546011"/>
    <w:rsid w:val="00547389"/>
    <w:rsid w:val="00552DEA"/>
    <w:rsid w:val="00553E2E"/>
    <w:rsid w:val="00572CE1"/>
    <w:rsid w:val="0057530D"/>
    <w:rsid w:val="00576B59"/>
    <w:rsid w:val="00580B8D"/>
    <w:rsid w:val="005825F3"/>
    <w:rsid w:val="00596F73"/>
    <w:rsid w:val="005A291B"/>
    <w:rsid w:val="005A73F3"/>
    <w:rsid w:val="005B13AC"/>
    <w:rsid w:val="005B320A"/>
    <w:rsid w:val="005B4DE2"/>
    <w:rsid w:val="005C0265"/>
    <w:rsid w:val="005C1688"/>
    <w:rsid w:val="005C4372"/>
    <w:rsid w:val="005C5E6D"/>
    <w:rsid w:val="005D14B4"/>
    <w:rsid w:val="005D223D"/>
    <w:rsid w:val="005D3887"/>
    <w:rsid w:val="005E1CC8"/>
    <w:rsid w:val="005E416B"/>
    <w:rsid w:val="005E7BA1"/>
    <w:rsid w:val="005F11B4"/>
    <w:rsid w:val="005F17DE"/>
    <w:rsid w:val="005F1D1F"/>
    <w:rsid w:val="005F27A6"/>
    <w:rsid w:val="005F4566"/>
    <w:rsid w:val="005F7354"/>
    <w:rsid w:val="0060168A"/>
    <w:rsid w:val="0060306B"/>
    <w:rsid w:val="00603BFE"/>
    <w:rsid w:val="006043E3"/>
    <w:rsid w:val="006059BC"/>
    <w:rsid w:val="00610891"/>
    <w:rsid w:val="0061222C"/>
    <w:rsid w:val="006159F5"/>
    <w:rsid w:val="006235F8"/>
    <w:rsid w:val="0062781D"/>
    <w:rsid w:val="00627E04"/>
    <w:rsid w:val="0063043B"/>
    <w:rsid w:val="00631AAD"/>
    <w:rsid w:val="0063668F"/>
    <w:rsid w:val="0063743E"/>
    <w:rsid w:val="006410DD"/>
    <w:rsid w:val="0064145F"/>
    <w:rsid w:val="00642A83"/>
    <w:rsid w:val="006449BC"/>
    <w:rsid w:val="006462E6"/>
    <w:rsid w:val="00653130"/>
    <w:rsid w:val="00657C36"/>
    <w:rsid w:val="00660030"/>
    <w:rsid w:val="00662D04"/>
    <w:rsid w:val="00662D6B"/>
    <w:rsid w:val="006648B5"/>
    <w:rsid w:val="00664A4F"/>
    <w:rsid w:val="00667D5C"/>
    <w:rsid w:val="00671835"/>
    <w:rsid w:val="006745AD"/>
    <w:rsid w:val="00674AC6"/>
    <w:rsid w:val="00676B7E"/>
    <w:rsid w:val="00683A30"/>
    <w:rsid w:val="00690CEB"/>
    <w:rsid w:val="00690E74"/>
    <w:rsid w:val="0069254F"/>
    <w:rsid w:val="00692612"/>
    <w:rsid w:val="00693BAD"/>
    <w:rsid w:val="006947E9"/>
    <w:rsid w:val="0069765D"/>
    <w:rsid w:val="006A0332"/>
    <w:rsid w:val="006A4C60"/>
    <w:rsid w:val="006A5640"/>
    <w:rsid w:val="006A5A3D"/>
    <w:rsid w:val="006A65C5"/>
    <w:rsid w:val="006B1ACC"/>
    <w:rsid w:val="006B375C"/>
    <w:rsid w:val="006B4BC0"/>
    <w:rsid w:val="006B55B3"/>
    <w:rsid w:val="006B78F9"/>
    <w:rsid w:val="006B7D93"/>
    <w:rsid w:val="006C6693"/>
    <w:rsid w:val="006D4920"/>
    <w:rsid w:val="006D5C67"/>
    <w:rsid w:val="006E357F"/>
    <w:rsid w:val="006E467B"/>
    <w:rsid w:val="006E49F3"/>
    <w:rsid w:val="006F0C08"/>
    <w:rsid w:val="006F3377"/>
    <w:rsid w:val="006F382B"/>
    <w:rsid w:val="006F4743"/>
    <w:rsid w:val="006F60A1"/>
    <w:rsid w:val="007008A2"/>
    <w:rsid w:val="00704CEC"/>
    <w:rsid w:val="00707264"/>
    <w:rsid w:val="00707348"/>
    <w:rsid w:val="00721992"/>
    <w:rsid w:val="00727473"/>
    <w:rsid w:val="00730BD2"/>
    <w:rsid w:val="00731CB8"/>
    <w:rsid w:val="0073221C"/>
    <w:rsid w:val="00732E54"/>
    <w:rsid w:val="00737FC7"/>
    <w:rsid w:val="00740BD6"/>
    <w:rsid w:val="0074337B"/>
    <w:rsid w:val="00744AE3"/>
    <w:rsid w:val="007471FA"/>
    <w:rsid w:val="00747568"/>
    <w:rsid w:val="00750398"/>
    <w:rsid w:val="00754387"/>
    <w:rsid w:val="00755CFA"/>
    <w:rsid w:val="007643B6"/>
    <w:rsid w:val="007647ED"/>
    <w:rsid w:val="00765982"/>
    <w:rsid w:val="00766BAE"/>
    <w:rsid w:val="00767184"/>
    <w:rsid w:val="00770BB4"/>
    <w:rsid w:val="00771715"/>
    <w:rsid w:val="00772121"/>
    <w:rsid w:val="007778D0"/>
    <w:rsid w:val="007830BF"/>
    <w:rsid w:val="007877EB"/>
    <w:rsid w:val="00787A66"/>
    <w:rsid w:val="00790CA2"/>
    <w:rsid w:val="007973F6"/>
    <w:rsid w:val="007A148B"/>
    <w:rsid w:val="007A4D78"/>
    <w:rsid w:val="007B0210"/>
    <w:rsid w:val="007B0987"/>
    <w:rsid w:val="007B0C68"/>
    <w:rsid w:val="007B0C74"/>
    <w:rsid w:val="007B77D2"/>
    <w:rsid w:val="007C122B"/>
    <w:rsid w:val="007C5550"/>
    <w:rsid w:val="007C6709"/>
    <w:rsid w:val="007C771A"/>
    <w:rsid w:val="007D2FD7"/>
    <w:rsid w:val="007D35D7"/>
    <w:rsid w:val="007D782E"/>
    <w:rsid w:val="007D7EFA"/>
    <w:rsid w:val="007E337B"/>
    <w:rsid w:val="007F012B"/>
    <w:rsid w:val="007F41F6"/>
    <w:rsid w:val="00801710"/>
    <w:rsid w:val="00803440"/>
    <w:rsid w:val="00803608"/>
    <w:rsid w:val="00805D08"/>
    <w:rsid w:val="00806635"/>
    <w:rsid w:val="00810F61"/>
    <w:rsid w:val="00817E65"/>
    <w:rsid w:val="00821E14"/>
    <w:rsid w:val="008231C7"/>
    <w:rsid w:val="008249AD"/>
    <w:rsid w:val="00824BEF"/>
    <w:rsid w:val="00825A29"/>
    <w:rsid w:val="00832CC5"/>
    <w:rsid w:val="00833562"/>
    <w:rsid w:val="00834167"/>
    <w:rsid w:val="00835B7A"/>
    <w:rsid w:val="00835F16"/>
    <w:rsid w:val="00841047"/>
    <w:rsid w:val="00842AF3"/>
    <w:rsid w:val="00850BEA"/>
    <w:rsid w:val="00850FDC"/>
    <w:rsid w:val="00851450"/>
    <w:rsid w:val="008517B4"/>
    <w:rsid w:val="00855470"/>
    <w:rsid w:val="008616A0"/>
    <w:rsid w:val="00862D6B"/>
    <w:rsid w:val="00870BC0"/>
    <w:rsid w:val="00872F92"/>
    <w:rsid w:val="0087312D"/>
    <w:rsid w:val="00875EF4"/>
    <w:rsid w:val="008768B1"/>
    <w:rsid w:val="0088179B"/>
    <w:rsid w:val="00884E88"/>
    <w:rsid w:val="00886453"/>
    <w:rsid w:val="00886E1D"/>
    <w:rsid w:val="008922A4"/>
    <w:rsid w:val="0089304A"/>
    <w:rsid w:val="0089349F"/>
    <w:rsid w:val="00897722"/>
    <w:rsid w:val="008A0330"/>
    <w:rsid w:val="008A29E4"/>
    <w:rsid w:val="008A3006"/>
    <w:rsid w:val="008B060D"/>
    <w:rsid w:val="008B4AFD"/>
    <w:rsid w:val="008D2A8F"/>
    <w:rsid w:val="008D43F6"/>
    <w:rsid w:val="008D73CC"/>
    <w:rsid w:val="008E04F6"/>
    <w:rsid w:val="008E0A41"/>
    <w:rsid w:val="008E31C0"/>
    <w:rsid w:val="008E3D0D"/>
    <w:rsid w:val="008E6700"/>
    <w:rsid w:val="008F2AB9"/>
    <w:rsid w:val="008F57DB"/>
    <w:rsid w:val="0090461E"/>
    <w:rsid w:val="009047FA"/>
    <w:rsid w:val="00904CDA"/>
    <w:rsid w:val="00905722"/>
    <w:rsid w:val="00905F6C"/>
    <w:rsid w:val="00910003"/>
    <w:rsid w:val="00910203"/>
    <w:rsid w:val="00915C32"/>
    <w:rsid w:val="00917366"/>
    <w:rsid w:val="009215BA"/>
    <w:rsid w:val="00922C01"/>
    <w:rsid w:val="00923845"/>
    <w:rsid w:val="00926BE7"/>
    <w:rsid w:val="0093023F"/>
    <w:rsid w:val="00930252"/>
    <w:rsid w:val="00931387"/>
    <w:rsid w:val="0093267D"/>
    <w:rsid w:val="00932B5E"/>
    <w:rsid w:val="00933413"/>
    <w:rsid w:val="009365DA"/>
    <w:rsid w:val="00937B25"/>
    <w:rsid w:val="00940A49"/>
    <w:rsid w:val="00940AD5"/>
    <w:rsid w:val="00943FAA"/>
    <w:rsid w:val="009444C1"/>
    <w:rsid w:val="009463D4"/>
    <w:rsid w:val="0094674D"/>
    <w:rsid w:val="009502DB"/>
    <w:rsid w:val="00957AE1"/>
    <w:rsid w:val="0096198C"/>
    <w:rsid w:val="00961A64"/>
    <w:rsid w:val="0096424D"/>
    <w:rsid w:val="009736CE"/>
    <w:rsid w:val="0097487C"/>
    <w:rsid w:val="009749AC"/>
    <w:rsid w:val="009758FB"/>
    <w:rsid w:val="00976CD6"/>
    <w:rsid w:val="00981099"/>
    <w:rsid w:val="00983731"/>
    <w:rsid w:val="00985ABC"/>
    <w:rsid w:val="009903C4"/>
    <w:rsid w:val="0099398E"/>
    <w:rsid w:val="009943BF"/>
    <w:rsid w:val="009970AB"/>
    <w:rsid w:val="00997111"/>
    <w:rsid w:val="009A2FC9"/>
    <w:rsid w:val="009A3A27"/>
    <w:rsid w:val="009A4C78"/>
    <w:rsid w:val="009A5CD3"/>
    <w:rsid w:val="009A5FD2"/>
    <w:rsid w:val="009A6104"/>
    <w:rsid w:val="009A7F3E"/>
    <w:rsid w:val="009B25DE"/>
    <w:rsid w:val="009B3176"/>
    <w:rsid w:val="009B4FCB"/>
    <w:rsid w:val="009B5B12"/>
    <w:rsid w:val="009B6530"/>
    <w:rsid w:val="009C1238"/>
    <w:rsid w:val="009C1240"/>
    <w:rsid w:val="009C34D7"/>
    <w:rsid w:val="009D0C84"/>
    <w:rsid w:val="009D3431"/>
    <w:rsid w:val="009D6E26"/>
    <w:rsid w:val="009E6183"/>
    <w:rsid w:val="009F16CB"/>
    <w:rsid w:val="009F1C6A"/>
    <w:rsid w:val="009F3C5C"/>
    <w:rsid w:val="009F6F37"/>
    <w:rsid w:val="00A00D59"/>
    <w:rsid w:val="00A01983"/>
    <w:rsid w:val="00A04BFC"/>
    <w:rsid w:val="00A11C4D"/>
    <w:rsid w:val="00A12511"/>
    <w:rsid w:val="00A1251B"/>
    <w:rsid w:val="00A13BE0"/>
    <w:rsid w:val="00A13E4B"/>
    <w:rsid w:val="00A209BA"/>
    <w:rsid w:val="00A2398A"/>
    <w:rsid w:val="00A2505C"/>
    <w:rsid w:val="00A33AA7"/>
    <w:rsid w:val="00A34915"/>
    <w:rsid w:val="00A449B6"/>
    <w:rsid w:val="00A4513E"/>
    <w:rsid w:val="00A45AE3"/>
    <w:rsid w:val="00A45BBF"/>
    <w:rsid w:val="00A54584"/>
    <w:rsid w:val="00A558F3"/>
    <w:rsid w:val="00A559E7"/>
    <w:rsid w:val="00A62F8B"/>
    <w:rsid w:val="00A64630"/>
    <w:rsid w:val="00A650D2"/>
    <w:rsid w:val="00A65987"/>
    <w:rsid w:val="00A664F8"/>
    <w:rsid w:val="00A66913"/>
    <w:rsid w:val="00A70CA7"/>
    <w:rsid w:val="00A72379"/>
    <w:rsid w:val="00A726A5"/>
    <w:rsid w:val="00A74F58"/>
    <w:rsid w:val="00A80DF7"/>
    <w:rsid w:val="00A81602"/>
    <w:rsid w:val="00A847A9"/>
    <w:rsid w:val="00A85E8E"/>
    <w:rsid w:val="00A86A4B"/>
    <w:rsid w:val="00A90BB2"/>
    <w:rsid w:val="00A914F0"/>
    <w:rsid w:val="00A92EF7"/>
    <w:rsid w:val="00A953FA"/>
    <w:rsid w:val="00A96F08"/>
    <w:rsid w:val="00A97F34"/>
    <w:rsid w:val="00AA250A"/>
    <w:rsid w:val="00AA2C4E"/>
    <w:rsid w:val="00AA3721"/>
    <w:rsid w:val="00AA4B65"/>
    <w:rsid w:val="00AA70F3"/>
    <w:rsid w:val="00AB0C1F"/>
    <w:rsid w:val="00AB3981"/>
    <w:rsid w:val="00AB4403"/>
    <w:rsid w:val="00AB7D2A"/>
    <w:rsid w:val="00AC39BC"/>
    <w:rsid w:val="00AC573A"/>
    <w:rsid w:val="00AC5E55"/>
    <w:rsid w:val="00AC7AAE"/>
    <w:rsid w:val="00AD08A3"/>
    <w:rsid w:val="00AD10EB"/>
    <w:rsid w:val="00AD2801"/>
    <w:rsid w:val="00AD6855"/>
    <w:rsid w:val="00AD68F2"/>
    <w:rsid w:val="00AE00C9"/>
    <w:rsid w:val="00AE0CB6"/>
    <w:rsid w:val="00AE3D05"/>
    <w:rsid w:val="00AF116D"/>
    <w:rsid w:val="00AF24D0"/>
    <w:rsid w:val="00AF728F"/>
    <w:rsid w:val="00B04D21"/>
    <w:rsid w:val="00B07ED3"/>
    <w:rsid w:val="00B11BF3"/>
    <w:rsid w:val="00B1453D"/>
    <w:rsid w:val="00B15C6F"/>
    <w:rsid w:val="00B16691"/>
    <w:rsid w:val="00B1682A"/>
    <w:rsid w:val="00B16B87"/>
    <w:rsid w:val="00B2146D"/>
    <w:rsid w:val="00B2265C"/>
    <w:rsid w:val="00B2285E"/>
    <w:rsid w:val="00B22BF7"/>
    <w:rsid w:val="00B24798"/>
    <w:rsid w:val="00B24E78"/>
    <w:rsid w:val="00B25A2F"/>
    <w:rsid w:val="00B25D4E"/>
    <w:rsid w:val="00B277AF"/>
    <w:rsid w:val="00B33101"/>
    <w:rsid w:val="00B35492"/>
    <w:rsid w:val="00B355BB"/>
    <w:rsid w:val="00B3669B"/>
    <w:rsid w:val="00B367AB"/>
    <w:rsid w:val="00B37D2C"/>
    <w:rsid w:val="00B403D3"/>
    <w:rsid w:val="00B40A2D"/>
    <w:rsid w:val="00B418D4"/>
    <w:rsid w:val="00B434FC"/>
    <w:rsid w:val="00B43F13"/>
    <w:rsid w:val="00B52135"/>
    <w:rsid w:val="00B539D7"/>
    <w:rsid w:val="00B62730"/>
    <w:rsid w:val="00B62A78"/>
    <w:rsid w:val="00B65EAE"/>
    <w:rsid w:val="00B66CFF"/>
    <w:rsid w:val="00B67D80"/>
    <w:rsid w:val="00B7215F"/>
    <w:rsid w:val="00B74862"/>
    <w:rsid w:val="00B74F9D"/>
    <w:rsid w:val="00B81186"/>
    <w:rsid w:val="00B82D1E"/>
    <w:rsid w:val="00B85C3A"/>
    <w:rsid w:val="00B86AD7"/>
    <w:rsid w:val="00B91C7A"/>
    <w:rsid w:val="00B96F31"/>
    <w:rsid w:val="00BA0DBB"/>
    <w:rsid w:val="00BA25B7"/>
    <w:rsid w:val="00BA415E"/>
    <w:rsid w:val="00BA5BC0"/>
    <w:rsid w:val="00BB0B81"/>
    <w:rsid w:val="00BB14A0"/>
    <w:rsid w:val="00BB4315"/>
    <w:rsid w:val="00BB521C"/>
    <w:rsid w:val="00BB6F12"/>
    <w:rsid w:val="00BB787D"/>
    <w:rsid w:val="00BC05EF"/>
    <w:rsid w:val="00BC0D8E"/>
    <w:rsid w:val="00BC1483"/>
    <w:rsid w:val="00BD10B2"/>
    <w:rsid w:val="00BD78D4"/>
    <w:rsid w:val="00BE2E03"/>
    <w:rsid w:val="00BE496E"/>
    <w:rsid w:val="00BE529B"/>
    <w:rsid w:val="00BE7D28"/>
    <w:rsid w:val="00BE7FCF"/>
    <w:rsid w:val="00BF03D9"/>
    <w:rsid w:val="00BF1D0B"/>
    <w:rsid w:val="00C0119E"/>
    <w:rsid w:val="00C0121A"/>
    <w:rsid w:val="00C017B6"/>
    <w:rsid w:val="00C02FC4"/>
    <w:rsid w:val="00C115D8"/>
    <w:rsid w:val="00C117D1"/>
    <w:rsid w:val="00C1348C"/>
    <w:rsid w:val="00C13821"/>
    <w:rsid w:val="00C14C9C"/>
    <w:rsid w:val="00C20488"/>
    <w:rsid w:val="00C22262"/>
    <w:rsid w:val="00C254EE"/>
    <w:rsid w:val="00C26452"/>
    <w:rsid w:val="00C32777"/>
    <w:rsid w:val="00C32F28"/>
    <w:rsid w:val="00C33A7C"/>
    <w:rsid w:val="00C35CF6"/>
    <w:rsid w:val="00C35E7A"/>
    <w:rsid w:val="00C41B7A"/>
    <w:rsid w:val="00C41C9A"/>
    <w:rsid w:val="00C42FCE"/>
    <w:rsid w:val="00C4473F"/>
    <w:rsid w:val="00C45C7C"/>
    <w:rsid w:val="00C46227"/>
    <w:rsid w:val="00C50478"/>
    <w:rsid w:val="00C51DE1"/>
    <w:rsid w:val="00C54A91"/>
    <w:rsid w:val="00C62193"/>
    <w:rsid w:val="00C643D9"/>
    <w:rsid w:val="00C70634"/>
    <w:rsid w:val="00C735AE"/>
    <w:rsid w:val="00C74179"/>
    <w:rsid w:val="00C7603C"/>
    <w:rsid w:val="00C76424"/>
    <w:rsid w:val="00C76451"/>
    <w:rsid w:val="00C8097E"/>
    <w:rsid w:val="00C841A1"/>
    <w:rsid w:val="00C870FC"/>
    <w:rsid w:val="00C87F82"/>
    <w:rsid w:val="00C90F6E"/>
    <w:rsid w:val="00C91A11"/>
    <w:rsid w:val="00C94AE1"/>
    <w:rsid w:val="00C95B23"/>
    <w:rsid w:val="00C9761D"/>
    <w:rsid w:val="00CA4F4A"/>
    <w:rsid w:val="00CA6A1D"/>
    <w:rsid w:val="00CC5545"/>
    <w:rsid w:val="00CD08ED"/>
    <w:rsid w:val="00CD1486"/>
    <w:rsid w:val="00CD2861"/>
    <w:rsid w:val="00CD2E1B"/>
    <w:rsid w:val="00CD46E2"/>
    <w:rsid w:val="00CD4CCE"/>
    <w:rsid w:val="00CD53E0"/>
    <w:rsid w:val="00CF0285"/>
    <w:rsid w:val="00CF0F3F"/>
    <w:rsid w:val="00CF1A84"/>
    <w:rsid w:val="00CF1F2F"/>
    <w:rsid w:val="00CF3632"/>
    <w:rsid w:val="00CF3DC2"/>
    <w:rsid w:val="00CF6C22"/>
    <w:rsid w:val="00D04C20"/>
    <w:rsid w:val="00D055F6"/>
    <w:rsid w:val="00D10687"/>
    <w:rsid w:val="00D158B3"/>
    <w:rsid w:val="00D320FB"/>
    <w:rsid w:val="00D33D9A"/>
    <w:rsid w:val="00D345CD"/>
    <w:rsid w:val="00D37163"/>
    <w:rsid w:val="00D4079F"/>
    <w:rsid w:val="00D40AC1"/>
    <w:rsid w:val="00D40BA4"/>
    <w:rsid w:val="00D40F72"/>
    <w:rsid w:val="00D4217C"/>
    <w:rsid w:val="00D428E8"/>
    <w:rsid w:val="00D44FE7"/>
    <w:rsid w:val="00D451B6"/>
    <w:rsid w:val="00D45A97"/>
    <w:rsid w:val="00D465B0"/>
    <w:rsid w:val="00D50C2B"/>
    <w:rsid w:val="00D518F6"/>
    <w:rsid w:val="00D51EA5"/>
    <w:rsid w:val="00D60036"/>
    <w:rsid w:val="00D60650"/>
    <w:rsid w:val="00D704B8"/>
    <w:rsid w:val="00D713C0"/>
    <w:rsid w:val="00D752AE"/>
    <w:rsid w:val="00D82CDB"/>
    <w:rsid w:val="00D84F9E"/>
    <w:rsid w:val="00D8539C"/>
    <w:rsid w:val="00D97A01"/>
    <w:rsid w:val="00DA0162"/>
    <w:rsid w:val="00DA09A5"/>
    <w:rsid w:val="00DA4011"/>
    <w:rsid w:val="00DA6D92"/>
    <w:rsid w:val="00DB2941"/>
    <w:rsid w:val="00DB4171"/>
    <w:rsid w:val="00DC1261"/>
    <w:rsid w:val="00DC66A4"/>
    <w:rsid w:val="00DC7AD9"/>
    <w:rsid w:val="00DD0296"/>
    <w:rsid w:val="00DD35FB"/>
    <w:rsid w:val="00DD644A"/>
    <w:rsid w:val="00DD6790"/>
    <w:rsid w:val="00DD72B4"/>
    <w:rsid w:val="00DF0180"/>
    <w:rsid w:val="00DF1430"/>
    <w:rsid w:val="00DF17AB"/>
    <w:rsid w:val="00DF35B9"/>
    <w:rsid w:val="00DF3867"/>
    <w:rsid w:val="00DF680D"/>
    <w:rsid w:val="00DF697F"/>
    <w:rsid w:val="00E00BE7"/>
    <w:rsid w:val="00E03F9D"/>
    <w:rsid w:val="00E101A1"/>
    <w:rsid w:val="00E11E97"/>
    <w:rsid w:val="00E20E1A"/>
    <w:rsid w:val="00E21E30"/>
    <w:rsid w:val="00E234F0"/>
    <w:rsid w:val="00E26276"/>
    <w:rsid w:val="00E3067E"/>
    <w:rsid w:val="00E31620"/>
    <w:rsid w:val="00E358D0"/>
    <w:rsid w:val="00E3724A"/>
    <w:rsid w:val="00E54228"/>
    <w:rsid w:val="00E6085A"/>
    <w:rsid w:val="00E608E5"/>
    <w:rsid w:val="00E63019"/>
    <w:rsid w:val="00E6418A"/>
    <w:rsid w:val="00E72BC3"/>
    <w:rsid w:val="00E7349A"/>
    <w:rsid w:val="00E73DAF"/>
    <w:rsid w:val="00E75D50"/>
    <w:rsid w:val="00E81AD4"/>
    <w:rsid w:val="00E853AB"/>
    <w:rsid w:val="00E85B1C"/>
    <w:rsid w:val="00E86EFD"/>
    <w:rsid w:val="00E86F32"/>
    <w:rsid w:val="00E87807"/>
    <w:rsid w:val="00E87E53"/>
    <w:rsid w:val="00E95225"/>
    <w:rsid w:val="00E97EC4"/>
    <w:rsid w:val="00EA39EC"/>
    <w:rsid w:val="00EA637B"/>
    <w:rsid w:val="00EA6A09"/>
    <w:rsid w:val="00EB7B62"/>
    <w:rsid w:val="00EB7E73"/>
    <w:rsid w:val="00EC1235"/>
    <w:rsid w:val="00EC18EB"/>
    <w:rsid w:val="00EC4A3B"/>
    <w:rsid w:val="00EC791E"/>
    <w:rsid w:val="00EC79AD"/>
    <w:rsid w:val="00ED074F"/>
    <w:rsid w:val="00EE3C66"/>
    <w:rsid w:val="00EE52A5"/>
    <w:rsid w:val="00EF0F1E"/>
    <w:rsid w:val="00EF29CC"/>
    <w:rsid w:val="00EF387C"/>
    <w:rsid w:val="00EF6D13"/>
    <w:rsid w:val="00EF745F"/>
    <w:rsid w:val="00F0202C"/>
    <w:rsid w:val="00F030CD"/>
    <w:rsid w:val="00F07B23"/>
    <w:rsid w:val="00F127ED"/>
    <w:rsid w:val="00F128E5"/>
    <w:rsid w:val="00F1584E"/>
    <w:rsid w:val="00F166E6"/>
    <w:rsid w:val="00F16A70"/>
    <w:rsid w:val="00F24737"/>
    <w:rsid w:val="00F263C5"/>
    <w:rsid w:val="00F27A4B"/>
    <w:rsid w:val="00F30F5E"/>
    <w:rsid w:val="00F30FEC"/>
    <w:rsid w:val="00F312B7"/>
    <w:rsid w:val="00F3288F"/>
    <w:rsid w:val="00F344B8"/>
    <w:rsid w:val="00F34515"/>
    <w:rsid w:val="00F351AE"/>
    <w:rsid w:val="00F432AA"/>
    <w:rsid w:val="00F44DBF"/>
    <w:rsid w:val="00F50189"/>
    <w:rsid w:val="00F545CA"/>
    <w:rsid w:val="00F54A4B"/>
    <w:rsid w:val="00F5589B"/>
    <w:rsid w:val="00F56924"/>
    <w:rsid w:val="00F57464"/>
    <w:rsid w:val="00F578D9"/>
    <w:rsid w:val="00F61E27"/>
    <w:rsid w:val="00F62FEC"/>
    <w:rsid w:val="00F86699"/>
    <w:rsid w:val="00FA1B4A"/>
    <w:rsid w:val="00FA276F"/>
    <w:rsid w:val="00FA3992"/>
    <w:rsid w:val="00FA631F"/>
    <w:rsid w:val="00FA6CDB"/>
    <w:rsid w:val="00FA74FC"/>
    <w:rsid w:val="00FB057A"/>
    <w:rsid w:val="00FB0C8C"/>
    <w:rsid w:val="00FB22DE"/>
    <w:rsid w:val="00FB309F"/>
    <w:rsid w:val="00FB3662"/>
    <w:rsid w:val="00FB4F79"/>
    <w:rsid w:val="00FB7B0C"/>
    <w:rsid w:val="00FC107F"/>
    <w:rsid w:val="00FC1CFF"/>
    <w:rsid w:val="00FC2761"/>
    <w:rsid w:val="00FC30E2"/>
    <w:rsid w:val="00FC344F"/>
    <w:rsid w:val="00FC4996"/>
    <w:rsid w:val="00FD1423"/>
    <w:rsid w:val="00FD31D8"/>
    <w:rsid w:val="00FD6746"/>
    <w:rsid w:val="00FD68F3"/>
    <w:rsid w:val="00FE0BFE"/>
    <w:rsid w:val="00FE4A56"/>
    <w:rsid w:val="00FE5478"/>
    <w:rsid w:val="00FE602E"/>
    <w:rsid w:val="00FF1040"/>
    <w:rsid w:val="00FF2BBB"/>
    <w:rsid w:val="00FF41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F0180"/>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qFormat/>
    <w:rsid w:val="0063668F"/>
    <w:pPr>
      <w:keepNext/>
      <w:autoSpaceDE w:val="0"/>
      <w:autoSpaceDN w:val="0"/>
      <w:adjustRightInd w:val="0"/>
      <w:spacing w:line="288" w:lineRule="auto"/>
      <w:jc w:val="center"/>
      <w:outlineLvl w:val="2"/>
    </w:pPr>
    <w:rPr>
      <w:b/>
      <w:bCs/>
      <w:color w:val="000000"/>
      <w:sz w:val="22"/>
      <w:szCs w:val="22"/>
    </w:rPr>
  </w:style>
  <w:style w:type="paragraph" w:styleId="Heading5">
    <w:name w:val="heading 5"/>
    <w:basedOn w:val="Normal"/>
    <w:next w:val="Normal"/>
    <w:qFormat/>
    <w:rsid w:val="00DF01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3668F"/>
  </w:style>
  <w:style w:type="paragraph" w:styleId="Footer">
    <w:name w:val="footer"/>
    <w:basedOn w:val="Normal"/>
    <w:rsid w:val="0063668F"/>
    <w:pPr>
      <w:tabs>
        <w:tab w:val="center" w:pos="4320"/>
        <w:tab w:val="right" w:pos="8640"/>
      </w:tabs>
    </w:pPr>
    <w:rPr>
      <w:sz w:val="28"/>
    </w:rPr>
  </w:style>
  <w:style w:type="paragraph" w:styleId="NormalWeb">
    <w:name w:val="Normal (Web)"/>
    <w:basedOn w:val="Normal"/>
    <w:uiPriority w:val="99"/>
    <w:rsid w:val="0063668F"/>
    <w:pPr>
      <w:spacing w:line="312" w:lineRule="auto"/>
    </w:pPr>
  </w:style>
  <w:style w:type="character" w:styleId="Hyperlink">
    <w:name w:val="Hyperlink"/>
    <w:uiPriority w:val="99"/>
    <w:rsid w:val="00164FA5"/>
    <w:rPr>
      <w:color w:val="0000FF"/>
      <w:u w:val="single"/>
    </w:rPr>
  </w:style>
  <w:style w:type="paragraph" w:styleId="FootnoteText">
    <w:name w:val="footnote text"/>
    <w:basedOn w:val="Normal"/>
    <w:semiHidden/>
    <w:rsid w:val="00A86A4B"/>
    <w:rPr>
      <w:sz w:val="20"/>
      <w:szCs w:val="20"/>
    </w:rPr>
  </w:style>
  <w:style w:type="character" w:styleId="FootnoteReference">
    <w:name w:val="footnote reference"/>
    <w:semiHidden/>
    <w:rsid w:val="00A86A4B"/>
    <w:rPr>
      <w:vertAlign w:val="superscript"/>
    </w:rPr>
  </w:style>
  <w:style w:type="paragraph" w:customStyle="1" w:styleId="CharCharCharChar1CharChar">
    <w:name w:val="Char Char Char Char1 Char Char"/>
    <w:basedOn w:val="Normal"/>
    <w:semiHidden/>
    <w:rsid w:val="00A86A4B"/>
    <w:pPr>
      <w:spacing w:after="160" w:line="240" w:lineRule="exact"/>
    </w:pPr>
    <w:rPr>
      <w:rFonts w:ascii="Arial" w:hAnsi="Arial" w:cs="Arial"/>
      <w:sz w:val="22"/>
      <w:szCs w:val="22"/>
    </w:rPr>
  </w:style>
  <w:style w:type="paragraph" w:styleId="Header">
    <w:name w:val="header"/>
    <w:basedOn w:val="Normal"/>
    <w:link w:val="HeaderChar"/>
    <w:uiPriority w:val="99"/>
    <w:rsid w:val="00910003"/>
    <w:pPr>
      <w:tabs>
        <w:tab w:val="center" w:pos="4320"/>
        <w:tab w:val="right" w:pos="8640"/>
      </w:tabs>
    </w:pPr>
  </w:style>
  <w:style w:type="paragraph" w:customStyle="1" w:styleId="CharCharCharCharCharCharChar">
    <w:name w:val="Char Char Char Char Char Char Char"/>
    <w:basedOn w:val="Normal"/>
    <w:next w:val="Normal"/>
    <w:autoRedefine/>
    <w:semiHidden/>
    <w:rsid w:val="00110DB4"/>
    <w:pPr>
      <w:spacing w:before="120" w:after="120" w:line="312" w:lineRule="auto"/>
    </w:pPr>
    <w:rPr>
      <w:sz w:val="28"/>
      <w:szCs w:val="28"/>
    </w:rPr>
  </w:style>
  <w:style w:type="character" w:customStyle="1" w:styleId="apple-converted-space">
    <w:name w:val="apple-converted-space"/>
    <w:basedOn w:val="DefaultParagraphFont"/>
    <w:rsid w:val="00576B59"/>
  </w:style>
  <w:style w:type="character" w:customStyle="1" w:styleId="Heading1Char">
    <w:name w:val="Heading 1 Char"/>
    <w:link w:val="Heading1"/>
    <w:rsid w:val="0006212C"/>
    <w:rPr>
      <w:rFonts w:ascii="Arial" w:hAnsi="Arial" w:cs="Arial"/>
      <w:b/>
      <w:bCs/>
      <w:kern w:val="32"/>
      <w:sz w:val="32"/>
      <w:szCs w:val="32"/>
    </w:rPr>
  </w:style>
  <w:style w:type="character" w:customStyle="1" w:styleId="Heading3Char">
    <w:name w:val="Heading 3 Char"/>
    <w:link w:val="Heading3"/>
    <w:rsid w:val="001737B0"/>
    <w:rPr>
      <w:b/>
      <w:bCs/>
      <w:color w:val="000000"/>
      <w:sz w:val="22"/>
      <w:szCs w:val="22"/>
    </w:rPr>
  </w:style>
  <w:style w:type="character" w:customStyle="1" w:styleId="HeaderChar">
    <w:name w:val="Header Char"/>
    <w:link w:val="Header"/>
    <w:uiPriority w:val="99"/>
    <w:rsid w:val="003123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F0180"/>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qFormat/>
    <w:rsid w:val="0063668F"/>
    <w:pPr>
      <w:keepNext/>
      <w:autoSpaceDE w:val="0"/>
      <w:autoSpaceDN w:val="0"/>
      <w:adjustRightInd w:val="0"/>
      <w:spacing w:line="288" w:lineRule="auto"/>
      <w:jc w:val="center"/>
      <w:outlineLvl w:val="2"/>
    </w:pPr>
    <w:rPr>
      <w:b/>
      <w:bCs/>
      <w:color w:val="000000"/>
      <w:sz w:val="22"/>
      <w:szCs w:val="22"/>
    </w:rPr>
  </w:style>
  <w:style w:type="paragraph" w:styleId="Heading5">
    <w:name w:val="heading 5"/>
    <w:basedOn w:val="Normal"/>
    <w:next w:val="Normal"/>
    <w:qFormat/>
    <w:rsid w:val="00DF01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3668F"/>
  </w:style>
  <w:style w:type="paragraph" w:styleId="Footer">
    <w:name w:val="footer"/>
    <w:basedOn w:val="Normal"/>
    <w:rsid w:val="0063668F"/>
    <w:pPr>
      <w:tabs>
        <w:tab w:val="center" w:pos="4320"/>
        <w:tab w:val="right" w:pos="8640"/>
      </w:tabs>
    </w:pPr>
    <w:rPr>
      <w:sz w:val="28"/>
    </w:rPr>
  </w:style>
  <w:style w:type="paragraph" w:styleId="NormalWeb">
    <w:name w:val="Normal (Web)"/>
    <w:basedOn w:val="Normal"/>
    <w:uiPriority w:val="99"/>
    <w:rsid w:val="0063668F"/>
    <w:pPr>
      <w:spacing w:line="312" w:lineRule="auto"/>
    </w:pPr>
  </w:style>
  <w:style w:type="character" w:styleId="Hyperlink">
    <w:name w:val="Hyperlink"/>
    <w:uiPriority w:val="99"/>
    <w:rsid w:val="00164FA5"/>
    <w:rPr>
      <w:color w:val="0000FF"/>
      <w:u w:val="single"/>
    </w:rPr>
  </w:style>
  <w:style w:type="paragraph" w:styleId="FootnoteText">
    <w:name w:val="footnote text"/>
    <w:basedOn w:val="Normal"/>
    <w:semiHidden/>
    <w:rsid w:val="00A86A4B"/>
    <w:rPr>
      <w:sz w:val="20"/>
      <w:szCs w:val="20"/>
    </w:rPr>
  </w:style>
  <w:style w:type="character" w:styleId="FootnoteReference">
    <w:name w:val="footnote reference"/>
    <w:semiHidden/>
    <w:rsid w:val="00A86A4B"/>
    <w:rPr>
      <w:vertAlign w:val="superscript"/>
    </w:rPr>
  </w:style>
  <w:style w:type="paragraph" w:customStyle="1" w:styleId="CharCharCharChar1CharChar">
    <w:name w:val="Char Char Char Char1 Char Char"/>
    <w:basedOn w:val="Normal"/>
    <w:semiHidden/>
    <w:rsid w:val="00A86A4B"/>
    <w:pPr>
      <w:spacing w:after="160" w:line="240" w:lineRule="exact"/>
    </w:pPr>
    <w:rPr>
      <w:rFonts w:ascii="Arial" w:hAnsi="Arial" w:cs="Arial"/>
      <w:sz w:val="22"/>
      <w:szCs w:val="22"/>
    </w:rPr>
  </w:style>
  <w:style w:type="paragraph" w:styleId="Header">
    <w:name w:val="header"/>
    <w:basedOn w:val="Normal"/>
    <w:link w:val="HeaderChar"/>
    <w:uiPriority w:val="99"/>
    <w:rsid w:val="00910003"/>
    <w:pPr>
      <w:tabs>
        <w:tab w:val="center" w:pos="4320"/>
        <w:tab w:val="right" w:pos="8640"/>
      </w:tabs>
    </w:pPr>
  </w:style>
  <w:style w:type="paragraph" w:customStyle="1" w:styleId="CharCharCharCharCharCharChar">
    <w:name w:val="Char Char Char Char Char Char Char"/>
    <w:basedOn w:val="Normal"/>
    <w:next w:val="Normal"/>
    <w:autoRedefine/>
    <w:semiHidden/>
    <w:rsid w:val="00110DB4"/>
    <w:pPr>
      <w:spacing w:before="120" w:after="120" w:line="312" w:lineRule="auto"/>
    </w:pPr>
    <w:rPr>
      <w:sz w:val="28"/>
      <w:szCs w:val="28"/>
    </w:rPr>
  </w:style>
  <w:style w:type="character" w:customStyle="1" w:styleId="apple-converted-space">
    <w:name w:val="apple-converted-space"/>
    <w:basedOn w:val="DefaultParagraphFont"/>
    <w:rsid w:val="00576B59"/>
  </w:style>
  <w:style w:type="character" w:customStyle="1" w:styleId="Heading1Char">
    <w:name w:val="Heading 1 Char"/>
    <w:link w:val="Heading1"/>
    <w:rsid w:val="0006212C"/>
    <w:rPr>
      <w:rFonts w:ascii="Arial" w:hAnsi="Arial" w:cs="Arial"/>
      <w:b/>
      <w:bCs/>
      <w:kern w:val="32"/>
      <w:sz w:val="32"/>
      <w:szCs w:val="32"/>
    </w:rPr>
  </w:style>
  <w:style w:type="character" w:customStyle="1" w:styleId="Heading3Char">
    <w:name w:val="Heading 3 Char"/>
    <w:link w:val="Heading3"/>
    <w:rsid w:val="001737B0"/>
    <w:rPr>
      <w:b/>
      <w:bCs/>
      <w:color w:val="000000"/>
      <w:sz w:val="22"/>
      <w:szCs w:val="22"/>
    </w:rPr>
  </w:style>
  <w:style w:type="character" w:customStyle="1" w:styleId="HeaderChar">
    <w:name w:val="Header Char"/>
    <w:link w:val="Header"/>
    <w:uiPriority w:val="99"/>
    <w:rsid w:val="003123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5315">
      <w:bodyDiv w:val="1"/>
      <w:marLeft w:val="0"/>
      <w:marRight w:val="0"/>
      <w:marTop w:val="0"/>
      <w:marBottom w:val="0"/>
      <w:divBdr>
        <w:top w:val="none" w:sz="0" w:space="0" w:color="auto"/>
        <w:left w:val="none" w:sz="0" w:space="0" w:color="auto"/>
        <w:bottom w:val="none" w:sz="0" w:space="0" w:color="auto"/>
        <w:right w:val="none" w:sz="0" w:space="0" w:color="auto"/>
      </w:divBdr>
    </w:div>
    <w:div w:id="114175415">
      <w:bodyDiv w:val="1"/>
      <w:marLeft w:val="0"/>
      <w:marRight w:val="0"/>
      <w:marTop w:val="0"/>
      <w:marBottom w:val="0"/>
      <w:divBdr>
        <w:top w:val="none" w:sz="0" w:space="0" w:color="auto"/>
        <w:left w:val="none" w:sz="0" w:space="0" w:color="auto"/>
        <w:bottom w:val="none" w:sz="0" w:space="0" w:color="auto"/>
        <w:right w:val="none" w:sz="0" w:space="0" w:color="auto"/>
      </w:divBdr>
    </w:div>
    <w:div w:id="296376115">
      <w:bodyDiv w:val="1"/>
      <w:marLeft w:val="0"/>
      <w:marRight w:val="0"/>
      <w:marTop w:val="0"/>
      <w:marBottom w:val="0"/>
      <w:divBdr>
        <w:top w:val="none" w:sz="0" w:space="0" w:color="auto"/>
        <w:left w:val="none" w:sz="0" w:space="0" w:color="auto"/>
        <w:bottom w:val="none" w:sz="0" w:space="0" w:color="auto"/>
        <w:right w:val="none" w:sz="0" w:space="0" w:color="auto"/>
      </w:divBdr>
    </w:div>
    <w:div w:id="365718085">
      <w:bodyDiv w:val="1"/>
      <w:marLeft w:val="0"/>
      <w:marRight w:val="0"/>
      <w:marTop w:val="0"/>
      <w:marBottom w:val="0"/>
      <w:divBdr>
        <w:top w:val="none" w:sz="0" w:space="0" w:color="auto"/>
        <w:left w:val="none" w:sz="0" w:space="0" w:color="auto"/>
        <w:bottom w:val="none" w:sz="0" w:space="0" w:color="auto"/>
        <w:right w:val="none" w:sz="0" w:space="0" w:color="auto"/>
      </w:divBdr>
    </w:div>
    <w:div w:id="531575111">
      <w:bodyDiv w:val="1"/>
      <w:marLeft w:val="0"/>
      <w:marRight w:val="0"/>
      <w:marTop w:val="0"/>
      <w:marBottom w:val="0"/>
      <w:divBdr>
        <w:top w:val="none" w:sz="0" w:space="0" w:color="auto"/>
        <w:left w:val="none" w:sz="0" w:space="0" w:color="auto"/>
        <w:bottom w:val="none" w:sz="0" w:space="0" w:color="auto"/>
        <w:right w:val="none" w:sz="0" w:space="0" w:color="auto"/>
      </w:divBdr>
    </w:div>
    <w:div w:id="852498125">
      <w:bodyDiv w:val="1"/>
      <w:marLeft w:val="0"/>
      <w:marRight w:val="0"/>
      <w:marTop w:val="0"/>
      <w:marBottom w:val="0"/>
      <w:divBdr>
        <w:top w:val="none" w:sz="0" w:space="0" w:color="auto"/>
        <w:left w:val="none" w:sz="0" w:space="0" w:color="auto"/>
        <w:bottom w:val="none" w:sz="0" w:space="0" w:color="auto"/>
        <w:right w:val="none" w:sz="0" w:space="0" w:color="auto"/>
      </w:divBdr>
    </w:div>
    <w:div w:id="1372537951">
      <w:bodyDiv w:val="1"/>
      <w:marLeft w:val="0"/>
      <w:marRight w:val="0"/>
      <w:marTop w:val="0"/>
      <w:marBottom w:val="0"/>
      <w:divBdr>
        <w:top w:val="none" w:sz="0" w:space="0" w:color="auto"/>
        <w:left w:val="none" w:sz="0" w:space="0" w:color="auto"/>
        <w:bottom w:val="none" w:sz="0" w:space="0" w:color="auto"/>
        <w:right w:val="none" w:sz="0" w:space="0" w:color="auto"/>
      </w:divBdr>
    </w:div>
    <w:div w:id="1463498404">
      <w:bodyDiv w:val="1"/>
      <w:marLeft w:val="0"/>
      <w:marRight w:val="0"/>
      <w:marTop w:val="0"/>
      <w:marBottom w:val="0"/>
      <w:divBdr>
        <w:top w:val="none" w:sz="0" w:space="0" w:color="auto"/>
        <w:left w:val="none" w:sz="0" w:space="0" w:color="auto"/>
        <w:bottom w:val="none" w:sz="0" w:space="0" w:color="auto"/>
        <w:right w:val="none" w:sz="0" w:space="0" w:color="auto"/>
      </w:divBdr>
    </w:div>
    <w:div w:id="1609504099">
      <w:bodyDiv w:val="1"/>
      <w:marLeft w:val="0"/>
      <w:marRight w:val="0"/>
      <w:marTop w:val="0"/>
      <w:marBottom w:val="0"/>
      <w:divBdr>
        <w:top w:val="none" w:sz="0" w:space="0" w:color="auto"/>
        <w:left w:val="none" w:sz="0" w:space="0" w:color="auto"/>
        <w:bottom w:val="none" w:sz="0" w:space="0" w:color="auto"/>
        <w:right w:val="none" w:sz="0" w:space="0" w:color="auto"/>
      </w:divBdr>
      <w:divsChild>
        <w:div w:id="1724711782">
          <w:marLeft w:val="0"/>
          <w:marRight w:val="0"/>
          <w:marTop w:val="0"/>
          <w:marBottom w:val="0"/>
          <w:divBdr>
            <w:top w:val="none" w:sz="0" w:space="0" w:color="auto"/>
            <w:left w:val="none" w:sz="0" w:space="0" w:color="auto"/>
            <w:bottom w:val="none" w:sz="0" w:space="0" w:color="auto"/>
            <w:right w:val="none" w:sz="0" w:space="0" w:color="auto"/>
          </w:divBdr>
          <w:divsChild>
            <w:div w:id="492380512">
              <w:marLeft w:val="0"/>
              <w:marRight w:val="0"/>
              <w:marTop w:val="0"/>
              <w:marBottom w:val="0"/>
              <w:divBdr>
                <w:top w:val="none" w:sz="0" w:space="0" w:color="auto"/>
                <w:left w:val="none" w:sz="0" w:space="0" w:color="auto"/>
                <w:bottom w:val="none" w:sz="0" w:space="0" w:color="auto"/>
                <w:right w:val="none" w:sz="0" w:space="0" w:color="auto"/>
              </w:divBdr>
              <w:divsChild>
                <w:div w:id="157195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1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4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472059">
      <w:bodyDiv w:val="1"/>
      <w:marLeft w:val="0"/>
      <w:marRight w:val="0"/>
      <w:marTop w:val="0"/>
      <w:marBottom w:val="0"/>
      <w:divBdr>
        <w:top w:val="none" w:sz="0" w:space="0" w:color="auto"/>
        <w:left w:val="none" w:sz="0" w:space="0" w:color="auto"/>
        <w:bottom w:val="none" w:sz="0" w:space="0" w:color="auto"/>
        <w:right w:val="none" w:sz="0" w:space="0" w:color="auto"/>
      </w:divBdr>
    </w:div>
    <w:div w:id="1729301095">
      <w:bodyDiv w:val="1"/>
      <w:marLeft w:val="0"/>
      <w:marRight w:val="0"/>
      <w:marTop w:val="0"/>
      <w:marBottom w:val="0"/>
      <w:divBdr>
        <w:top w:val="none" w:sz="0" w:space="0" w:color="auto"/>
        <w:left w:val="none" w:sz="0" w:space="0" w:color="auto"/>
        <w:bottom w:val="none" w:sz="0" w:space="0" w:color="auto"/>
        <w:right w:val="none" w:sz="0" w:space="0" w:color="auto"/>
      </w:divBdr>
    </w:div>
    <w:div w:id="1850409891">
      <w:bodyDiv w:val="1"/>
      <w:marLeft w:val="0"/>
      <w:marRight w:val="0"/>
      <w:marTop w:val="0"/>
      <w:marBottom w:val="0"/>
      <w:divBdr>
        <w:top w:val="none" w:sz="0" w:space="0" w:color="auto"/>
        <w:left w:val="none" w:sz="0" w:space="0" w:color="auto"/>
        <w:bottom w:val="none" w:sz="0" w:space="0" w:color="auto"/>
        <w:right w:val="none" w:sz="0" w:space="0" w:color="auto"/>
      </w:divBdr>
    </w:div>
    <w:div w:id="1889105445">
      <w:bodyDiv w:val="1"/>
      <w:marLeft w:val="0"/>
      <w:marRight w:val="0"/>
      <w:marTop w:val="0"/>
      <w:marBottom w:val="0"/>
      <w:divBdr>
        <w:top w:val="none" w:sz="0" w:space="0" w:color="auto"/>
        <w:left w:val="none" w:sz="0" w:space="0" w:color="auto"/>
        <w:bottom w:val="none" w:sz="0" w:space="0" w:color="auto"/>
        <w:right w:val="none" w:sz="0" w:space="0" w:color="auto"/>
      </w:divBdr>
    </w:div>
    <w:div w:id="21178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huvienphapluat.vn/phap-luat/tim-van-ban.aspx?keyword=81/2013/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81/2013/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1DA3-E46C-4104-8B3E-D1DA83B9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14563</Words>
  <Characters>83010</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CHÍNH PHỦ</vt:lpstr>
    </vt:vector>
  </TitlesOfParts>
  <Company>BTC</Company>
  <LinksUpToDate>false</LinksUpToDate>
  <CharactersWithSpaces>97379</CharactersWithSpaces>
  <SharedDoc>false</SharedDoc>
  <HLinks>
    <vt:vector size="12" baseType="variant">
      <vt:variant>
        <vt:i4>6225933</vt:i4>
      </vt:variant>
      <vt:variant>
        <vt:i4>3</vt:i4>
      </vt:variant>
      <vt:variant>
        <vt:i4>0</vt:i4>
      </vt:variant>
      <vt:variant>
        <vt:i4>5</vt:i4>
      </vt:variant>
      <vt:variant>
        <vt:lpwstr>https://thuvienphapluat.vn/phap-luat/tim-van-ban.aspx?keyword=81/2013/N%C4%90-CP&amp;area=2&amp;type=0&amp;match=False&amp;vc=True&amp;lan=1</vt:lpwstr>
      </vt:variant>
      <vt:variant>
        <vt:lpwstr/>
      </vt:variant>
      <vt:variant>
        <vt:i4>6225933</vt:i4>
      </vt:variant>
      <vt:variant>
        <vt:i4>0</vt:i4>
      </vt:variant>
      <vt:variant>
        <vt:i4>0</vt:i4>
      </vt:variant>
      <vt:variant>
        <vt:i4>5</vt:i4>
      </vt:variant>
      <vt:variant>
        <vt:lpwstr>https://thuvienphapluat.vn/phap-luat/tim-van-ban.aspx?keyword=81/2013/N%C4%90-CP&amp;area=2&amp;type=0&amp;match=False&amp;vc=True&amp;lan=1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ngattn</dc:creator>
  <cp:lastModifiedBy>Admin</cp:lastModifiedBy>
  <cp:revision>2</cp:revision>
  <cp:lastPrinted>2018-09-25T02:54:00Z</cp:lastPrinted>
  <dcterms:created xsi:type="dcterms:W3CDTF">2018-10-11T03:58:00Z</dcterms:created>
  <dcterms:modified xsi:type="dcterms:W3CDTF">2018-10-11T03:58:00Z</dcterms:modified>
</cp:coreProperties>
</file>